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7F509" w14:textId="77777777" w:rsidR="004902E0" w:rsidRPr="0040143F" w:rsidRDefault="004902E0" w:rsidP="004902E0">
      <w:pPr>
        <w:spacing w:line="240" w:lineRule="auto"/>
        <w:jc w:val="center"/>
        <w:rPr>
          <w:b/>
          <w:bCs/>
          <w:caps/>
          <w:sz w:val="20"/>
          <w:szCs w:val="20"/>
        </w:rPr>
      </w:pPr>
      <w:r w:rsidRPr="0040143F">
        <w:rPr>
          <w:b/>
          <w:bCs/>
          <w:caps/>
          <w:sz w:val="20"/>
          <w:szCs w:val="20"/>
        </w:rPr>
        <w:t>Національний технічний університет України</w:t>
      </w:r>
    </w:p>
    <w:p w14:paraId="30003C6D" w14:textId="77777777" w:rsidR="004902E0" w:rsidRPr="0040143F" w:rsidRDefault="004902E0" w:rsidP="004902E0">
      <w:pPr>
        <w:spacing w:line="240" w:lineRule="auto"/>
        <w:jc w:val="center"/>
        <w:rPr>
          <w:b/>
          <w:bCs/>
          <w:caps/>
          <w:sz w:val="20"/>
          <w:szCs w:val="20"/>
        </w:rPr>
      </w:pPr>
      <w:r w:rsidRPr="0040143F">
        <w:rPr>
          <w:b/>
          <w:bCs/>
          <w:caps/>
          <w:sz w:val="20"/>
          <w:szCs w:val="20"/>
        </w:rPr>
        <w:t>«Київський політехнічний інститут</w:t>
      </w:r>
    </w:p>
    <w:p w14:paraId="141AF97E" w14:textId="77777777" w:rsidR="004902E0" w:rsidRPr="0040143F" w:rsidRDefault="004902E0" w:rsidP="004902E0">
      <w:pPr>
        <w:spacing w:line="240" w:lineRule="auto"/>
        <w:jc w:val="center"/>
        <w:rPr>
          <w:b/>
          <w:bCs/>
          <w:caps/>
          <w:sz w:val="20"/>
          <w:szCs w:val="20"/>
        </w:rPr>
      </w:pPr>
      <w:proofErr w:type="gramStart"/>
      <w:r w:rsidRPr="0040143F">
        <w:rPr>
          <w:b/>
          <w:bCs/>
          <w:sz w:val="20"/>
          <w:szCs w:val="20"/>
        </w:rPr>
        <w:t>імені  ІГОРЯ</w:t>
      </w:r>
      <w:proofErr w:type="gramEnd"/>
      <w:r w:rsidRPr="0040143F">
        <w:rPr>
          <w:b/>
          <w:bCs/>
          <w:sz w:val="20"/>
          <w:szCs w:val="20"/>
        </w:rPr>
        <w:t xml:space="preserve"> СІКОРСЬКОГО</w:t>
      </w:r>
      <w:r w:rsidRPr="0040143F">
        <w:rPr>
          <w:b/>
          <w:bCs/>
          <w:caps/>
          <w:sz w:val="20"/>
          <w:szCs w:val="20"/>
        </w:rPr>
        <w:t>»</w:t>
      </w:r>
    </w:p>
    <w:p w14:paraId="76B37F83" w14:textId="50273626" w:rsidR="004902E0" w:rsidRPr="0040143F" w:rsidRDefault="004902E0" w:rsidP="0040143F">
      <w:pPr>
        <w:spacing w:line="240" w:lineRule="auto"/>
        <w:jc w:val="center"/>
        <w:rPr>
          <w:b/>
          <w:sz w:val="20"/>
          <w:szCs w:val="20"/>
          <w:u w:val="single"/>
        </w:rPr>
      </w:pPr>
      <w:r w:rsidRPr="0040143F">
        <w:rPr>
          <w:sz w:val="20"/>
          <w:szCs w:val="20"/>
          <w:u w:val="single"/>
        </w:rPr>
        <w:t>Приладобудування</w:t>
      </w:r>
    </w:p>
    <w:p w14:paraId="4A6D377C" w14:textId="6789C74E" w:rsidR="004902E0" w:rsidRPr="0040143F" w:rsidRDefault="004902E0" w:rsidP="0040143F">
      <w:pPr>
        <w:spacing w:line="240" w:lineRule="auto"/>
        <w:jc w:val="center"/>
        <w:rPr>
          <w:b/>
          <w:sz w:val="20"/>
          <w:szCs w:val="20"/>
          <w:u w:val="single"/>
        </w:rPr>
      </w:pPr>
      <w:r w:rsidRPr="0040143F">
        <w:rPr>
          <w:sz w:val="20"/>
          <w:szCs w:val="20"/>
          <w:u w:val="single"/>
        </w:rPr>
        <w:t>Приладобудування</w:t>
      </w:r>
    </w:p>
    <w:tbl>
      <w:tblPr>
        <w:tblW w:w="9322" w:type="dxa"/>
        <w:tblLook w:val="04A0" w:firstRow="1" w:lastRow="0" w:firstColumn="1" w:lastColumn="0" w:noHBand="0" w:noVBand="1"/>
      </w:tblPr>
      <w:tblGrid>
        <w:gridCol w:w="5637"/>
        <w:gridCol w:w="3685"/>
      </w:tblGrid>
      <w:tr w:rsidR="004902E0" w:rsidRPr="0040143F" w14:paraId="144CBB12" w14:textId="77777777" w:rsidTr="003B546B">
        <w:tc>
          <w:tcPr>
            <w:tcW w:w="5637" w:type="dxa"/>
          </w:tcPr>
          <w:p w14:paraId="38B68D3E" w14:textId="77777777" w:rsidR="004902E0" w:rsidRPr="0040143F" w:rsidRDefault="004902E0" w:rsidP="003B546B">
            <w:pPr>
              <w:tabs>
                <w:tab w:val="left" w:leader="underscore" w:pos="9631"/>
              </w:tabs>
              <w:spacing w:line="240" w:lineRule="auto"/>
              <w:rPr>
                <w:bCs/>
                <w:sz w:val="20"/>
                <w:szCs w:val="20"/>
              </w:rPr>
            </w:pPr>
            <w:r w:rsidRPr="0040143F">
              <w:rPr>
                <w:bCs/>
                <w:sz w:val="20"/>
                <w:szCs w:val="20"/>
              </w:rPr>
              <w:t xml:space="preserve"> «На правах рукопису»</w:t>
            </w:r>
          </w:p>
          <w:p w14:paraId="4E555E69" w14:textId="48CD18FE" w:rsidR="004902E0" w:rsidRPr="0040143F" w:rsidRDefault="004902E0" w:rsidP="003B546B">
            <w:pPr>
              <w:tabs>
                <w:tab w:val="left" w:leader="underscore" w:pos="9631"/>
              </w:tabs>
              <w:spacing w:line="240" w:lineRule="auto"/>
              <w:rPr>
                <w:bCs/>
                <w:sz w:val="20"/>
                <w:szCs w:val="20"/>
              </w:rPr>
            </w:pPr>
            <w:r w:rsidRPr="0040143F">
              <w:rPr>
                <w:bCs/>
                <w:sz w:val="20"/>
                <w:szCs w:val="20"/>
              </w:rPr>
              <w:t>УДК</w:t>
            </w:r>
            <w:r w:rsidRPr="0040143F">
              <w:rPr>
                <w:bCs/>
                <w:sz w:val="20"/>
                <w:szCs w:val="20"/>
                <w:lang w:val="uk-UA"/>
              </w:rPr>
              <w:t xml:space="preserve"> 600.2.008</w:t>
            </w:r>
            <w:r w:rsidRPr="0040143F">
              <w:rPr>
                <w:bCs/>
                <w:sz w:val="20"/>
                <w:szCs w:val="20"/>
              </w:rPr>
              <w:t xml:space="preserve"> </w:t>
            </w:r>
          </w:p>
          <w:p w14:paraId="3C13C8A6" w14:textId="77777777" w:rsidR="004902E0" w:rsidRPr="0040143F" w:rsidRDefault="004902E0" w:rsidP="003B546B">
            <w:pPr>
              <w:tabs>
                <w:tab w:val="left" w:leader="underscore" w:pos="9631"/>
              </w:tabs>
              <w:spacing w:line="240" w:lineRule="auto"/>
              <w:rPr>
                <w:bCs/>
                <w:i/>
                <w:sz w:val="20"/>
                <w:szCs w:val="20"/>
              </w:rPr>
            </w:pPr>
            <w:r w:rsidRPr="0040143F">
              <w:rPr>
                <w:bCs/>
                <w:i/>
                <w:sz w:val="20"/>
                <w:szCs w:val="20"/>
              </w:rPr>
              <w:t>(універсальна десятична класифікація.</w:t>
            </w:r>
          </w:p>
          <w:p w14:paraId="5E054E5C" w14:textId="77777777" w:rsidR="004902E0" w:rsidRPr="0040143F" w:rsidRDefault="004902E0" w:rsidP="003B546B">
            <w:pPr>
              <w:tabs>
                <w:tab w:val="left" w:leader="underscore" w:pos="9631"/>
              </w:tabs>
              <w:spacing w:line="240" w:lineRule="auto"/>
              <w:rPr>
                <w:bCs/>
                <w:i/>
                <w:sz w:val="20"/>
                <w:szCs w:val="20"/>
              </w:rPr>
            </w:pPr>
            <w:r w:rsidRPr="0040143F">
              <w:rPr>
                <w:bCs/>
                <w:i/>
                <w:sz w:val="20"/>
                <w:szCs w:val="20"/>
              </w:rPr>
              <w:t>Для визначення УДК конкретної дисертації</w:t>
            </w:r>
          </w:p>
          <w:p w14:paraId="0C9C1942" w14:textId="77777777" w:rsidR="004902E0" w:rsidRPr="0040143F" w:rsidRDefault="004902E0" w:rsidP="003B546B">
            <w:pPr>
              <w:tabs>
                <w:tab w:val="left" w:leader="underscore" w:pos="9631"/>
              </w:tabs>
              <w:spacing w:line="240" w:lineRule="auto"/>
              <w:rPr>
                <w:bCs/>
                <w:sz w:val="20"/>
                <w:szCs w:val="20"/>
              </w:rPr>
            </w:pPr>
            <w:r w:rsidRPr="0040143F">
              <w:rPr>
                <w:bCs/>
                <w:i/>
                <w:sz w:val="20"/>
                <w:szCs w:val="20"/>
              </w:rPr>
              <w:t>студенту слід звернутися в 1-й зал бібліотеки)</w:t>
            </w:r>
          </w:p>
        </w:tc>
        <w:tc>
          <w:tcPr>
            <w:tcW w:w="3685" w:type="dxa"/>
          </w:tcPr>
          <w:p w14:paraId="5B81B9CA" w14:textId="77777777" w:rsidR="004902E0" w:rsidRPr="0040143F" w:rsidRDefault="004902E0" w:rsidP="003B546B">
            <w:pPr>
              <w:spacing w:line="360" w:lineRule="auto"/>
              <w:rPr>
                <w:sz w:val="20"/>
                <w:szCs w:val="20"/>
              </w:rPr>
            </w:pPr>
            <w:r w:rsidRPr="0040143F">
              <w:rPr>
                <w:sz w:val="20"/>
                <w:szCs w:val="20"/>
              </w:rPr>
              <w:t>«До захисту допущено»</w:t>
            </w:r>
          </w:p>
          <w:p w14:paraId="1AC158CC" w14:textId="77777777" w:rsidR="004902E0" w:rsidRPr="0040143F" w:rsidRDefault="004902E0" w:rsidP="003B546B">
            <w:pPr>
              <w:spacing w:line="240" w:lineRule="auto"/>
              <w:rPr>
                <w:bCs/>
                <w:sz w:val="20"/>
                <w:szCs w:val="20"/>
              </w:rPr>
            </w:pPr>
            <w:r w:rsidRPr="0040143F">
              <w:rPr>
                <w:bCs/>
                <w:sz w:val="20"/>
                <w:szCs w:val="20"/>
              </w:rPr>
              <w:t>Завідувач кафедри</w:t>
            </w:r>
          </w:p>
          <w:p w14:paraId="0678387E" w14:textId="77777777" w:rsidR="004902E0" w:rsidRPr="0040143F" w:rsidRDefault="004902E0" w:rsidP="003B546B">
            <w:pPr>
              <w:spacing w:line="240" w:lineRule="auto"/>
              <w:rPr>
                <w:sz w:val="20"/>
                <w:szCs w:val="20"/>
              </w:rPr>
            </w:pPr>
            <w:r w:rsidRPr="0040143F">
              <w:rPr>
                <w:sz w:val="20"/>
                <w:szCs w:val="20"/>
              </w:rPr>
              <w:t xml:space="preserve">__________ </w:t>
            </w:r>
            <w:r w:rsidRPr="0040143F">
              <w:rPr>
                <w:sz w:val="20"/>
                <w:szCs w:val="20"/>
                <w:u w:val="single"/>
              </w:rPr>
              <w:t xml:space="preserve">М.Д. Гераїмчук </w:t>
            </w:r>
          </w:p>
          <w:p w14:paraId="4D1BFDF5" w14:textId="77777777" w:rsidR="004902E0" w:rsidRPr="0040143F" w:rsidRDefault="004902E0" w:rsidP="003B546B">
            <w:pPr>
              <w:spacing w:line="240" w:lineRule="auto"/>
              <w:ind w:firstLine="438"/>
              <w:rPr>
                <w:sz w:val="20"/>
                <w:szCs w:val="20"/>
                <w:vertAlign w:val="superscript"/>
              </w:rPr>
            </w:pPr>
            <w:r w:rsidRPr="0040143F">
              <w:rPr>
                <w:sz w:val="20"/>
                <w:szCs w:val="20"/>
                <w:vertAlign w:val="superscript"/>
              </w:rPr>
              <w:t>(</w:t>
            </w:r>
            <w:proofErr w:type="gramStart"/>
            <w:r w:rsidRPr="0040143F">
              <w:rPr>
                <w:sz w:val="20"/>
                <w:szCs w:val="20"/>
                <w:vertAlign w:val="superscript"/>
              </w:rPr>
              <w:t xml:space="preserve">підпис)   </w:t>
            </w:r>
            <w:proofErr w:type="gramEnd"/>
            <w:r w:rsidRPr="0040143F">
              <w:rPr>
                <w:sz w:val="20"/>
                <w:szCs w:val="20"/>
                <w:vertAlign w:val="superscript"/>
              </w:rPr>
              <w:t xml:space="preserve">         (ініціали, прізвище)</w:t>
            </w:r>
          </w:p>
          <w:p w14:paraId="45EA8515" w14:textId="77777777" w:rsidR="004902E0" w:rsidRPr="0040143F" w:rsidRDefault="004902E0" w:rsidP="003B546B">
            <w:pPr>
              <w:spacing w:line="240" w:lineRule="auto"/>
              <w:rPr>
                <w:sz w:val="20"/>
                <w:szCs w:val="20"/>
              </w:rPr>
            </w:pPr>
            <w:r w:rsidRPr="0040143F">
              <w:rPr>
                <w:sz w:val="20"/>
                <w:szCs w:val="20"/>
              </w:rPr>
              <w:t>“__</w:t>
            </w:r>
            <w:proofErr w:type="gramStart"/>
            <w:r w:rsidRPr="0040143F">
              <w:rPr>
                <w:sz w:val="20"/>
                <w:szCs w:val="20"/>
              </w:rPr>
              <w:t xml:space="preserve">_” </w:t>
            </w:r>
            <w:r w:rsidRPr="0040143F">
              <w:rPr>
                <w:sz w:val="20"/>
                <w:szCs w:val="20"/>
                <w:u w:val="single"/>
              </w:rPr>
              <w:t xml:space="preserve">  </w:t>
            </w:r>
            <w:proofErr w:type="gramEnd"/>
            <w:r w:rsidRPr="0040143F">
              <w:rPr>
                <w:sz w:val="20"/>
                <w:szCs w:val="20"/>
                <w:u w:val="single"/>
              </w:rPr>
              <w:t xml:space="preserve"> грудня   </w:t>
            </w:r>
            <w:r w:rsidRPr="0040143F">
              <w:rPr>
                <w:sz w:val="20"/>
                <w:szCs w:val="20"/>
              </w:rPr>
              <w:t>2018 р.</w:t>
            </w:r>
          </w:p>
          <w:p w14:paraId="510051BE" w14:textId="77777777" w:rsidR="004902E0" w:rsidRPr="0040143F" w:rsidRDefault="004902E0" w:rsidP="003B546B">
            <w:pPr>
              <w:tabs>
                <w:tab w:val="left" w:leader="underscore" w:pos="9631"/>
              </w:tabs>
              <w:spacing w:line="240" w:lineRule="auto"/>
              <w:rPr>
                <w:bCs/>
                <w:caps/>
                <w:sz w:val="20"/>
                <w:szCs w:val="20"/>
              </w:rPr>
            </w:pPr>
          </w:p>
        </w:tc>
      </w:tr>
    </w:tbl>
    <w:p w14:paraId="5EB15B3B" w14:textId="77777777" w:rsidR="004902E0" w:rsidRPr="0040143F" w:rsidRDefault="004902E0" w:rsidP="004902E0">
      <w:pPr>
        <w:tabs>
          <w:tab w:val="right" w:leader="underscore" w:pos="8903"/>
        </w:tabs>
        <w:spacing w:line="240" w:lineRule="auto"/>
        <w:jc w:val="center"/>
        <w:rPr>
          <w:b/>
          <w:sz w:val="20"/>
          <w:szCs w:val="20"/>
        </w:rPr>
      </w:pPr>
      <w:r w:rsidRPr="0040143F">
        <w:rPr>
          <w:b/>
          <w:sz w:val="20"/>
          <w:szCs w:val="20"/>
        </w:rPr>
        <w:t>Магістерська дисертація</w:t>
      </w:r>
    </w:p>
    <w:p w14:paraId="5505E164" w14:textId="77777777" w:rsidR="004902E0" w:rsidRPr="0040143F" w:rsidRDefault="004902E0" w:rsidP="004902E0">
      <w:pPr>
        <w:tabs>
          <w:tab w:val="right" w:leader="underscore" w:pos="8903"/>
        </w:tabs>
        <w:spacing w:line="240" w:lineRule="auto"/>
        <w:jc w:val="center"/>
        <w:rPr>
          <w:b/>
          <w:sz w:val="20"/>
          <w:szCs w:val="20"/>
        </w:rPr>
      </w:pPr>
      <w:r w:rsidRPr="0040143F">
        <w:rPr>
          <w:b/>
          <w:sz w:val="20"/>
          <w:szCs w:val="20"/>
        </w:rPr>
        <w:t xml:space="preserve">на здобуття ступеня магістр </w:t>
      </w:r>
    </w:p>
    <w:p w14:paraId="0E190583" w14:textId="77777777" w:rsidR="004902E0" w:rsidRPr="0040143F" w:rsidRDefault="004902E0" w:rsidP="004902E0">
      <w:pPr>
        <w:tabs>
          <w:tab w:val="left" w:leader="underscore" w:pos="8903"/>
        </w:tabs>
        <w:spacing w:after="20" w:line="276" w:lineRule="auto"/>
        <w:ind w:left="539" w:hanging="539"/>
        <w:rPr>
          <w:sz w:val="20"/>
          <w:szCs w:val="20"/>
          <w:u w:val="single"/>
        </w:rPr>
      </w:pPr>
      <w:r w:rsidRPr="0040143F">
        <w:rPr>
          <w:sz w:val="20"/>
          <w:szCs w:val="20"/>
        </w:rPr>
        <w:t>зі спеціальності (</w:t>
      </w:r>
      <w:proofErr w:type="gramStart"/>
      <w:r w:rsidRPr="0040143F">
        <w:rPr>
          <w:sz w:val="20"/>
          <w:szCs w:val="20"/>
        </w:rPr>
        <w:t xml:space="preserve">спеціалізації)  </w:t>
      </w:r>
      <w:r w:rsidRPr="0040143F">
        <w:rPr>
          <w:sz w:val="20"/>
          <w:szCs w:val="20"/>
          <w:u w:val="single"/>
        </w:rPr>
        <w:t>152</w:t>
      </w:r>
      <w:proofErr w:type="gramEnd"/>
      <w:r w:rsidRPr="0040143F">
        <w:rPr>
          <w:sz w:val="20"/>
          <w:szCs w:val="20"/>
          <w:u w:val="single"/>
        </w:rPr>
        <w:t xml:space="preserve"> Метрологія  та  інформаційно-вимірю-  </w:t>
      </w:r>
    </w:p>
    <w:p w14:paraId="70F52696" w14:textId="77777777" w:rsidR="004902E0" w:rsidRPr="0040143F" w:rsidRDefault="004902E0" w:rsidP="004902E0">
      <w:pPr>
        <w:tabs>
          <w:tab w:val="left" w:leader="underscore" w:pos="8903"/>
        </w:tabs>
        <w:spacing w:after="20" w:line="276" w:lineRule="auto"/>
        <w:ind w:left="539" w:hanging="539"/>
        <w:rPr>
          <w:sz w:val="20"/>
          <w:szCs w:val="20"/>
          <w:u w:val="single"/>
        </w:rPr>
      </w:pPr>
      <w:r w:rsidRPr="0040143F">
        <w:rPr>
          <w:sz w:val="20"/>
          <w:szCs w:val="20"/>
        </w:rPr>
        <w:t xml:space="preserve">                                                   </w:t>
      </w:r>
      <w:r w:rsidRPr="0040143F">
        <w:rPr>
          <w:sz w:val="20"/>
          <w:szCs w:val="20"/>
          <w:u w:val="single"/>
        </w:rPr>
        <w:t xml:space="preserve">вальна </w:t>
      </w:r>
      <w:proofErr w:type="gramStart"/>
      <w:r w:rsidRPr="0040143F">
        <w:rPr>
          <w:sz w:val="20"/>
          <w:szCs w:val="20"/>
          <w:u w:val="single"/>
        </w:rPr>
        <w:t>техніка  (</w:t>
      </w:r>
      <w:proofErr w:type="gramEnd"/>
      <w:r w:rsidRPr="0040143F">
        <w:rPr>
          <w:sz w:val="20"/>
          <w:szCs w:val="20"/>
          <w:u w:val="single"/>
        </w:rPr>
        <w:t xml:space="preserve">Інформаційні технології та </w:t>
      </w:r>
    </w:p>
    <w:p w14:paraId="07D64AF2" w14:textId="77777777" w:rsidR="004902E0" w:rsidRPr="0040143F" w:rsidRDefault="004902E0" w:rsidP="004902E0">
      <w:pPr>
        <w:tabs>
          <w:tab w:val="left" w:leader="underscore" w:pos="8903"/>
        </w:tabs>
        <w:spacing w:after="20" w:line="276" w:lineRule="auto"/>
        <w:ind w:left="539" w:hanging="539"/>
        <w:rPr>
          <w:sz w:val="20"/>
          <w:szCs w:val="20"/>
          <w:vertAlign w:val="superscript"/>
        </w:rPr>
      </w:pPr>
      <w:r w:rsidRPr="0040143F">
        <w:rPr>
          <w:sz w:val="20"/>
          <w:szCs w:val="20"/>
        </w:rPr>
        <w:t xml:space="preserve">                                                   </w:t>
      </w:r>
      <w:r w:rsidRPr="0040143F">
        <w:rPr>
          <w:sz w:val="20"/>
          <w:szCs w:val="20"/>
          <w:u w:val="single"/>
        </w:rPr>
        <w:t xml:space="preserve">вимірювальні системи механіки) </w:t>
      </w:r>
      <w:r w:rsidRPr="0040143F">
        <w:rPr>
          <w:sz w:val="20"/>
          <w:szCs w:val="20"/>
          <w:vertAlign w:val="superscript"/>
        </w:rPr>
        <w:t xml:space="preserve"> </w:t>
      </w:r>
    </w:p>
    <w:p w14:paraId="4305E288" w14:textId="77777777" w:rsidR="004902E0" w:rsidRPr="0040143F" w:rsidRDefault="004902E0" w:rsidP="004902E0">
      <w:pPr>
        <w:tabs>
          <w:tab w:val="left" w:leader="underscore" w:pos="8903"/>
        </w:tabs>
        <w:spacing w:after="20" w:line="276" w:lineRule="auto"/>
        <w:ind w:left="539" w:hanging="539"/>
        <w:rPr>
          <w:sz w:val="20"/>
          <w:szCs w:val="20"/>
        </w:rPr>
      </w:pPr>
      <w:r w:rsidRPr="0040143F">
        <w:rPr>
          <w:sz w:val="20"/>
          <w:szCs w:val="20"/>
          <w:vertAlign w:val="superscript"/>
        </w:rPr>
        <w:t xml:space="preserve">                                                                                                                          (код і назва)</w:t>
      </w:r>
    </w:p>
    <w:p w14:paraId="53D05339" w14:textId="77777777" w:rsidR="004902E0" w:rsidRPr="0040143F" w:rsidRDefault="004902E0" w:rsidP="004902E0">
      <w:pPr>
        <w:tabs>
          <w:tab w:val="left" w:leader="underscore" w:pos="8903"/>
        </w:tabs>
        <w:spacing w:before="120" w:line="240" w:lineRule="auto"/>
        <w:rPr>
          <w:bCs/>
          <w:sz w:val="20"/>
          <w:szCs w:val="20"/>
        </w:rPr>
      </w:pPr>
      <w:r w:rsidRPr="0040143F">
        <w:rPr>
          <w:sz w:val="20"/>
          <w:szCs w:val="20"/>
        </w:rPr>
        <w:t>на тему:</w:t>
      </w:r>
      <w:r w:rsidRPr="0040143F">
        <w:rPr>
          <w:spacing w:val="-4"/>
          <w:sz w:val="20"/>
          <w:szCs w:val="20"/>
          <w:u w:val="single"/>
        </w:rPr>
        <w:t xml:space="preserve"> Двоканальний вимірювальний перетворювач навантаження із            термокомпенсацією                                                                                                                 </w:t>
      </w:r>
      <w:r w:rsidRPr="0040143F">
        <w:rPr>
          <w:bCs/>
          <w:sz w:val="20"/>
          <w:szCs w:val="20"/>
        </w:rPr>
        <w:t xml:space="preserve"> </w:t>
      </w:r>
    </w:p>
    <w:p w14:paraId="7A15870C" w14:textId="77777777" w:rsidR="004902E0" w:rsidRPr="0040143F" w:rsidRDefault="004902E0" w:rsidP="004902E0">
      <w:pPr>
        <w:tabs>
          <w:tab w:val="left" w:leader="underscore" w:pos="8903"/>
        </w:tabs>
        <w:spacing w:before="120" w:line="240" w:lineRule="auto"/>
        <w:rPr>
          <w:bCs/>
          <w:sz w:val="20"/>
          <w:szCs w:val="20"/>
          <w:u w:val="single"/>
        </w:rPr>
      </w:pPr>
      <w:proofErr w:type="gramStart"/>
      <w:r w:rsidRPr="0040143F">
        <w:rPr>
          <w:bCs/>
          <w:sz w:val="20"/>
          <w:szCs w:val="20"/>
        </w:rPr>
        <w:t>Виконав :</w:t>
      </w:r>
      <w:proofErr w:type="gramEnd"/>
      <w:r w:rsidRPr="0040143F">
        <w:rPr>
          <w:bCs/>
          <w:sz w:val="20"/>
          <w:szCs w:val="20"/>
        </w:rPr>
        <w:t xml:space="preserve"> студент </w:t>
      </w:r>
      <w:r w:rsidRPr="0040143F">
        <w:rPr>
          <w:bCs/>
          <w:sz w:val="20"/>
          <w:szCs w:val="20"/>
          <w:u w:val="single"/>
        </w:rPr>
        <w:t xml:space="preserve">   2   </w:t>
      </w:r>
      <w:r w:rsidRPr="0040143F">
        <w:rPr>
          <w:bCs/>
          <w:sz w:val="20"/>
          <w:szCs w:val="20"/>
        </w:rPr>
        <w:t xml:space="preserve">курсу, групи </w:t>
      </w:r>
      <w:r w:rsidRPr="0040143F">
        <w:rPr>
          <w:bCs/>
          <w:sz w:val="20"/>
          <w:szCs w:val="20"/>
          <w:u w:val="single"/>
        </w:rPr>
        <w:t xml:space="preserve">  ПІ-71мп</w:t>
      </w:r>
    </w:p>
    <w:p w14:paraId="26EAD34B" w14:textId="77777777" w:rsidR="004902E0" w:rsidRPr="0040143F" w:rsidRDefault="004902E0" w:rsidP="004902E0">
      <w:pPr>
        <w:spacing w:line="240" w:lineRule="auto"/>
        <w:rPr>
          <w:sz w:val="20"/>
          <w:szCs w:val="20"/>
          <w:vertAlign w:val="superscript"/>
        </w:rPr>
      </w:pPr>
      <w:r w:rsidRPr="0040143F">
        <w:rPr>
          <w:sz w:val="20"/>
          <w:szCs w:val="20"/>
          <w:vertAlign w:val="superscript"/>
        </w:rPr>
        <w:t xml:space="preserve">                                                                                       (шифр групи)</w:t>
      </w:r>
    </w:p>
    <w:p w14:paraId="19B8A882" w14:textId="77777777" w:rsidR="004902E0" w:rsidRPr="0040143F" w:rsidRDefault="004902E0" w:rsidP="004902E0">
      <w:pPr>
        <w:tabs>
          <w:tab w:val="left" w:leader="underscore" w:pos="7371"/>
          <w:tab w:val="left" w:pos="7513"/>
          <w:tab w:val="left" w:leader="underscore" w:pos="8903"/>
        </w:tabs>
        <w:spacing w:line="240" w:lineRule="auto"/>
        <w:rPr>
          <w:bCs/>
          <w:sz w:val="20"/>
          <w:szCs w:val="20"/>
        </w:rPr>
      </w:pPr>
      <w:r w:rsidRPr="0040143F">
        <w:rPr>
          <w:bCs/>
          <w:sz w:val="20"/>
          <w:szCs w:val="20"/>
          <w:u w:val="single"/>
        </w:rPr>
        <w:t xml:space="preserve">                                    Чапаєв Дмитро Максимович                          </w:t>
      </w:r>
      <w:r w:rsidRPr="0040143F">
        <w:rPr>
          <w:bCs/>
          <w:sz w:val="20"/>
          <w:szCs w:val="20"/>
        </w:rPr>
        <w:t xml:space="preserve"> </w:t>
      </w:r>
      <w:r w:rsidRPr="0040143F">
        <w:rPr>
          <w:bCs/>
          <w:sz w:val="20"/>
          <w:szCs w:val="20"/>
        </w:rPr>
        <w:tab/>
        <w:t xml:space="preserve">  </w:t>
      </w:r>
    </w:p>
    <w:p w14:paraId="5C2548E9" w14:textId="77777777" w:rsidR="004902E0" w:rsidRPr="0040143F" w:rsidRDefault="004902E0" w:rsidP="004902E0">
      <w:pPr>
        <w:tabs>
          <w:tab w:val="left" w:pos="7938"/>
        </w:tabs>
        <w:spacing w:line="240" w:lineRule="auto"/>
        <w:ind w:firstLine="2694"/>
        <w:rPr>
          <w:sz w:val="20"/>
          <w:szCs w:val="20"/>
          <w:vertAlign w:val="superscript"/>
        </w:rPr>
      </w:pPr>
      <w:r w:rsidRPr="0040143F">
        <w:rPr>
          <w:sz w:val="20"/>
          <w:szCs w:val="20"/>
          <w:vertAlign w:val="superscript"/>
        </w:rPr>
        <w:t>(прізвище, ім’я, по батькові)</w:t>
      </w:r>
      <w:r w:rsidRPr="0040143F">
        <w:rPr>
          <w:sz w:val="20"/>
          <w:szCs w:val="20"/>
          <w:vertAlign w:val="superscript"/>
        </w:rPr>
        <w:tab/>
        <w:t xml:space="preserve">(підпис) </w:t>
      </w:r>
    </w:p>
    <w:p w14:paraId="1D6AE9A4" w14:textId="77777777" w:rsidR="004902E0" w:rsidRPr="0040143F" w:rsidRDefault="004902E0" w:rsidP="004902E0">
      <w:pPr>
        <w:tabs>
          <w:tab w:val="left" w:leader="underscore" w:pos="7371"/>
          <w:tab w:val="left" w:pos="7513"/>
          <w:tab w:val="left" w:leader="underscore" w:pos="8903"/>
        </w:tabs>
        <w:spacing w:before="120" w:line="240" w:lineRule="auto"/>
        <w:rPr>
          <w:bCs/>
          <w:sz w:val="20"/>
          <w:szCs w:val="20"/>
        </w:rPr>
      </w:pPr>
      <w:r w:rsidRPr="0040143F">
        <w:rPr>
          <w:bCs/>
          <w:sz w:val="20"/>
          <w:szCs w:val="20"/>
        </w:rPr>
        <w:t xml:space="preserve">Науковий керівник </w:t>
      </w:r>
      <w:r w:rsidRPr="0040143F">
        <w:rPr>
          <w:bCs/>
          <w:sz w:val="20"/>
          <w:szCs w:val="20"/>
          <w:u w:val="single"/>
        </w:rPr>
        <w:t xml:space="preserve">д.т.н., проф. Гераїмчук Михайло Дем’янович </w:t>
      </w:r>
      <w:r w:rsidRPr="0040143F">
        <w:rPr>
          <w:bCs/>
          <w:sz w:val="20"/>
          <w:szCs w:val="20"/>
        </w:rPr>
        <w:t> </w:t>
      </w:r>
      <w:r w:rsidRPr="0040143F">
        <w:rPr>
          <w:bCs/>
          <w:sz w:val="20"/>
          <w:szCs w:val="20"/>
        </w:rPr>
        <w:tab/>
      </w:r>
      <w:r w:rsidRPr="0040143F">
        <w:rPr>
          <w:bCs/>
          <w:sz w:val="20"/>
          <w:szCs w:val="20"/>
        </w:rPr>
        <w:tab/>
      </w:r>
    </w:p>
    <w:p w14:paraId="2991E7A3" w14:textId="77777777" w:rsidR="004902E0" w:rsidRPr="0040143F" w:rsidRDefault="004902E0" w:rsidP="004902E0">
      <w:pPr>
        <w:tabs>
          <w:tab w:val="left" w:pos="7938"/>
        </w:tabs>
        <w:spacing w:line="240" w:lineRule="auto"/>
        <w:ind w:firstLine="2410"/>
        <w:rPr>
          <w:sz w:val="20"/>
          <w:szCs w:val="20"/>
          <w:vertAlign w:val="superscript"/>
        </w:rPr>
      </w:pPr>
      <w:r w:rsidRPr="0040143F">
        <w:rPr>
          <w:sz w:val="20"/>
          <w:szCs w:val="20"/>
          <w:vertAlign w:val="superscript"/>
        </w:rPr>
        <w:t>(посада, науковий ступінь, вчене звання, прізвище та ініціали)</w:t>
      </w:r>
      <w:r w:rsidRPr="0040143F">
        <w:rPr>
          <w:sz w:val="20"/>
          <w:szCs w:val="20"/>
          <w:vertAlign w:val="superscript"/>
        </w:rPr>
        <w:tab/>
        <w:t xml:space="preserve">(підпис) </w:t>
      </w:r>
    </w:p>
    <w:p w14:paraId="2EE4D251" w14:textId="43EB3A00" w:rsidR="004902E0" w:rsidRPr="0040143F" w:rsidRDefault="004902E0" w:rsidP="004902E0">
      <w:pPr>
        <w:tabs>
          <w:tab w:val="left" w:pos="1560"/>
          <w:tab w:val="left" w:pos="3119"/>
          <w:tab w:val="left" w:pos="3261"/>
          <w:tab w:val="left" w:leader="underscore" w:pos="7371"/>
          <w:tab w:val="left" w:pos="7513"/>
          <w:tab w:val="left" w:leader="underscore" w:pos="8903"/>
        </w:tabs>
        <w:spacing w:line="240" w:lineRule="auto"/>
        <w:rPr>
          <w:bCs/>
          <w:sz w:val="20"/>
          <w:szCs w:val="20"/>
        </w:rPr>
      </w:pPr>
      <w:r w:rsidRPr="0040143F">
        <w:rPr>
          <w:bCs/>
          <w:sz w:val="20"/>
          <w:szCs w:val="20"/>
        </w:rPr>
        <w:t xml:space="preserve">Консультант   </w:t>
      </w:r>
      <w:r w:rsidRPr="0040143F">
        <w:rPr>
          <w:bCs/>
          <w:sz w:val="20"/>
          <w:szCs w:val="20"/>
          <w:u w:val="single"/>
        </w:rPr>
        <w:t>Розробка СТАРТАП-</w:t>
      </w:r>
      <w:proofErr w:type="gramStart"/>
      <w:r w:rsidRPr="0040143F">
        <w:rPr>
          <w:bCs/>
          <w:sz w:val="20"/>
          <w:szCs w:val="20"/>
          <w:u w:val="single"/>
        </w:rPr>
        <w:t>проекту  к.е.н.</w:t>
      </w:r>
      <w:proofErr w:type="gramEnd"/>
      <w:r w:rsidRPr="0040143F">
        <w:rPr>
          <w:bCs/>
          <w:sz w:val="20"/>
          <w:szCs w:val="20"/>
          <w:u w:val="single"/>
        </w:rPr>
        <w:t>, Бояринова К. О.</w:t>
      </w:r>
      <w:r w:rsidRPr="0040143F">
        <w:rPr>
          <w:bCs/>
          <w:sz w:val="20"/>
          <w:szCs w:val="20"/>
        </w:rPr>
        <w:t xml:space="preserve"> </w:t>
      </w:r>
    </w:p>
    <w:p w14:paraId="1B654BEA" w14:textId="77777777" w:rsidR="004902E0" w:rsidRPr="0040143F" w:rsidRDefault="004902E0" w:rsidP="004902E0">
      <w:pPr>
        <w:tabs>
          <w:tab w:val="left" w:leader="underscore" w:pos="7371"/>
          <w:tab w:val="left" w:pos="7513"/>
          <w:tab w:val="left" w:leader="underscore" w:pos="8903"/>
        </w:tabs>
        <w:spacing w:line="240" w:lineRule="auto"/>
        <w:rPr>
          <w:bCs/>
          <w:sz w:val="20"/>
          <w:szCs w:val="20"/>
        </w:rPr>
      </w:pPr>
      <w:r w:rsidRPr="0040143F">
        <w:rPr>
          <w:bCs/>
          <w:sz w:val="20"/>
          <w:szCs w:val="20"/>
        </w:rPr>
        <w:t xml:space="preserve">                                                          (назва </w:t>
      </w:r>
      <w:proofErr w:type="gramStart"/>
      <w:r w:rsidRPr="0040143F">
        <w:rPr>
          <w:bCs/>
          <w:sz w:val="20"/>
          <w:szCs w:val="20"/>
        </w:rPr>
        <w:t xml:space="preserve">розділу)   </w:t>
      </w:r>
      <w:proofErr w:type="gramEnd"/>
      <w:r w:rsidRPr="0040143F">
        <w:rPr>
          <w:bCs/>
          <w:sz w:val="20"/>
          <w:szCs w:val="20"/>
        </w:rPr>
        <w:t xml:space="preserve">                     (посада,вчене звання,прізвище,ініціали)        (підпис)</w:t>
      </w:r>
    </w:p>
    <w:p w14:paraId="181E055C" w14:textId="77777777" w:rsidR="004902E0" w:rsidRPr="0040143F" w:rsidRDefault="004902E0" w:rsidP="004902E0">
      <w:pPr>
        <w:tabs>
          <w:tab w:val="left" w:leader="underscore" w:pos="7371"/>
          <w:tab w:val="left" w:pos="7513"/>
          <w:tab w:val="left" w:leader="underscore" w:pos="8903"/>
        </w:tabs>
        <w:spacing w:before="120" w:line="240" w:lineRule="auto"/>
        <w:rPr>
          <w:bCs/>
          <w:sz w:val="20"/>
          <w:szCs w:val="20"/>
        </w:rPr>
      </w:pPr>
      <w:r w:rsidRPr="0040143F">
        <w:rPr>
          <w:bCs/>
          <w:sz w:val="20"/>
          <w:szCs w:val="20"/>
        </w:rPr>
        <w:t xml:space="preserve">Рецензент      </w:t>
      </w:r>
      <w:r w:rsidRPr="0040143F">
        <w:rPr>
          <w:bCs/>
          <w:sz w:val="20"/>
          <w:szCs w:val="20"/>
          <w:u w:val="single"/>
        </w:rPr>
        <w:t xml:space="preserve">                                                                                            </w:t>
      </w:r>
      <w:r w:rsidRPr="0040143F">
        <w:rPr>
          <w:bCs/>
          <w:sz w:val="20"/>
          <w:szCs w:val="20"/>
        </w:rPr>
        <w:tab/>
      </w:r>
    </w:p>
    <w:p w14:paraId="52C05A7C" w14:textId="77777777" w:rsidR="004902E0" w:rsidRPr="0040143F" w:rsidRDefault="004902E0" w:rsidP="004902E0">
      <w:pPr>
        <w:tabs>
          <w:tab w:val="left" w:pos="7938"/>
        </w:tabs>
        <w:spacing w:line="240" w:lineRule="auto"/>
        <w:rPr>
          <w:sz w:val="20"/>
          <w:szCs w:val="20"/>
        </w:rPr>
      </w:pPr>
      <w:r w:rsidRPr="0040143F">
        <w:rPr>
          <w:sz w:val="20"/>
          <w:szCs w:val="20"/>
          <w:vertAlign w:val="superscript"/>
        </w:rPr>
        <w:t xml:space="preserve">                    (посада, науковий ступінь, вчене звання, науковий ступінь, прізвище та ініціали)</w:t>
      </w:r>
      <w:r w:rsidRPr="0040143F">
        <w:rPr>
          <w:sz w:val="20"/>
          <w:szCs w:val="20"/>
          <w:vertAlign w:val="superscript"/>
        </w:rPr>
        <w:tab/>
        <w:t xml:space="preserve">(підпис) </w:t>
      </w:r>
    </w:p>
    <w:p w14:paraId="385C2C80" w14:textId="77777777" w:rsidR="004902E0" w:rsidRPr="0040143F" w:rsidRDefault="004902E0" w:rsidP="004902E0">
      <w:pPr>
        <w:tabs>
          <w:tab w:val="left" w:pos="330"/>
        </w:tabs>
        <w:spacing w:line="240" w:lineRule="auto"/>
        <w:ind w:left="4536"/>
        <w:rPr>
          <w:sz w:val="20"/>
          <w:szCs w:val="20"/>
        </w:rPr>
      </w:pPr>
    </w:p>
    <w:p w14:paraId="43240217" w14:textId="77777777" w:rsidR="004902E0" w:rsidRPr="0040143F" w:rsidRDefault="004902E0" w:rsidP="004902E0">
      <w:pPr>
        <w:tabs>
          <w:tab w:val="left" w:pos="330"/>
        </w:tabs>
        <w:spacing w:line="240" w:lineRule="auto"/>
        <w:ind w:left="4536"/>
        <w:rPr>
          <w:sz w:val="20"/>
          <w:szCs w:val="20"/>
        </w:rPr>
      </w:pPr>
      <w:r w:rsidRPr="0040143F">
        <w:rPr>
          <w:sz w:val="20"/>
          <w:szCs w:val="20"/>
        </w:rPr>
        <w:t>Засвідчую, що у цій магістерській дисертації немає запозичень з праць інших авторів без відповідних посилань.</w:t>
      </w:r>
    </w:p>
    <w:p w14:paraId="57711328" w14:textId="77777777" w:rsidR="004902E0" w:rsidRPr="0040143F" w:rsidRDefault="004902E0" w:rsidP="004902E0">
      <w:pPr>
        <w:tabs>
          <w:tab w:val="left" w:pos="330"/>
        </w:tabs>
        <w:spacing w:line="240" w:lineRule="auto"/>
        <w:ind w:left="4536"/>
        <w:rPr>
          <w:sz w:val="20"/>
          <w:szCs w:val="20"/>
        </w:rPr>
      </w:pPr>
      <w:r w:rsidRPr="0040143F">
        <w:rPr>
          <w:sz w:val="20"/>
          <w:szCs w:val="20"/>
        </w:rPr>
        <w:t>Студент</w:t>
      </w:r>
    </w:p>
    <w:p w14:paraId="27F8C777" w14:textId="77777777" w:rsidR="004902E0" w:rsidRPr="0040143F" w:rsidRDefault="004902E0" w:rsidP="004902E0">
      <w:pPr>
        <w:tabs>
          <w:tab w:val="left" w:pos="330"/>
        </w:tabs>
        <w:spacing w:line="240" w:lineRule="auto"/>
        <w:ind w:left="4536"/>
        <w:rPr>
          <w:sz w:val="20"/>
          <w:szCs w:val="20"/>
          <w:vertAlign w:val="superscript"/>
        </w:rPr>
      </w:pPr>
      <w:r w:rsidRPr="0040143F">
        <w:rPr>
          <w:sz w:val="20"/>
          <w:szCs w:val="20"/>
          <w:vertAlign w:val="superscript"/>
        </w:rPr>
        <w:t xml:space="preserve">                                                  (підпис)</w:t>
      </w:r>
    </w:p>
    <w:p w14:paraId="5F9D1251" w14:textId="28F2F51D" w:rsidR="003B546B" w:rsidRDefault="004902E0" w:rsidP="00B01C65">
      <w:pPr>
        <w:tabs>
          <w:tab w:val="left" w:pos="7938"/>
        </w:tabs>
        <w:spacing w:line="240" w:lineRule="auto"/>
        <w:jc w:val="center"/>
        <w:rPr>
          <w:sz w:val="20"/>
          <w:szCs w:val="20"/>
        </w:rPr>
      </w:pPr>
      <w:r w:rsidRPr="0040143F">
        <w:rPr>
          <w:sz w:val="20"/>
          <w:szCs w:val="20"/>
        </w:rPr>
        <w:t>Київ – 2018 року</w:t>
      </w:r>
    </w:p>
    <w:p w14:paraId="633D7B25" w14:textId="77777777" w:rsidR="00B01C65" w:rsidRPr="009C025B" w:rsidRDefault="00B01C65" w:rsidP="00B01C65">
      <w:pPr>
        <w:tabs>
          <w:tab w:val="left" w:pos="720"/>
          <w:tab w:val="left" w:pos="1440"/>
          <w:tab w:val="left" w:pos="1620"/>
        </w:tabs>
        <w:spacing w:line="240" w:lineRule="auto"/>
        <w:ind w:left="539"/>
        <w:jc w:val="center"/>
        <w:rPr>
          <w:b/>
          <w:bCs/>
          <w:sz w:val="28"/>
        </w:rPr>
      </w:pPr>
      <w:r w:rsidRPr="009C025B">
        <w:rPr>
          <w:b/>
          <w:bCs/>
          <w:sz w:val="28"/>
        </w:rPr>
        <w:lastRenderedPageBreak/>
        <w:t xml:space="preserve">Національний технічний університет України </w:t>
      </w:r>
    </w:p>
    <w:p w14:paraId="48AA3792" w14:textId="77777777" w:rsidR="00B01C65" w:rsidRDefault="00B01C65" w:rsidP="00B01C65">
      <w:pPr>
        <w:tabs>
          <w:tab w:val="left" w:pos="720"/>
          <w:tab w:val="left" w:pos="1440"/>
          <w:tab w:val="left" w:pos="1620"/>
        </w:tabs>
        <w:spacing w:line="240" w:lineRule="auto"/>
        <w:ind w:left="539"/>
        <w:jc w:val="center"/>
        <w:rPr>
          <w:b/>
          <w:bCs/>
          <w:sz w:val="28"/>
        </w:rPr>
      </w:pPr>
      <w:r w:rsidRPr="003152F6">
        <w:rPr>
          <w:b/>
          <w:bCs/>
          <w:sz w:val="28"/>
        </w:rPr>
        <w:t>«</w:t>
      </w:r>
      <w:r w:rsidRPr="009C025B">
        <w:rPr>
          <w:b/>
          <w:bCs/>
          <w:sz w:val="28"/>
        </w:rPr>
        <w:t>Київський політехнічний інститут</w:t>
      </w:r>
    </w:p>
    <w:p w14:paraId="4522C2EA" w14:textId="77777777" w:rsidR="00B01C65" w:rsidRPr="003152F6" w:rsidRDefault="00B01C65" w:rsidP="00B01C65">
      <w:pPr>
        <w:tabs>
          <w:tab w:val="left" w:pos="720"/>
          <w:tab w:val="left" w:pos="1440"/>
          <w:tab w:val="left" w:pos="1620"/>
        </w:tabs>
        <w:spacing w:line="240" w:lineRule="auto"/>
        <w:ind w:left="539"/>
        <w:jc w:val="center"/>
        <w:rPr>
          <w:b/>
          <w:bCs/>
          <w:sz w:val="28"/>
        </w:rPr>
      </w:pPr>
      <w:r>
        <w:rPr>
          <w:b/>
          <w:bCs/>
          <w:sz w:val="28"/>
        </w:rPr>
        <w:t>імені Ігоря Сікорського</w:t>
      </w:r>
      <w:r w:rsidRPr="003152F6">
        <w:rPr>
          <w:b/>
          <w:bCs/>
          <w:sz w:val="28"/>
        </w:rPr>
        <w:t>»</w:t>
      </w:r>
    </w:p>
    <w:p w14:paraId="619C73E8" w14:textId="77777777" w:rsidR="00B01C65" w:rsidRPr="009C025B" w:rsidRDefault="00B01C65" w:rsidP="00B01C65">
      <w:pPr>
        <w:tabs>
          <w:tab w:val="left" w:pos="720"/>
          <w:tab w:val="left" w:pos="1440"/>
          <w:tab w:val="left" w:pos="1620"/>
        </w:tabs>
        <w:spacing w:line="240" w:lineRule="auto"/>
        <w:ind w:left="539"/>
        <w:rPr>
          <w:b/>
          <w:bCs/>
          <w:sz w:val="28"/>
        </w:rPr>
      </w:pPr>
    </w:p>
    <w:p w14:paraId="4A177082" w14:textId="77777777" w:rsidR="00B01C65" w:rsidRPr="001371FC" w:rsidRDefault="00B01C65" w:rsidP="00B01C65">
      <w:pPr>
        <w:spacing w:line="240" w:lineRule="auto"/>
        <w:rPr>
          <w:b/>
          <w:sz w:val="20"/>
          <w:szCs w:val="20"/>
          <w:u w:val="single"/>
        </w:rPr>
      </w:pPr>
      <w:r w:rsidRPr="009C025B">
        <w:rPr>
          <w:sz w:val="28"/>
        </w:rPr>
        <w:t>Факультет</w:t>
      </w:r>
      <w:r w:rsidRPr="001371FC">
        <w:rPr>
          <w:sz w:val="20"/>
          <w:szCs w:val="20"/>
          <w:u w:val="single"/>
        </w:rPr>
        <w:tab/>
      </w:r>
      <w:r>
        <w:rPr>
          <w:sz w:val="20"/>
          <w:szCs w:val="20"/>
          <w:u w:val="single"/>
        </w:rPr>
        <w:t xml:space="preserve">                </w:t>
      </w:r>
      <w:r w:rsidRPr="001371FC">
        <w:rPr>
          <w:sz w:val="20"/>
          <w:szCs w:val="20"/>
          <w:u w:val="single"/>
        </w:rPr>
        <w:tab/>
      </w:r>
      <w:r w:rsidRPr="00790664">
        <w:rPr>
          <w:sz w:val="28"/>
          <w:szCs w:val="28"/>
          <w:u w:val="single"/>
        </w:rPr>
        <w:t xml:space="preserve"> </w:t>
      </w:r>
      <w:r>
        <w:rPr>
          <w:sz w:val="28"/>
          <w:szCs w:val="28"/>
          <w:u w:val="single"/>
        </w:rPr>
        <w:t xml:space="preserve">              Приладобудівний</w:t>
      </w:r>
      <w:r w:rsidRPr="00790664">
        <w:rPr>
          <w:sz w:val="20"/>
          <w:szCs w:val="20"/>
          <w:u w:val="single"/>
        </w:rPr>
        <w:tab/>
      </w:r>
      <w:r>
        <w:rPr>
          <w:sz w:val="20"/>
          <w:szCs w:val="20"/>
          <w:u w:val="single"/>
        </w:rPr>
        <w:t xml:space="preserve">        </w:t>
      </w:r>
      <w:r w:rsidRPr="001371FC">
        <w:rPr>
          <w:sz w:val="20"/>
          <w:szCs w:val="20"/>
          <w:u w:val="single"/>
        </w:rPr>
        <w:tab/>
      </w:r>
      <w:r>
        <w:rPr>
          <w:sz w:val="20"/>
          <w:szCs w:val="20"/>
          <w:u w:val="single"/>
        </w:rPr>
        <w:t xml:space="preserve">                 </w:t>
      </w:r>
      <w:r w:rsidRPr="001371FC">
        <w:rPr>
          <w:sz w:val="20"/>
          <w:szCs w:val="20"/>
          <w:u w:val="single"/>
        </w:rPr>
        <w:tab/>
      </w:r>
    </w:p>
    <w:p w14:paraId="00441448" w14:textId="77777777" w:rsidR="00B01C65" w:rsidRPr="009C025B" w:rsidRDefault="00B01C65" w:rsidP="00B01C65">
      <w:pPr>
        <w:tabs>
          <w:tab w:val="left" w:leader="underscore" w:pos="8903"/>
        </w:tabs>
        <w:spacing w:line="240" w:lineRule="auto"/>
        <w:rPr>
          <w:sz w:val="28"/>
          <w:vertAlign w:val="superscript"/>
        </w:rPr>
      </w:pPr>
      <w:r>
        <w:rPr>
          <w:sz w:val="28"/>
          <w:vertAlign w:val="superscript"/>
        </w:rPr>
        <w:t xml:space="preserve">                                                                                      </w:t>
      </w:r>
      <w:r w:rsidRPr="009C025B">
        <w:rPr>
          <w:sz w:val="28"/>
          <w:vertAlign w:val="superscript"/>
        </w:rPr>
        <w:t>(повна назва)</w:t>
      </w:r>
    </w:p>
    <w:p w14:paraId="4ECAB498" w14:textId="77777777" w:rsidR="00B01C65" w:rsidRDefault="00B01C65" w:rsidP="00B01C65">
      <w:pPr>
        <w:spacing w:line="240" w:lineRule="auto"/>
        <w:rPr>
          <w:sz w:val="28"/>
          <w:vertAlign w:val="superscript"/>
        </w:rPr>
      </w:pPr>
      <w:r w:rsidRPr="009C025B">
        <w:rPr>
          <w:sz w:val="28"/>
        </w:rPr>
        <w:t>Кафедра</w:t>
      </w:r>
      <w:r w:rsidRPr="00E1574F">
        <w:rPr>
          <w:sz w:val="28"/>
          <w:szCs w:val="28"/>
          <w:u w:val="single"/>
        </w:rPr>
        <w:t xml:space="preserve">  </w:t>
      </w:r>
      <w:r>
        <w:rPr>
          <w:sz w:val="28"/>
          <w:szCs w:val="28"/>
          <w:u w:val="single"/>
        </w:rPr>
        <w:t xml:space="preserve">                                      Приладобудування</w:t>
      </w:r>
      <w:r w:rsidRPr="001371FC">
        <w:rPr>
          <w:sz w:val="20"/>
          <w:szCs w:val="20"/>
          <w:u w:val="single"/>
        </w:rPr>
        <w:t xml:space="preserve">                                               </w:t>
      </w:r>
      <w:r w:rsidRPr="001371FC">
        <w:rPr>
          <w:sz w:val="20"/>
          <w:szCs w:val="20"/>
          <w:u w:val="single"/>
        </w:rPr>
        <w:tab/>
      </w:r>
      <w:r w:rsidRPr="00E1574F">
        <w:rPr>
          <w:sz w:val="28"/>
          <w:szCs w:val="28"/>
          <w:u w:val="single"/>
        </w:rPr>
        <w:t xml:space="preserve">        </w:t>
      </w:r>
      <w:r>
        <w:rPr>
          <w:sz w:val="28"/>
          <w:szCs w:val="28"/>
          <w:u w:val="single"/>
        </w:rPr>
        <w:t xml:space="preserve">                              </w:t>
      </w:r>
      <w:r>
        <w:rPr>
          <w:sz w:val="28"/>
          <w:vertAlign w:val="superscript"/>
        </w:rPr>
        <w:t xml:space="preserve">              </w:t>
      </w:r>
    </w:p>
    <w:p w14:paraId="517F0C07" w14:textId="77777777" w:rsidR="00B01C65" w:rsidRPr="009C025B" w:rsidRDefault="00B01C65" w:rsidP="00B01C65">
      <w:pPr>
        <w:tabs>
          <w:tab w:val="left" w:leader="underscore" w:pos="8903"/>
        </w:tabs>
        <w:spacing w:line="240" w:lineRule="auto"/>
        <w:ind w:left="539" w:hanging="540"/>
        <w:rPr>
          <w:sz w:val="28"/>
          <w:vertAlign w:val="superscript"/>
        </w:rPr>
      </w:pPr>
      <w:r>
        <w:rPr>
          <w:sz w:val="28"/>
          <w:vertAlign w:val="superscript"/>
        </w:rPr>
        <w:t xml:space="preserve">                                                                                              </w:t>
      </w:r>
      <w:r w:rsidRPr="009C025B">
        <w:rPr>
          <w:sz w:val="28"/>
          <w:vertAlign w:val="superscript"/>
        </w:rPr>
        <w:t>(повна назва)</w:t>
      </w:r>
    </w:p>
    <w:p w14:paraId="11FD447C" w14:textId="77777777" w:rsidR="00B01C65" w:rsidRPr="00405888" w:rsidRDefault="00B01C65" w:rsidP="00B01C65">
      <w:pPr>
        <w:tabs>
          <w:tab w:val="left" w:leader="underscore" w:pos="8903"/>
        </w:tabs>
        <w:spacing w:line="240" w:lineRule="auto"/>
        <w:ind w:left="539" w:hanging="540"/>
        <w:rPr>
          <w:sz w:val="28"/>
        </w:rPr>
      </w:pPr>
      <w:r w:rsidRPr="009C025B">
        <w:rPr>
          <w:sz w:val="28"/>
        </w:rPr>
        <w:t xml:space="preserve">Рівень вищої освіти </w:t>
      </w:r>
      <w:r>
        <w:rPr>
          <w:sz w:val="28"/>
        </w:rPr>
        <w:t>–</w:t>
      </w:r>
      <w:r w:rsidRPr="009C025B">
        <w:rPr>
          <w:sz w:val="28"/>
        </w:rPr>
        <w:t xml:space="preserve"> другий (магістерський)</w:t>
      </w:r>
      <w:r>
        <w:rPr>
          <w:sz w:val="28"/>
        </w:rPr>
        <w:t xml:space="preserve"> </w:t>
      </w:r>
      <w:r w:rsidRPr="002317F0">
        <w:rPr>
          <w:sz w:val="28"/>
        </w:rPr>
        <w:t xml:space="preserve">за </w:t>
      </w:r>
      <w:r w:rsidRPr="00405888">
        <w:rPr>
          <w:sz w:val="28"/>
        </w:rPr>
        <w:t>освітньо-професійною програмою</w:t>
      </w:r>
    </w:p>
    <w:p w14:paraId="3C38F7A7" w14:textId="77777777" w:rsidR="00B01C65" w:rsidRPr="00C84B80" w:rsidRDefault="00B01C65" w:rsidP="00B01C65">
      <w:pPr>
        <w:tabs>
          <w:tab w:val="left" w:pos="5812"/>
          <w:tab w:val="left" w:pos="8833"/>
        </w:tabs>
        <w:spacing w:line="240" w:lineRule="auto"/>
        <w:ind w:left="539" w:hanging="540"/>
        <w:rPr>
          <w:sz w:val="28"/>
        </w:rPr>
      </w:pPr>
    </w:p>
    <w:p w14:paraId="70819AC1" w14:textId="77777777" w:rsidR="00B01C65" w:rsidRDefault="00B01C65" w:rsidP="00B01C65">
      <w:pPr>
        <w:tabs>
          <w:tab w:val="left" w:leader="underscore" w:pos="8903"/>
        </w:tabs>
        <w:spacing w:after="20" w:line="276" w:lineRule="auto"/>
        <w:ind w:left="539" w:hanging="539"/>
        <w:rPr>
          <w:sz w:val="28"/>
          <w:szCs w:val="28"/>
          <w:u w:val="single"/>
        </w:rPr>
      </w:pPr>
      <w:r>
        <w:rPr>
          <w:sz w:val="28"/>
        </w:rPr>
        <w:t>Спеціальність(</w:t>
      </w:r>
      <w:proofErr w:type="gramStart"/>
      <w:r>
        <w:rPr>
          <w:sz w:val="28"/>
        </w:rPr>
        <w:t xml:space="preserve">спеціалізація)   </w:t>
      </w:r>
      <w:proofErr w:type="gramEnd"/>
      <w:r w:rsidRPr="006363B0">
        <w:rPr>
          <w:sz w:val="28"/>
          <w:szCs w:val="28"/>
          <w:u w:val="single"/>
        </w:rPr>
        <w:t>15</w:t>
      </w:r>
      <w:r>
        <w:rPr>
          <w:sz w:val="28"/>
          <w:szCs w:val="28"/>
          <w:u w:val="single"/>
        </w:rPr>
        <w:t xml:space="preserve">2 Метрологія  та  інформаційно-вимірю-  </w:t>
      </w:r>
    </w:p>
    <w:p w14:paraId="371ADD31" w14:textId="77777777" w:rsidR="00B01C65" w:rsidRDefault="00B01C65" w:rsidP="00B01C65">
      <w:pPr>
        <w:tabs>
          <w:tab w:val="left" w:leader="underscore" w:pos="8903"/>
        </w:tabs>
        <w:spacing w:after="20" w:line="276" w:lineRule="auto"/>
        <w:ind w:left="539" w:hanging="539"/>
        <w:rPr>
          <w:sz w:val="28"/>
          <w:szCs w:val="28"/>
          <w:u w:val="single"/>
        </w:rPr>
      </w:pPr>
      <w:r w:rsidRPr="0030060A">
        <w:rPr>
          <w:sz w:val="28"/>
          <w:szCs w:val="28"/>
        </w:rPr>
        <w:t xml:space="preserve">                                                   </w:t>
      </w:r>
      <w:r>
        <w:rPr>
          <w:sz w:val="28"/>
          <w:szCs w:val="28"/>
          <w:u w:val="single"/>
        </w:rPr>
        <w:t xml:space="preserve">вальна </w:t>
      </w:r>
      <w:proofErr w:type="gramStart"/>
      <w:r>
        <w:rPr>
          <w:sz w:val="28"/>
          <w:szCs w:val="28"/>
          <w:u w:val="single"/>
        </w:rPr>
        <w:t>техніка  (</w:t>
      </w:r>
      <w:proofErr w:type="gramEnd"/>
      <w:r>
        <w:rPr>
          <w:sz w:val="28"/>
          <w:szCs w:val="28"/>
          <w:u w:val="single"/>
        </w:rPr>
        <w:t xml:space="preserve">Інформаційні технології та </w:t>
      </w:r>
    </w:p>
    <w:p w14:paraId="1CA47D0A" w14:textId="77777777" w:rsidR="00B01C65" w:rsidRDefault="00B01C65" w:rsidP="00B01C65">
      <w:pPr>
        <w:tabs>
          <w:tab w:val="left" w:leader="underscore" w:pos="8903"/>
        </w:tabs>
        <w:spacing w:after="20" w:line="276" w:lineRule="auto"/>
        <w:ind w:left="539" w:hanging="539"/>
        <w:rPr>
          <w:sz w:val="28"/>
          <w:vertAlign w:val="superscript"/>
        </w:rPr>
      </w:pPr>
      <w:r w:rsidRPr="0030060A">
        <w:rPr>
          <w:sz w:val="28"/>
          <w:szCs w:val="28"/>
        </w:rPr>
        <w:t xml:space="preserve">                                                   </w:t>
      </w:r>
      <w:r w:rsidRPr="0030060A">
        <w:rPr>
          <w:sz w:val="28"/>
          <w:szCs w:val="28"/>
          <w:u w:val="single"/>
        </w:rPr>
        <w:t xml:space="preserve">вимірювальні системи механіки) </w:t>
      </w:r>
      <w:r>
        <w:rPr>
          <w:sz w:val="28"/>
          <w:vertAlign w:val="superscript"/>
        </w:rPr>
        <w:t xml:space="preserve"> </w:t>
      </w:r>
    </w:p>
    <w:p w14:paraId="6D5DB31C" w14:textId="77777777" w:rsidR="00B01C65" w:rsidRPr="009C025B" w:rsidRDefault="00B01C65" w:rsidP="00B01C65">
      <w:pPr>
        <w:tabs>
          <w:tab w:val="left" w:leader="underscore" w:pos="8903"/>
        </w:tabs>
        <w:spacing w:after="20" w:line="276" w:lineRule="auto"/>
        <w:ind w:left="539" w:hanging="539"/>
        <w:rPr>
          <w:sz w:val="28"/>
          <w:vertAlign w:val="superscript"/>
        </w:rPr>
      </w:pPr>
      <w:r>
        <w:rPr>
          <w:sz w:val="28"/>
          <w:vertAlign w:val="superscript"/>
        </w:rPr>
        <w:t xml:space="preserve">                                                                                                                          </w:t>
      </w:r>
      <w:r w:rsidRPr="009C025B">
        <w:rPr>
          <w:sz w:val="28"/>
          <w:vertAlign w:val="superscript"/>
        </w:rPr>
        <w:t>(</w:t>
      </w:r>
      <w:r>
        <w:rPr>
          <w:sz w:val="28"/>
          <w:vertAlign w:val="superscript"/>
        </w:rPr>
        <w:t>код і</w:t>
      </w:r>
      <w:r w:rsidRPr="009C025B">
        <w:rPr>
          <w:sz w:val="28"/>
          <w:vertAlign w:val="superscript"/>
        </w:rPr>
        <w:t xml:space="preserve"> назва)</w:t>
      </w:r>
    </w:p>
    <w:p w14:paraId="13E9C75F" w14:textId="3D3E3ADA" w:rsidR="00B01C65" w:rsidRPr="009C025B" w:rsidRDefault="00B01C65" w:rsidP="00B01C65">
      <w:pPr>
        <w:tabs>
          <w:tab w:val="left" w:leader="underscore" w:pos="8903"/>
        </w:tabs>
        <w:spacing w:line="240" w:lineRule="auto"/>
        <w:ind w:left="539" w:hanging="540"/>
      </w:pPr>
      <w:r>
        <w:t xml:space="preserve">                                                                                    </w:t>
      </w:r>
      <w:r w:rsidRPr="009C025B">
        <w:t>ЗАТВЕРДЖУЮ</w:t>
      </w:r>
    </w:p>
    <w:p w14:paraId="0A923645" w14:textId="77777777" w:rsidR="00B01C65" w:rsidRPr="009C025B" w:rsidRDefault="00B01C65" w:rsidP="00B01C65">
      <w:pPr>
        <w:tabs>
          <w:tab w:val="left" w:pos="720"/>
          <w:tab w:val="left" w:pos="1440"/>
          <w:tab w:val="left" w:pos="1620"/>
        </w:tabs>
        <w:spacing w:line="240" w:lineRule="auto"/>
        <w:ind w:left="5672"/>
        <w:rPr>
          <w:bCs/>
        </w:rPr>
      </w:pPr>
      <w:r>
        <w:rPr>
          <w:bCs/>
        </w:rPr>
        <w:t xml:space="preserve"> </w:t>
      </w:r>
      <w:r w:rsidRPr="009C025B">
        <w:rPr>
          <w:bCs/>
        </w:rPr>
        <w:t>Завідувач кафедри</w:t>
      </w:r>
    </w:p>
    <w:p w14:paraId="2638B5BB" w14:textId="77777777" w:rsidR="00B01C65" w:rsidRPr="009C025B" w:rsidRDefault="00B01C65" w:rsidP="00B01C65">
      <w:pPr>
        <w:tabs>
          <w:tab w:val="left" w:pos="720"/>
          <w:tab w:val="left" w:pos="1440"/>
          <w:tab w:val="left" w:pos="1620"/>
        </w:tabs>
        <w:spacing w:line="240" w:lineRule="auto"/>
        <w:ind w:left="5671"/>
      </w:pPr>
      <w:r w:rsidRPr="009C025B">
        <w:t>_________</w:t>
      </w:r>
      <w:proofErr w:type="gramStart"/>
      <w:r w:rsidRPr="009C025B">
        <w:t xml:space="preserve">_  </w:t>
      </w:r>
      <w:r w:rsidRPr="0027560A">
        <w:rPr>
          <w:u w:val="single"/>
        </w:rPr>
        <w:t>М.Д.Гераїмчук</w:t>
      </w:r>
      <w:proofErr w:type="gramEnd"/>
    </w:p>
    <w:p w14:paraId="68A09768" w14:textId="77777777" w:rsidR="00B01C65" w:rsidRPr="009C025B" w:rsidRDefault="00B01C65" w:rsidP="00B01C65">
      <w:pPr>
        <w:tabs>
          <w:tab w:val="left" w:pos="720"/>
          <w:tab w:val="left" w:pos="1440"/>
          <w:tab w:val="left" w:pos="1620"/>
        </w:tabs>
        <w:spacing w:line="240" w:lineRule="auto"/>
        <w:ind w:left="5671" w:firstLine="425"/>
        <w:rPr>
          <w:vertAlign w:val="superscript"/>
        </w:rPr>
      </w:pPr>
      <w:r w:rsidRPr="009C025B">
        <w:rPr>
          <w:vertAlign w:val="superscript"/>
        </w:rPr>
        <w:t>(</w:t>
      </w:r>
      <w:proofErr w:type="gramStart"/>
      <w:r w:rsidRPr="009C025B">
        <w:rPr>
          <w:vertAlign w:val="superscript"/>
        </w:rPr>
        <w:t xml:space="preserve">підпис)   </w:t>
      </w:r>
      <w:proofErr w:type="gramEnd"/>
      <w:r w:rsidRPr="009C025B">
        <w:rPr>
          <w:vertAlign w:val="superscript"/>
        </w:rPr>
        <w:t xml:space="preserve">         (ініціали, прізвище)</w:t>
      </w:r>
    </w:p>
    <w:p w14:paraId="73DD4DC4" w14:textId="77777777" w:rsidR="00B01C65" w:rsidRPr="009C025B" w:rsidRDefault="00B01C65" w:rsidP="00B01C65">
      <w:pPr>
        <w:tabs>
          <w:tab w:val="left" w:pos="720"/>
          <w:tab w:val="left" w:pos="1440"/>
          <w:tab w:val="left" w:pos="1620"/>
        </w:tabs>
        <w:spacing w:line="240" w:lineRule="auto"/>
        <w:ind w:left="5672"/>
      </w:pPr>
      <w:r>
        <w:t xml:space="preserve"> </w:t>
      </w:r>
      <w:r w:rsidRPr="009C025B">
        <w:t>«__</w:t>
      </w:r>
      <w:proofErr w:type="gramStart"/>
      <w:r w:rsidRPr="009C025B">
        <w:t>_»</w:t>
      </w:r>
      <w:r>
        <w:rPr>
          <w:u w:val="single"/>
        </w:rPr>
        <w:t xml:space="preserve">  листопад</w:t>
      </w:r>
      <w:proofErr w:type="gramEnd"/>
      <w:r w:rsidRPr="00AD672B">
        <w:rPr>
          <w:u w:val="single"/>
        </w:rPr>
        <w:t xml:space="preserve">  </w:t>
      </w:r>
      <w:r>
        <w:rPr>
          <w:u w:val="single"/>
        </w:rPr>
        <w:t xml:space="preserve"> </w:t>
      </w:r>
      <w:r w:rsidRPr="009C025B">
        <w:t>20</w:t>
      </w:r>
      <w:r>
        <w:t>18</w:t>
      </w:r>
      <w:r w:rsidRPr="009C025B">
        <w:t xml:space="preserve"> р.</w:t>
      </w:r>
    </w:p>
    <w:p w14:paraId="0BFD4201" w14:textId="77777777" w:rsidR="00B01C65" w:rsidRPr="009C025B" w:rsidRDefault="00B01C65" w:rsidP="00B01C65">
      <w:pPr>
        <w:tabs>
          <w:tab w:val="left" w:pos="720"/>
          <w:tab w:val="left" w:pos="1440"/>
          <w:tab w:val="left" w:pos="1620"/>
        </w:tabs>
        <w:spacing w:before="120" w:line="240" w:lineRule="auto"/>
        <w:ind w:left="540" w:hanging="540"/>
        <w:jc w:val="center"/>
        <w:rPr>
          <w:b/>
          <w:bCs/>
          <w:sz w:val="28"/>
        </w:rPr>
      </w:pPr>
      <w:r w:rsidRPr="009C025B">
        <w:rPr>
          <w:b/>
          <w:bCs/>
          <w:sz w:val="28"/>
        </w:rPr>
        <w:t>ЗАВДАННЯ</w:t>
      </w:r>
    </w:p>
    <w:p w14:paraId="0DD9E620" w14:textId="77777777" w:rsidR="00B01C65" w:rsidRDefault="00B01C65" w:rsidP="00B01C65">
      <w:pPr>
        <w:tabs>
          <w:tab w:val="left" w:pos="720"/>
          <w:tab w:val="left" w:pos="1440"/>
          <w:tab w:val="left" w:pos="1620"/>
        </w:tabs>
        <w:spacing w:line="240" w:lineRule="auto"/>
        <w:ind w:left="539" w:hanging="539"/>
        <w:jc w:val="center"/>
        <w:rPr>
          <w:b/>
          <w:bCs/>
          <w:sz w:val="28"/>
        </w:rPr>
      </w:pPr>
      <w:r w:rsidRPr="009C025B">
        <w:rPr>
          <w:b/>
          <w:bCs/>
          <w:sz w:val="28"/>
        </w:rPr>
        <w:t>на магістерську дисертацію студенту</w:t>
      </w:r>
    </w:p>
    <w:p w14:paraId="7B5E1138" w14:textId="77777777" w:rsidR="00B01C65" w:rsidRPr="009C025B" w:rsidRDefault="00B01C65" w:rsidP="00B01C65">
      <w:pPr>
        <w:tabs>
          <w:tab w:val="left" w:pos="720"/>
          <w:tab w:val="left" w:pos="1440"/>
          <w:tab w:val="left" w:pos="1620"/>
        </w:tabs>
        <w:spacing w:line="240" w:lineRule="auto"/>
        <w:ind w:left="539" w:hanging="539"/>
        <w:jc w:val="center"/>
        <w:rPr>
          <w:b/>
          <w:bCs/>
          <w:sz w:val="28"/>
        </w:rPr>
      </w:pPr>
    </w:p>
    <w:p w14:paraId="62C78901" w14:textId="77777777" w:rsidR="00B01C65" w:rsidRPr="00EE580F" w:rsidRDefault="00B01C65" w:rsidP="00B01C65">
      <w:pPr>
        <w:tabs>
          <w:tab w:val="left" w:leader="underscore" w:pos="8903"/>
        </w:tabs>
        <w:spacing w:line="240" w:lineRule="auto"/>
        <w:jc w:val="center"/>
        <w:rPr>
          <w:sz w:val="28"/>
          <w:u w:val="single"/>
        </w:rPr>
      </w:pPr>
      <w:r>
        <w:rPr>
          <w:sz w:val="28"/>
          <w:u w:val="single"/>
        </w:rPr>
        <w:t xml:space="preserve">                                      </w:t>
      </w:r>
      <w:r w:rsidRPr="00EE580F">
        <w:rPr>
          <w:sz w:val="28"/>
          <w:u w:val="single"/>
        </w:rPr>
        <w:t>Чапаєву Дмитру Максимовичу</w:t>
      </w:r>
      <w:r>
        <w:rPr>
          <w:sz w:val="28"/>
          <w:u w:val="single"/>
        </w:rPr>
        <w:t xml:space="preserve">                                    </w:t>
      </w:r>
    </w:p>
    <w:p w14:paraId="1BDFC85A" w14:textId="77777777" w:rsidR="00B01C65" w:rsidRPr="009C025B" w:rsidRDefault="00B01C65" w:rsidP="00B01C65">
      <w:pPr>
        <w:tabs>
          <w:tab w:val="left" w:leader="underscore" w:pos="8903"/>
        </w:tabs>
        <w:spacing w:line="240" w:lineRule="auto"/>
        <w:jc w:val="center"/>
        <w:rPr>
          <w:sz w:val="28"/>
          <w:vertAlign w:val="superscript"/>
        </w:rPr>
      </w:pPr>
      <w:r w:rsidRPr="009C025B">
        <w:rPr>
          <w:sz w:val="28"/>
          <w:vertAlign w:val="superscript"/>
        </w:rPr>
        <w:t>(прізвище, ім’я, по батькові)</w:t>
      </w:r>
    </w:p>
    <w:p w14:paraId="7315E821" w14:textId="77777777" w:rsidR="00B01C65" w:rsidRPr="00EE580F" w:rsidRDefault="00B01C65" w:rsidP="00B01C65">
      <w:pPr>
        <w:tabs>
          <w:tab w:val="left" w:leader="underscore" w:pos="8931"/>
        </w:tabs>
        <w:spacing w:before="240" w:line="240" w:lineRule="auto"/>
        <w:rPr>
          <w:sz w:val="28"/>
          <w:u w:val="single"/>
        </w:rPr>
      </w:pPr>
      <w:r w:rsidRPr="009C025B">
        <w:rPr>
          <w:spacing w:val="-4"/>
          <w:sz w:val="28"/>
        </w:rPr>
        <w:t>1. Тема дисертації</w:t>
      </w:r>
      <w:r w:rsidRPr="00EE580F">
        <w:rPr>
          <w:spacing w:val="-4"/>
          <w:sz w:val="28"/>
          <w:u w:val="single"/>
        </w:rPr>
        <w:t xml:space="preserve"> Двоканальний вимірювальний перетворювач навантаження із термокомпенсацією</w:t>
      </w:r>
      <w:r>
        <w:rPr>
          <w:spacing w:val="-4"/>
          <w:sz w:val="28"/>
          <w:u w:val="single"/>
        </w:rPr>
        <w:t xml:space="preserve">                                                                      </w:t>
      </w:r>
    </w:p>
    <w:p w14:paraId="2A77261D" w14:textId="77777777" w:rsidR="00B01C65" w:rsidRPr="009C025B" w:rsidRDefault="00B01C65" w:rsidP="00B01C65">
      <w:pPr>
        <w:tabs>
          <w:tab w:val="right" w:leader="underscore" w:pos="8903"/>
        </w:tabs>
        <w:spacing w:line="240" w:lineRule="auto"/>
        <w:rPr>
          <w:sz w:val="28"/>
        </w:rPr>
      </w:pPr>
      <w:r w:rsidRPr="009C025B">
        <w:rPr>
          <w:sz w:val="28"/>
        </w:rPr>
        <w:t>науковий керівник дисертації</w:t>
      </w:r>
      <w:r>
        <w:rPr>
          <w:sz w:val="28"/>
        </w:rPr>
        <w:t xml:space="preserve"> </w:t>
      </w:r>
      <w:r w:rsidRPr="00EE580F">
        <w:rPr>
          <w:sz w:val="28"/>
          <w:u w:val="single"/>
        </w:rPr>
        <w:t>д.т.н, проф., Гераїмчук Михайло Дем’янович</w:t>
      </w:r>
      <w:r>
        <w:rPr>
          <w:sz w:val="28"/>
          <w:u w:val="single"/>
        </w:rPr>
        <w:t xml:space="preserve">                                                                                                          </w:t>
      </w:r>
    </w:p>
    <w:p w14:paraId="37FDDE35" w14:textId="77777777" w:rsidR="00B01C65" w:rsidRPr="009C025B" w:rsidRDefault="00B01C65" w:rsidP="00B01C65">
      <w:pPr>
        <w:tabs>
          <w:tab w:val="left" w:leader="underscore" w:pos="8903"/>
        </w:tabs>
        <w:spacing w:line="240" w:lineRule="auto"/>
        <w:rPr>
          <w:sz w:val="28"/>
          <w:vertAlign w:val="superscript"/>
        </w:rPr>
      </w:pPr>
      <w:r>
        <w:rPr>
          <w:sz w:val="28"/>
          <w:vertAlign w:val="superscript"/>
        </w:rPr>
        <w:t xml:space="preserve">                                            </w:t>
      </w:r>
      <w:r w:rsidRPr="009C025B">
        <w:rPr>
          <w:sz w:val="28"/>
          <w:vertAlign w:val="superscript"/>
        </w:rPr>
        <w:t>(прізвище, ім’я, по батькові, науковий ступінь, вчене звання)</w:t>
      </w:r>
    </w:p>
    <w:p w14:paraId="21426F86" w14:textId="77777777" w:rsidR="00B01C65" w:rsidRPr="004F50A4" w:rsidRDefault="00B01C65" w:rsidP="00B01C65">
      <w:pPr>
        <w:tabs>
          <w:tab w:val="left" w:leader="underscore" w:pos="8903"/>
        </w:tabs>
        <w:spacing w:line="240" w:lineRule="auto"/>
        <w:rPr>
          <w:sz w:val="28"/>
        </w:rPr>
      </w:pPr>
      <w:r w:rsidRPr="009C025B">
        <w:rPr>
          <w:sz w:val="28"/>
        </w:rPr>
        <w:lastRenderedPageBreak/>
        <w:t xml:space="preserve">затверджені наказом по університету від </w:t>
      </w:r>
      <w:r w:rsidRPr="00DE6426">
        <w:rPr>
          <w:sz w:val="28"/>
          <w:u w:val="single"/>
        </w:rPr>
        <w:t>«05» листопада 2018 р. № 4078-с</w:t>
      </w:r>
    </w:p>
    <w:p w14:paraId="0CBD1A1C" w14:textId="77777777" w:rsidR="00B01C65" w:rsidRPr="009C025B" w:rsidRDefault="00B01C65" w:rsidP="00B01C65">
      <w:pPr>
        <w:tabs>
          <w:tab w:val="left" w:leader="underscore" w:pos="8903"/>
        </w:tabs>
        <w:spacing w:line="240" w:lineRule="auto"/>
        <w:rPr>
          <w:sz w:val="28"/>
        </w:rPr>
      </w:pPr>
    </w:p>
    <w:p w14:paraId="4D9F6103" w14:textId="77777777" w:rsidR="00B01C65" w:rsidRPr="00DD6315" w:rsidRDefault="00B01C65" w:rsidP="00B01C65">
      <w:pPr>
        <w:tabs>
          <w:tab w:val="left" w:leader="underscore" w:pos="8903"/>
        </w:tabs>
        <w:spacing w:after="20" w:line="276" w:lineRule="auto"/>
        <w:ind w:left="539" w:hanging="539"/>
        <w:rPr>
          <w:sz w:val="28"/>
        </w:rPr>
      </w:pPr>
      <w:r w:rsidRPr="00DD6315">
        <w:rPr>
          <w:spacing w:val="-4"/>
          <w:sz w:val="28"/>
        </w:rPr>
        <w:t>2. Строк</w:t>
      </w:r>
      <w:r w:rsidRPr="00DD6315">
        <w:rPr>
          <w:sz w:val="28"/>
        </w:rPr>
        <w:t xml:space="preserve"> подання студентом дисертації</w:t>
      </w:r>
      <w:r w:rsidRPr="00DD6315">
        <w:rPr>
          <w:spacing w:val="-4"/>
          <w:sz w:val="28"/>
        </w:rPr>
        <w:t xml:space="preserve">   </w:t>
      </w:r>
      <w:proofErr w:type="gramStart"/>
      <w:r w:rsidRPr="00DD6315">
        <w:rPr>
          <w:sz w:val="28"/>
          <w:szCs w:val="28"/>
          <w:u w:val="single"/>
        </w:rPr>
        <w:t>6  грудня</w:t>
      </w:r>
      <w:proofErr w:type="gramEnd"/>
      <w:r w:rsidRPr="00DD6315">
        <w:rPr>
          <w:sz w:val="28"/>
          <w:szCs w:val="28"/>
          <w:u w:val="single"/>
        </w:rPr>
        <w:t xml:space="preserve">  2018р</w:t>
      </w:r>
      <w:r w:rsidRPr="00DD6315">
        <w:rPr>
          <w:i/>
          <w:sz w:val="24"/>
          <w:u w:val="single"/>
        </w:rPr>
        <w:t xml:space="preserve">                             </w:t>
      </w:r>
    </w:p>
    <w:p w14:paraId="76599CCF" w14:textId="77777777" w:rsidR="00B01C65" w:rsidRPr="009C025B" w:rsidRDefault="00B01C65" w:rsidP="00B01C65">
      <w:pPr>
        <w:tabs>
          <w:tab w:val="left" w:leader="underscore" w:pos="8903"/>
        </w:tabs>
        <w:spacing w:before="240" w:line="240" w:lineRule="auto"/>
        <w:rPr>
          <w:sz w:val="28"/>
        </w:rPr>
      </w:pPr>
      <w:r w:rsidRPr="009C025B">
        <w:rPr>
          <w:sz w:val="28"/>
        </w:rPr>
        <w:t xml:space="preserve">3. </w:t>
      </w:r>
      <w:r w:rsidRPr="009C025B">
        <w:rPr>
          <w:bCs/>
          <w:sz w:val="28"/>
        </w:rPr>
        <w:t>Об’єкт дослідження</w:t>
      </w:r>
      <w:r w:rsidRPr="008133BB">
        <w:rPr>
          <w:sz w:val="28"/>
          <w:u w:val="single"/>
        </w:rPr>
        <w:t xml:space="preserve"> Вимірювання маси в </w:t>
      </w:r>
      <w:proofErr w:type="gramStart"/>
      <w:r w:rsidRPr="008133BB">
        <w:rPr>
          <w:sz w:val="28"/>
          <w:u w:val="single"/>
        </w:rPr>
        <w:t>нестандартних</w:t>
      </w:r>
      <w:r>
        <w:rPr>
          <w:sz w:val="28"/>
          <w:u w:val="single"/>
        </w:rPr>
        <w:t> </w:t>
      </w:r>
      <w:r w:rsidRPr="008133BB">
        <w:rPr>
          <w:sz w:val="28"/>
          <w:u w:val="single"/>
        </w:rPr>
        <w:t xml:space="preserve"> температурних</w:t>
      </w:r>
      <w:proofErr w:type="gramEnd"/>
      <w:r w:rsidRPr="008133BB">
        <w:rPr>
          <w:sz w:val="28"/>
          <w:u w:val="single"/>
        </w:rPr>
        <w:t xml:space="preserve"> умовах</w:t>
      </w:r>
      <w:r>
        <w:rPr>
          <w:sz w:val="28"/>
          <w:u w:val="single"/>
        </w:rPr>
        <w:t xml:space="preserve">                                                                                                                     </w:t>
      </w:r>
    </w:p>
    <w:p w14:paraId="66E1A08A" w14:textId="77777777" w:rsidR="00B01C65" w:rsidRPr="00263920" w:rsidRDefault="00B01C65" w:rsidP="00B01C65">
      <w:pPr>
        <w:tabs>
          <w:tab w:val="left" w:leader="underscore" w:pos="8903"/>
        </w:tabs>
        <w:spacing w:before="240" w:line="240" w:lineRule="auto"/>
        <w:rPr>
          <w:sz w:val="28"/>
        </w:rPr>
      </w:pPr>
      <w:r w:rsidRPr="009C025B">
        <w:rPr>
          <w:sz w:val="28"/>
        </w:rPr>
        <w:t xml:space="preserve">4. </w:t>
      </w:r>
      <w:r w:rsidRPr="00A12B4F">
        <w:rPr>
          <w:sz w:val="28"/>
        </w:rPr>
        <w:t>Предмет</w:t>
      </w:r>
      <w:r w:rsidRPr="00A12B4F">
        <w:rPr>
          <w:color w:val="FF0000"/>
          <w:sz w:val="28"/>
        </w:rPr>
        <w:t xml:space="preserve"> </w:t>
      </w:r>
      <w:proofErr w:type="gramStart"/>
      <w:r w:rsidRPr="009C025B">
        <w:rPr>
          <w:sz w:val="28"/>
        </w:rPr>
        <w:t>дослідження</w:t>
      </w:r>
      <w:r>
        <w:rPr>
          <w:sz w:val="28"/>
        </w:rPr>
        <w:t xml:space="preserve">  (</w:t>
      </w:r>
      <w:proofErr w:type="gramEnd"/>
      <w:r>
        <w:rPr>
          <w:sz w:val="28"/>
        </w:rPr>
        <w:t xml:space="preserve">вихідні дані для магістерської дисертації за </w:t>
      </w:r>
      <w:r w:rsidRPr="00405888">
        <w:rPr>
          <w:sz w:val="28"/>
        </w:rPr>
        <w:t>освітньо-професійною програмою</w:t>
      </w:r>
      <w:r>
        <w:rPr>
          <w:sz w:val="28"/>
        </w:rPr>
        <w:t xml:space="preserve">) </w:t>
      </w:r>
      <w:r w:rsidRPr="008133BB">
        <w:rPr>
          <w:sz w:val="28"/>
          <w:u w:val="single"/>
        </w:rPr>
        <w:t>Аналіз</w:t>
      </w:r>
      <w:r w:rsidRPr="003D6736">
        <w:rPr>
          <w:sz w:val="28"/>
          <w:u w:val="single"/>
        </w:rPr>
        <w:t xml:space="preserve"> впливу</w:t>
      </w:r>
      <w:r w:rsidRPr="008133BB">
        <w:rPr>
          <w:sz w:val="28"/>
          <w:u w:val="single"/>
        </w:rPr>
        <w:t xml:space="preserve"> температурної похибки та вибір методу її усунення</w:t>
      </w:r>
      <w:r w:rsidRPr="003D6736">
        <w:rPr>
          <w:sz w:val="28"/>
          <w:u w:val="single"/>
        </w:rPr>
        <w:t xml:space="preserve">                                                                                                    </w:t>
      </w:r>
      <w:r>
        <w:rPr>
          <w:sz w:val="28"/>
          <w:u w:val="single"/>
        </w:rPr>
        <w:t> </w:t>
      </w:r>
    </w:p>
    <w:p w14:paraId="78D8CB56" w14:textId="77777777" w:rsidR="00B01C65" w:rsidRPr="009C025B" w:rsidRDefault="00B01C65" w:rsidP="00B01C65">
      <w:pPr>
        <w:tabs>
          <w:tab w:val="left" w:leader="underscore" w:pos="8903"/>
        </w:tabs>
        <w:spacing w:before="240" w:line="240" w:lineRule="auto"/>
        <w:rPr>
          <w:sz w:val="28"/>
        </w:rPr>
      </w:pPr>
      <w:r w:rsidRPr="009C025B">
        <w:rPr>
          <w:sz w:val="28"/>
        </w:rPr>
        <w:t xml:space="preserve">5. Перелік завдань, які потрібно розробити </w:t>
      </w:r>
      <w:r w:rsidRPr="006D13A0">
        <w:rPr>
          <w:sz w:val="28"/>
          <w:u w:val="single"/>
        </w:rPr>
        <w:t>Провести аналіз методів вимірювання маси в нестандартних температурних умовах; Дослідити основні фактори виникнення температурних похибок; Проаналізувати основні методи усунення температурної похибки для даного типу вимірювання; Провести теоретичні дослідження температурної похибки та методів її виключення; Провести експериментальні дослідження з імітації високотемпературного впливу та визначення характеристик датчика; Аналіз отриманих результатів; Висновки.</w:t>
      </w:r>
      <w:r>
        <w:rPr>
          <w:sz w:val="28"/>
          <w:u w:val="single"/>
        </w:rPr>
        <w:t xml:space="preserve">                                                          </w:t>
      </w:r>
    </w:p>
    <w:p w14:paraId="2FFD9017" w14:textId="77777777" w:rsidR="00B01C65" w:rsidRPr="009C025B" w:rsidRDefault="00B01C65" w:rsidP="00B01C65">
      <w:pPr>
        <w:tabs>
          <w:tab w:val="left" w:leader="underscore" w:pos="8903"/>
        </w:tabs>
        <w:spacing w:before="240" w:line="240" w:lineRule="auto"/>
        <w:rPr>
          <w:sz w:val="28"/>
        </w:rPr>
      </w:pPr>
      <w:r w:rsidRPr="009C025B">
        <w:rPr>
          <w:sz w:val="28"/>
        </w:rPr>
        <w:t>6. Орієнтовний перелік ілюстративного</w:t>
      </w:r>
      <w:r>
        <w:rPr>
          <w:sz w:val="28"/>
        </w:rPr>
        <w:t xml:space="preserve"> (графічного)</w:t>
      </w:r>
      <w:r w:rsidRPr="009C025B">
        <w:rPr>
          <w:sz w:val="28"/>
        </w:rPr>
        <w:t xml:space="preserve"> матеріалу </w:t>
      </w:r>
      <w:r w:rsidRPr="00CD4D31">
        <w:rPr>
          <w:sz w:val="28"/>
          <w:u w:val="single"/>
        </w:rPr>
        <w:t>6.1 Основні методи вимірювання ваги в нестандартних температурних умовах – 1 арк. ф. А1; 6.2. Фактори виникнення температурної похибки та методи її подолання – 1 арк. ф. А1; 6.3. Лист представлення результатів повірки тензометричного датчика – 1 арк. ф. А1; 6.4. Лист графіків, характеристик та залежностей, що виникають при дії високих температур – 1 арк. ф. А1; 6.5 Лист графічних залежностей та характеристик результатів лабораторних досліджень – 1 арк. ф. А1; 6.6 Презентаційний лист – 1 арк. ф. А1;</w:t>
      </w:r>
      <w:r>
        <w:rPr>
          <w:sz w:val="28"/>
          <w:u w:val="single"/>
        </w:rPr>
        <w:t xml:space="preserve">                                                                                                                        </w:t>
      </w:r>
    </w:p>
    <w:p w14:paraId="2D8D80EC" w14:textId="77777777" w:rsidR="00B01C65" w:rsidRPr="00656D2F" w:rsidRDefault="00B01C65" w:rsidP="00B01C65">
      <w:pPr>
        <w:tabs>
          <w:tab w:val="left" w:leader="underscore" w:pos="8903"/>
        </w:tabs>
        <w:spacing w:before="240" w:line="240" w:lineRule="auto"/>
        <w:rPr>
          <w:sz w:val="28"/>
          <w:u w:val="single"/>
        </w:rPr>
      </w:pPr>
      <w:r w:rsidRPr="009C025B">
        <w:rPr>
          <w:sz w:val="28"/>
        </w:rPr>
        <w:t>7. Орієнтовний перелік публікацій</w:t>
      </w:r>
      <w:r w:rsidRPr="00656D2F">
        <w:rPr>
          <w:sz w:val="28"/>
          <w:u w:val="single"/>
        </w:rPr>
        <w:t xml:space="preserve"> 7.1 Розробка тензометричного перетворювача із термокомпенсацією</w:t>
      </w:r>
      <w:r>
        <w:rPr>
          <w:sz w:val="28"/>
          <w:u w:val="single"/>
        </w:rPr>
        <w:t xml:space="preserve">                                                               </w:t>
      </w:r>
    </w:p>
    <w:p w14:paraId="2897AAEA" w14:textId="77777777" w:rsidR="00B01C65" w:rsidRPr="00656D2F" w:rsidRDefault="00B01C65" w:rsidP="00B01C65">
      <w:pPr>
        <w:tabs>
          <w:tab w:val="left" w:pos="360"/>
          <w:tab w:val="left" w:pos="1440"/>
          <w:tab w:val="left" w:pos="1620"/>
        </w:tabs>
        <w:spacing w:before="240" w:line="240" w:lineRule="auto"/>
        <w:ind w:left="540" w:hanging="540"/>
        <w:rPr>
          <w:sz w:val="28"/>
          <w:u w:val="single"/>
        </w:rPr>
      </w:pPr>
      <w:r w:rsidRPr="00656D2F">
        <w:rPr>
          <w:sz w:val="28"/>
          <w:u w:val="single"/>
        </w:rPr>
        <w:t>8. Консультанти розділів дисертації</w:t>
      </w:r>
      <w:r w:rsidRPr="00656D2F">
        <w:rPr>
          <w:rStyle w:val="af4"/>
          <w:sz w:val="28"/>
          <w:u w:val="single"/>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3544"/>
        <w:gridCol w:w="1417"/>
        <w:gridCol w:w="1631"/>
      </w:tblGrid>
      <w:tr w:rsidR="00B01C65" w:rsidRPr="009C025B" w14:paraId="72BF2559" w14:textId="77777777" w:rsidTr="003F193C">
        <w:trPr>
          <w:cantSplit/>
        </w:trPr>
        <w:tc>
          <w:tcPr>
            <w:tcW w:w="2297" w:type="dxa"/>
            <w:vMerge w:val="restart"/>
            <w:vAlign w:val="center"/>
          </w:tcPr>
          <w:p w14:paraId="5D8489EE" w14:textId="77777777" w:rsidR="00B01C65" w:rsidRPr="009C025B" w:rsidRDefault="00B01C65" w:rsidP="003F193C">
            <w:pPr>
              <w:spacing w:line="240" w:lineRule="auto"/>
              <w:jc w:val="center"/>
              <w:rPr>
                <w:sz w:val="24"/>
              </w:rPr>
            </w:pPr>
            <w:r w:rsidRPr="009C025B">
              <w:rPr>
                <w:sz w:val="24"/>
              </w:rPr>
              <w:t>Розділ</w:t>
            </w:r>
          </w:p>
        </w:tc>
        <w:tc>
          <w:tcPr>
            <w:tcW w:w="3544" w:type="dxa"/>
            <w:vMerge w:val="restart"/>
            <w:vAlign w:val="center"/>
          </w:tcPr>
          <w:p w14:paraId="40AC4EC5" w14:textId="77777777" w:rsidR="00B01C65" w:rsidRPr="009C025B" w:rsidRDefault="00B01C65" w:rsidP="003F193C">
            <w:pPr>
              <w:spacing w:line="240" w:lineRule="auto"/>
              <w:jc w:val="center"/>
              <w:rPr>
                <w:sz w:val="24"/>
              </w:rPr>
            </w:pPr>
            <w:r w:rsidRPr="009C025B">
              <w:rPr>
                <w:sz w:val="24"/>
              </w:rPr>
              <w:t xml:space="preserve">Прізвище, ініціали та посада </w:t>
            </w:r>
            <w:r w:rsidRPr="009C025B">
              <w:rPr>
                <w:sz w:val="24"/>
              </w:rPr>
              <w:br/>
              <w:t>консультанта</w:t>
            </w:r>
          </w:p>
        </w:tc>
        <w:tc>
          <w:tcPr>
            <w:tcW w:w="3048" w:type="dxa"/>
            <w:gridSpan w:val="2"/>
          </w:tcPr>
          <w:p w14:paraId="2D56B735" w14:textId="77777777" w:rsidR="00B01C65" w:rsidRPr="009C025B" w:rsidRDefault="00B01C65" w:rsidP="003F193C">
            <w:pPr>
              <w:spacing w:line="240" w:lineRule="auto"/>
              <w:jc w:val="center"/>
              <w:rPr>
                <w:sz w:val="24"/>
              </w:rPr>
            </w:pPr>
            <w:r w:rsidRPr="009C025B">
              <w:rPr>
                <w:sz w:val="24"/>
              </w:rPr>
              <w:t>Підпис, дата</w:t>
            </w:r>
          </w:p>
        </w:tc>
      </w:tr>
      <w:tr w:rsidR="00B01C65" w:rsidRPr="009C025B" w14:paraId="38F59350" w14:textId="77777777" w:rsidTr="003F193C">
        <w:trPr>
          <w:cantSplit/>
        </w:trPr>
        <w:tc>
          <w:tcPr>
            <w:tcW w:w="2297" w:type="dxa"/>
            <w:vMerge/>
          </w:tcPr>
          <w:p w14:paraId="2A08B0E8" w14:textId="77777777" w:rsidR="00B01C65" w:rsidRPr="009C025B" w:rsidRDefault="00B01C65" w:rsidP="003F193C">
            <w:pPr>
              <w:spacing w:line="240" w:lineRule="auto"/>
              <w:jc w:val="center"/>
              <w:rPr>
                <w:sz w:val="28"/>
              </w:rPr>
            </w:pPr>
          </w:p>
        </w:tc>
        <w:tc>
          <w:tcPr>
            <w:tcW w:w="3544" w:type="dxa"/>
            <w:vMerge/>
          </w:tcPr>
          <w:p w14:paraId="2A778B93" w14:textId="77777777" w:rsidR="00B01C65" w:rsidRPr="009C025B" w:rsidRDefault="00B01C65" w:rsidP="003F193C">
            <w:pPr>
              <w:spacing w:line="240" w:lineRule="auto"/>
              <w:jc w:val="center"/>
              <w:rPr>
                <w:sz w:val="28"/>
              </w:rPr>
            </w:pPr>
          </w:p>
        </w:tc>
        <w:tc>
          <w:tcPr>
            <w:tcW w:w="1417" w:type="dxa"/>
          </w:tcPr>
          <w:p w14:paraId="47325155" w14:textId="77777777" w:rsidR="00B01C65" w:rsidRPr="009C025B" w:rsidRDefault="00B01C65" w:rsidP="003F193C">
            <w:pPr>
              <w:spacing w:line="240" w:lineRule="auto"/>
              <w:jc w:val="center"/>
              <w:rPr>
                <w:sz w:val="24"/>
              </w:rPr>
            </w:pPr>
            <w:r w:rsidRPr="009C025B">
              <w:rPr>
                <w:sz w:val="24"/>
              </w:rPr>
              <w:t xml:space="preserve">завдання </w:t>
            </w:r>
            <w:r w:rsidRPr="009C025B">
              <w:rPr>
                <w:sz w:val="24"/>
              </w:rPr>
              <w:br/>
              <w:t>видав</w:t>
            </w:r>
          </w:p>
        </w:tc>
        <w:tc>
          <w:tcPr>
            <w:tcW w:w="1631" w:type="dxa"/>
          </w:tcPr>
          <w:p w14:paraId="7066F5EE" w14:textId="77777777" w:rsidR="00B01C65" w:rsidRPr="009C025B" w:rsidRDefault="00B01C65" w:rsidP="003F193C">
            <w:pPr>
              <w:spacing w:line="240" w:lineRule="auto"/>
              <w:jc w:val="center"/>
              <w:rPr>
                <w:sz w:val="24"/>
              </w:rPr>
            </w:pPr>
            <w:r w:rsidRPr="009C025B">
              <w:rPr>
                <w:sz w:val="24"/>
              </w:rPr>
              <w:t>завдання</w:t>
            </w:r>
            <w:r w:rsidRPr="009C025B">
              <w:rPr>
                <w:sz w:val="24"/>
              </w:rPr>
              <w:br/>
              <w:t>прийняв</w:t>
            </w:r>
          </w:p>
        </w:tc>
      </w:tr>
      <w:tr w:rsidR="00B01C65" w:rsidRPr="009C025B" w14:paraId="7DD77788" w14:textId="77777777" w:rsidTr="003F193C">
        <w:tc>
          <w:tcPr>
            <w:tcW w:w="2297" w:type="dxa"/>
          </w:tcPr>
          <w:p w14:paraId="4021349C" w14:textId="77777777" w:rsidR="00B01C65" w:rsidRPr="009C025B" w:rsidRDefault="00B01C65" w:rsidP="003F193C">
            <w:pPr>
              <w:spacing w:line="240" w:lineRule="auto"/>
              <w:rPr>
                <w:sz w:val="24"/>
              </w:rPr>
            </w:pPr>
            <w:r w:rsidRPr="003152F6">
              <w:rPr>
                <w:sz w:val="24"/>
              </w:rPr>
              <w:t>Розробка СТАРТАП-проекту</w:t>
            </w:r>
          </w:p>
        </w:tc>
        <w:tc>
          <w:tcPr>
            <w:tcW w:w="3544" w:type="dxa"/>
          </w:tcPr>
          <w:p w14:paraId="54EC28A0" w14:textId="77777777" w:rsidR="00B01C65" w:rsidRPr="00F87EF7" w:rsidRDefault="00B01C65" w:rsidP="003F193C">
            <w:pPr>
              <w:shd w:val="clear" w:color="auto" w:fill="FFFFFF"/>
              <w:spacing w:after="0"/>
              <w:rPr>
                <w:color w:val="333333"/>
              </w:rPr>
            </w:pPr>
            <w:r w:rsidRPr="00F87EF7">
              <w:rPr>
                <w:bCs/>
                <w:color w:val="333333"/>
              </w:rPr>
              <w:t>Бояринова</w:t>
            </w:r>
            <w:r>
              <w:rPr>
                <w:bCs/>
                <w:color w:val="333333"/>
                <w:lang w:val="uk-UA"/>
              </w:rPr>
              <w:t xml:space="preserve"> К. О. </w:t>
            </w:r>
            <w:r>
              <w:rPr>
                <w:color w:val="333333"/>
              </w:rPr>
              <w:t xml:space="preserve">к. </w:t>
            </w:r>
            <w:r>
              <w:rPr>
                <w:color w:val="333333"/>
                <w:lang w:val="uk-UA"/>
              </w:rPr>
              <w:t>е</w:t>
            </w:r>
            <w:r>
              <w:rPr>
                <w:color w:val="333333"/>
              </w:rPr>
              <w:t>. н., доцент</w:t>
            </w:r>
          </w:p>
        </w:tc>
        <w:tc>
          <w:tcPr>
            <w:tcW w:w="1417" w:type="dxa"/>
          </w:tcPr>
          <w:p w14:paraId="02DF67CF" w14:textId="77777777" w:rsidR="00B01C65" w:rsidRPr="009C025B" w:rsidRDefault="00B01C65" w:rsidP="003F193C">
            <w:pPr>
              <w:spacing w:line="240" w:lineRule="auto"/>
              <w:rPr>
                <w:sz w:val="24"/>
              </w:rPr>
            </w:pPr>
          </w:p>
        </w:tc>
        <w:tc>
          <w:tcPr>
            <w:tcW w:w="1631" w:type="dxa"/>
          </w:tcPr>
          <w:p w14:paraId="4F9E0FF8" w14:textId="77777777" w:rsidR="00B01C65" w:rsidRPr="009C025B" w:rsidRDefault="00B01C65" w:rsidP="003F193C">
            <w:pPr>
              <w:spacing w:line="240" w:lineRule="auto"/>
              <w:rPr>
                <w:sz w:val="24"/>
              </w:rPr>
            </w:pPr>
          </w:p>
        </w:tc>
      </w:tr>
      <w:tr w:rsidR="00B01C65" w:rsidRPr="009C025B" w14:paraId="7693EA77" w14:textId="77777777" w:rsidTr="003F193C">
        <w:tc>
          <w:tcPr>
            <w:tcW w:w="2297" w:type="dxa"/>
          </w:tcPr>
          <w:p w14:paraId="4E119677" w14:textId="77777777" w:rsidR="00B01C65" w:rsidRDefault="00B01C65" w:rsidP="003F193C">
            <w:pPr>
              <w:spacing w:line="240" w:lineRule="auto"/>
              <w:rPr>
                <w:sz w:val="24"/>
              </w:rPr>
            </w:pPr>
          </w:p>
          <w:p w14:paraId="13C62907" w14:textId="77777777" w:rsidR="00B01C65" w:rsidRPr="009C025B" w:rsidRDefault="00B01C65" w:rsidP="003F193C">
            <w:pPr>
              <w:spacing w:line="240" w:lineRule="auto"/>
              <w:rPr>
                <w:sz w:val="24"/>
              </w:rPr>
            </w:pPr>
          </w:p>
        </w:tc>
        <w:tc>
          <w:tcPr>
            <w:tcW w:w="3544" w:type="dxa"/>
          </w:tcPr>
          <w:p w14:paraId="3420A432" w14:textId="77777777" w:rsidR="00B01C65" w:rsidRPr="009C025B" w:rsidRDefault="00B01C65" w:rsidP="003F193C">
            <w:pPr>
              <w:spacing w:line="240" w:lineRule="auto"/>
              <w:rPr>
                <w:sz w:val="24"/>
              </w:rPr>
            </w:pPr>
          </w:p>
        </w:tc>
        <w:tc>
          <w:tcPr>
            <w:tcW w:w="1417" w:type="dxa"/>
          </w:tcPr>
          <w:p w14:paraId="6347E3E9" w14:textId="77777777" w:rsidR="00B01C65" w:rsidRPr="009C025B" w:rsidRDefault="00B01C65" w:rsidP="003F193C">
            <w:pPr>
              <w:spacing w:line="240" w:lineRule="auto"/>
              <w:rPr>
                <w:sz w:val="24"/>
              </w:rPr>
            </w:pPr>
          </w:p>
        </w:tc>
        <w:tc>
          <w:tcPr>
            <w:tcW w:w="1631" w:type="dxa"/>
          </w:tcPr>
          <w:p w14:paraId="57FF4200" w14:textId="77777777" w:rsidR="00B01C65" w:rsidRPr="009C025B" w:rsidRDefault="00B01C65" w:rsidP="003F193C">
            <w:pPr>
              <w:spacing w:line="240" w:lineRule="auto"/>
              <w:rPr>
                <w:sz w:val="24"/>
              </w:rPr>
            </w:pPr>
          </w:p>
        </w:tc>
      </w:tr>
    </w:tbl>
    <w:p w14:paraId="2396C9B9" w14:textId="77777777" w:rsidR="00B01C65" w:rsidRDefault="00B01C65" w:rsidP="00B01C65">
      <w:pPr>
        <w:tabs>
          <w:tab w:val="left" w:leader="underscore" w:pos="8903"/>
        </w:tabs>
        <w:spacing w:after="20" w:line="276" w:lineRule="auto"/>
        <w:ind w:left="539" w:hanging="539"/>
        <w:jc w:val="center"/>
        <w:rPr>
          <w:sz w:val="28"/>
        </w:rPr>
      </w:pPr>
    </w:p>
    <w:p w14:paraId="6AC586A9" w14:textId="77777777" w:rsidR="00B01C65" w:rsidRPr="00DD6315" w:rsidRDefault="00B01C65" w:rsidP="00B01C65">
      <w:pPr>
        <w:tabs>
          <w:tab w:val="left" w:leader="underscore" w:pos="8903"/>
        </w:tabs>
        <w:spacing w:after="20" w:line="276" w:lineRule="auto"/>
        <w:ind w:left="539" w:hanging="539"/>
        <w:rPr>
          <w:sz w:val="28"/>
        </w:rPr>
      </w:pPr>
      <w:r w:rsidRPr="00DD6315">
        <w:rPr>
          <w:sz w:val="28"/>
        </w:rPr>
        <w:t xml:space="preserve">9. </w:t>
      </w:r>
      <w:r w:rsidRPr="00DD6315">
        <w:rPr>
          <w:bCs/>
          <w:sz w:val="28"/>
        </w:rPr>
        <w:t xml:space="preserve">Дата видачі завдання </w:t>
      </w:r>
      <w:r w:rsidRPr="00DD6315">
        <w:rPr>
          <w:bCs/>
          <w:sz w:val="28"/>
          <w:u w:val="single"/>
        </w:rPr>
        <w:t xml:space="preserve"> </w:t>
      </w:r>
      <w:r w:rsidRPr="00DD6315">
        <w:rPr>
          <w:sz w:val="28"/>
          <w:u w:val="single"/>
        </w:rPr>
        <w:t xml:space="preserve"> </w:t>
      </w:r>
      <w:proofErr w:type="gramStart"/>
      <w:r w:rsidRPr="00DD6315">
        <w:rPr>
          <w:sz w:val="28"/>
          <w:szCs w:val="28"/>
          <w:u w:val="single"/>
        </w:rPr>
        <w:t>2  листопада</w:t>
      </w:r>
      <w:proofErr w:type="gramEnd"/>
      <w:r w:rsidRPr="00DD6315">
        <w:rPr>
          <w:sz w:val="28"/>
          <w:szCs w:val="28"/>
          <w:u w:val="single"/>
        </w:rPr>
        <w:t xml:space="preserve">  2018р</w:t>
      </w:r>
      <w:r w:rsidRPr="00DD6315">
        <w:rPr>
          <w:i/>
          <w:sz w:val="24"/>
          <w:u w:val="single"/>
        </w:rPr>
        <w:t xml:space="preserve">                                                          </w:t>
      </w:r>
    </w:p>
    <w:p w14:paraId="36CBF409" w14:textId="77777777" w:rsidR="00B01C65" w:rsidRPr="009C025B" w:rsidRDefault="00B01C65" w:rsidP="00B01C65">
      <w:pPr>
        <w:spacing w:before="240" w:line="240" w:lineRule="auto"/>
        <w:jc w:val="center"/>
        <w:rPr>
          <w:sz w:val="28"/>
        </w:rPr>
      </w:pPr>
      <w:r w:rsidRPr="009C025B">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234"/>
      </w:tblGrid>
      <w:tr w:rsidR="00B01C65" w:rsidRPr="009C025B" w14:paraId="35582C53" w14:textId="77777777" w:rsidTr="003F193C">
        <w:tc>
          <w:tcPr>
            <w:tcW w:w="540" w:type="dxa"/>
            <w:vAlign w:val="center"/>
          </w:tcPr>
          <w:p w14:paraId="495DD3D0" w14:textId="77777777" w:rsidR="00B01C65" w:rsidRPr="009C025B" w:rsidRDefault="00B01C65" w:rsidP="003F193C">
            <w:pPr>
              <w:spacing w:line="240" w:lineRule="auto"/>
              <w:jc w:val="center"/>
              <w:rPr>
                <w:sz w:val="24"/>
              </w:rPr>
            </w:pPr>
            <w:r w:rsidRPr="009C025B">
              <w:rPr>
                <w:sz w:val="24"/>
              </w:rPr>
              <w:t>№ з/п</w:t>
            </w:r>
          </w:p>
        </w:tc>
        <w:tc>
          <w:tcPr>
            <w:tcW w:w="4280" w:type="dxa"/>
            <w:vAlign w:val="center"/>
          </w:tcPr>
          <w:p w14:paraId="2F93A489" w14:textId="77777777" w:rsidR="00B01C65" w:rsidRPr="009C025B" w:rsidRDefault="00B01C65" w:rsidP="003F193C">
            <w:pPr>
              <w:spacing w:line="240" w:lineRule="auto"/>
              <w:jc w:val="center"/>
              <w:rPr>
                <w:sz w:val="24"/>
              </w:rPr>
            </w:pPr>
            <w:r w:rsidRPr="009C025B">
              <w:rPr>
                <w:sz w:val="24"/>
              </w:rPr>
              <w:t xml:space="preserve">Назва етапів виконання </w:t>
            </w:r>
            <w:r w:rsidRPr="009C025B">
              <w:rPr>
                <w:sz w:val="24"/>
              </w:rPr>
              <w:br/>
              <w:t>магістерської дисертації</w:t>
            </w:r>
          </w:p>
        </w:tc>
        <w:tc>
          <w:tcPr>
            <w:tcW w:w="2835" w:type="dxa"/>
            <w:vAlign w:val="center"/>
          </w:tcPr>
          <w:p w14:paraId="4E1BEAAB" w14:textId="77777777" w:rsidR="00B01C65" w:rsidRPr="009C025B" w:rsidRDefault="00B01C65" w:rsidP="003F193C">
            <w:pPr>
              <w:spacing w:line="240" w:lineRule="auto"/>
              <w:jc w:val="center"/>
              <w:rPr>
                <w:sz w:val="24"/>
              </w:rPr>
            </w:pPr>
            <w:r w:rsidRPr="009C025B">
              <w:rPr>
                <w:sz w:val="24"/>
              </w:rPr>
              <w:t>Строк виконання етапів магістерської дисертації</w:t>
            </w:r>
          </w:p>
        </w:tc>
        <w:tc>
          <w:tcPr>
            <w:tcW w:w="1234" w:type="dxa"/>
            <w:vAlign w:val="center"/>
          </w:tcPr>
          <w:p w14:paraId="2006863A" w14:textId="77777777" w:rsidR="00B01C65" w:rsidRPr="009C025B" w:rsidRDefault="00B01C65" w:rsidP="003F193C">
            <w:pPr>
              <w:spacing w:line="240" w:lineRule="auto"/>
              <w:jc w:val="center"/>
              <w:rPr>
                <w:sz w:val="24"/>
              </w:rPr>
            </w:pPr>
            <w:r w:rsidRPr="009C025B">
              <w:rPr>
                <w:sz w:val="24"/>
              </w:rPr>
              <w:t>Примітка</w:t>
            </w:r>
          </w:p>
        </w:tc>
      </w:tr>
      <w:tr w:rsidR="00B01C65" w:rsidRPr="009C025B" w14:paraId="5E15D881" w14:textId="77777777" w:rsidTr="003F193C">
        <w:trPr>
          <w:trHeight w:val="20"/>
        </w:trPr>
        <w:tc>
          <w:tcPr>
            <w:tcW w:w="540" w:type="dxa"/>
          </w:tcPr>
          <w:p w14:paraId="12A92A0C" w14:textId="77777777" w:rsidR="00B01C65" w:rsidRPr="009C025B" w:rsidRDefault="00B01C65" w:rsidP="003F193C">
            <w:pPr>
              <w:spacing w:line="240" w:lineRule="auto"/>
              <w:rPr>
                <w:sz w:val="24"/>
              </w:rPr>
            </w:pPr>
            <w:r>
              <w:rPr>
                <w:sz w:val="24"/>
              </w:rPr>
              <w:t>1</w:t>
            </w:r>
          </w:p>
        </w:tc>
        <w:tc>
          <w:tcPr>
            <w:tcW w:w="4280" w:type="dxa"/>
          </w:tcPr>
          <w:p w14:paraId="7EBEC32E" w14:textId="77777777" w:rsidR="00B01C65" w:rsidRPr="009C025B" w:rsidRDefault="00B01C65" w:rsidP="003F193C">
            <w:pPr>
              <w:spacing w:line="240" w:lineRule="auto"/>
              <w:rPr>
                <w:sz w:val="24"/>
              </w:rPr>
            </w:pPr>
            <w:r>
              <w:rPr>
                <w:sz w:val="24"/>
              </w:rPr>
              <w:t>Ознайомлення з завданням</w:t>
            </w:r>
          </w:p>
        </w:tc>
        <w:tc>
          <w:tcPr>
            <w:tcW w:w="2835" w:type="dxa"/>
          </w:tcPr>
          <w:p w14:paraId="7752BE15" w14:textId="77777777" w:rsidR="00B01C65" w:rsidRPr="009C025B" w:rsidRDefault="00B01C65" w:rsidP="003F193C">
            <w:pPr>
              <w:spacing w:line="240" w:lineRule="auto"/>
              <w:jc w:val="center"/>
              <w:rPr>
                <w:sz w:val="24"/>
              </w:rPr>
            </w:pPr>
            <w:r>
              <w:rPr>
                <w:sz w:val="24"/>
              </w:rPr>
              <w:t>03.09.18</w:t>
            </w:r>
          </w:p>
        </w:tc>
        <w:tc>
          <w:tcPr>
            <w:tcW w:w="1234" w:type="dxa"/>
          </w:tcPr>
          <w:p w14:paraId="3C532DEE" w14:textId="77777777" w:rsidR="00B01C65" w:rsidRPr="009C025B" w:rsidRDefault="00B01C65" w:rsidP="003F193C">
            <w:pPr>
              <w:spacing w:line="240" w:lineRule="auto"/>
              <w:rPr>
                <w:sz w:val="24"/>
              </w:rPr>
            </w:pPr>
          </w:p>
        </w:tc>
      </w:tr>
      <w:tr w:rsidR="00B01C65" w:rsidRPr="009C025B" w14:paraId="63E3A75A" w14:textId="77777777" w:rsidTr="003F193C">
        <w:trPr>
          <w:trHeight w:val="20"/>
        </w:trPr>
        <w:tc>
          <w:tcPr>
            <w:tcW w:w="540" w:type="dxa"/>
          </w:tcPr>
          <w:p w14:paraId="071FACED" w14:textId="77777777" w:rsidR="00B01C65" w:rsidRPr="009C025B" w:rsidRDefault="00B01C65" w:rsidP="003F193C">
            <w:pPr>
              <w:spacing w:line="240" w:lineRule="auto"/>
              <w:rPr>
                <w:sz w:val="24"/>
              </w:rPr>
            </w:pPr>
            <w:r>
              <w:rPr>
                <w:sz w:val="24"/>
              </w:rPr>
              <w:t>2</w:t>
            </w:r>
          </w:p>
        </w:tc>
        <w:tc>
          <w:tcPr>
            <w:tcW w:w="4280" w:type="dxa"/>
          </w:tcPr>
          <w:p w14:paraId="6539AE54" w14:textId="77777777" w:rsidR="00B01C65" w:rsidRPr="009C025B" w:rsidRDefault="00B01C65" w:rsidP="003F193C">
            <w:pPr>
              <w:spacing w:line="240" w:lineRule="auto"/>
              <w:rPr>
                <w:sz w:val="24"/>
              </w:rPr>
            </w:pPr>
            <w:r>
              <w:rPr>
                <w:sz w:val="24"/>
              </w:rPr>
              <w:t>Огляд і аналіз літератури</w:t>
            </w:r>
          </w:p>
        </w:tc>
        <w:tc>
          <w:tcPr>
            <w:tcW w:w="2835" w:type="dxa"/>
          </w:tcPr>
          <w:p w14:paraId="70E1A920" w14:textId="77777777" w:rsidR="00B01C65" w:rsidRPr="00492D72" w:rsidRDefault="00B01C65" w:rsidP="003F193C">
            <w:pPr>
              <w:spacing w:line="240" w:lineRule="auto"/>
              <w:jc w:val="center"/>
              <w:rPr>
                <w:sz w:val="24"/>
              </w:rPr>
            </w:pPr>
            <w:r>
              <w:rPr>
                <w:sz w:val="24"/>
              </w:rPr>
              <w:t>10.09.18 – 18.09.18</w:t>
            </w:r>
          </w:p>
        </w:tc>
        <w:tc>
          <w:tcPr>
            <w:tcW w:w="1234" w:type="dxa"/>
          </w:tcPr>
          <w:p w14:paraId="1C221DF3" w14:textId="77777777" w:rsidR="00B01C65" w:rsidRPr="009C025B" w:rsidRDefault="00B01C65" w:rsidP="003F193C">
            <w:pPr>
              <w:spacing w:line="240" w:lineRule="auto"/>
              <w:rPr>
                <w:sz w:val="24"/>
              </w:rPr>
            </w:pPr>
          </w:p>
        </w:tc>
      </w:tr>
      <w:tr w:rsidR="00B01C65" w:rsidRPr="009C025B" w14:paraId="20F328EF" w14:textId="77777777" w:rsidTr="003F193C">
        <w:trPr>
          <w:trHeight w:val="20"/>
        </w:trPr>
        <w:tc>
          <w:tcPr>
            <w:tcW w:w="540" w:type="dxa"/>
          </w:tcPr>
          <w:p w14:paraId="2F980AC0" w14:textId="77777777" w:rsidR="00B01C65" w:rsidRPr="009C025B" w:rsidRDefault="00B01C65" w:rsidP="003F193C">
            <w:pPr>
              <w:spacing w:line="240" w:lineRule="auto"/>
              <w:rPr>
                <w:sz w:val="24"/>
              </w:rPr>
            </w:pPr>
            <w:r>
              <w:rPr>
                <w:sz w:val="24"/>
              </w:rPr>
              <w:t>3</w:t>
            </w:r>
          </w:p>
        </w:tc>
        <w:tc>
          <w:tcPr>
            <w:tcW w:w="4280" w:type="dxa"/>
          </w:tcPr>
          <w:p w14:paraId="76E14688" w14:textId="77777777" w:rsidR="00B01C65" w:rsidRPr="009C025B" w:rsidRDefault="00B01C65" w:rsidP="003F193C">
            <w:pPr>
              <w:spacing w:line="240" w:lineRule="auto"/>
              <w:rPr>
                <w:sz w:val="24"/>
              </w:rPr>
            </w:pPr>
            <w:r>
              <w:rPr>
                <w:sz w:val="24"/>
              </w:rPr>
              <w:t>Аналіз методів вимірювання ваги в нестандартних умовах</w:t>
            </w:r>
          </w:p>
        </w:tc>
        <w:tc>
          <w:tcPr>
            <w:tcW w:w="2835" w:type="dxa"/>
          </w:tcPr>
          <w:p w14:paraId="3B5BC6FE" w14:textId="77777777" w:rsidR="00B01C65" w:rsidRPr="00492D72" w:rsidRDefault="00B01C65" w:rsidP="003F193C">
            <w:pPr>
              <w:spacing w:line="240" w:lineRule="auto"/>
              <w:jc w:val="center"/>
              <w:rPr>
                <w:sz w:val="24"/>
              </w:rPr>
            </w:pPr>
            <w:r>
              <w:rPr>
                <w:sz w:val="24"/>
              </w:rPr>
              <w:t>19.09.18 – 23.09.18</w:t>
            </w:r>
          </w:p>
        </w:tc>
        <w:tc>
          <w:tcPr>
            <w:tcW w:w="1234" w:type="dxa"/>
          </w:tcPr>
          <w:p w14:paraId="4AEDD437" w14:textId="77777777" w:rsidR="00B01C65" w:rsidRPr="009C025B" w:rsidRDefault="00B01C65" w:rsidP="003F193C">
            <w:pPr>
              <w:spacing w:line="240" w:lineRule="auto"/>
              <w:rPr>
                <w:sz w:val="24"/>
              </w:rPr>
            </w:pPr>
          </w:p>
        </w:tc>
      </w:tr>
      <w:tr w:rsidR="00B01C65" w:rsidRPr="009C025B" w14:paraId="1F818AFE" w14:textId="77777777" w:rsidTr="003F193C">
        <w:trPr>
          <w:trHeight w:val="20"/>
        </w:trPr>
        <w:tc>
          <w:tcPr>
            <w:tcW w:w="540" w:type="dxa"/>
          </w:tcPr>
          <w:p w14:paraId="2B762255" w14:textId="77777777" w:rsidR="00B01C65" w:rsidRPr="009C025B" w:rsidRDefault="00B01C65" w:rsidP="003F193C">
            <w:pPr>
              <w:spacing w:line="240" w:lineRule="auto"/>
              <w:rPr>
                <w:sz w:val="24"/>
              </w:rPr>
            </w:pPr>
            <w:r>
              <w:rPr>
                <w:sz w:val="24"/>
              </w:rPr>
              <w:t>4</w:t>
            </w:r>
          </w:p>
        </w:tc>
        <w:tc>
          <w:tcPr>
            <w:tcW w:w="4280" w:type="dxa"/>
          </w:tcPr>
          <w:p w14:paraId="6E0FD19F" w14:textId="77777777" w:rsidR="00B01C65" w:rsidRPr="009C025B" w:rsidRDefault="00B01C65" w:rsidP="003F193C">
            <w:pPr>
              <w:spacing w:line="240" w:lineRule="auto"/>
              <w:rPr>
                <w:sz w:val="24"/>
              </w:rPr>
            </w:pPr>
            <w:r>
              <w:rPr>
                <w:sz w:val="24"/>
              </w:rPr>
              <w:t>Аналіз методів термокомпенсації</w:t>
            </w:r>
          </w:p>
        </w:tc>
        <w:tc>
          <w:tcPr>
            <w:tcW w:w="2835" w:type="dxa"/>
          </w:tcPr>
          <w:p w14:paraId="6FE9AA2F" w14:textId="77777777" w:rsidR="00B01C65" w:rsidRPr="009C025B" w:rsidRDefault="00B01C65" w:rsidP="003F193C">
            <w:pPr>
              <w:spacing w:line="240" w:lineRule="auto"/>
              <w:jc w:val="center"/>
              <w:rPr>
                <w:sz w:val="24"/>
              </w:rPr>
            </w:pPr>
            <w:r>
              <w:rPr>
                <w:sz w:val="24"/>
              </w:rPr>
              <w:t>23.09.18 – 30.09.18</w:t>
            </w:r>
          </w:p>
        </w:tc>
        <w:tc>
          <w:tcPr>
            <w:tcW w:w="1234" w:type="dxa"/>
          </w:tcPr>
          <w:p w14:paraId="7232BCCA" w14:textId="77777777" w:rsidR="00B01C65" w:rsidRPr="009C025B" w:rsidRDefault="00B01C65" w:rsidP="003F193C">
            <w:pPr>
              <w:spacing w:line="240" w:lineRule="auto"/>
              <w:rPr>
                <w:sz w:val="24"/>
              </w:rPr>
            </w:pPr>
          </w:p>
        </w:tc>
      </w:tr>
      <w:tr w:rsidR="00B01C65" w:rsidRPr="009C025B" w14:paraId="5CA7BC79" w14:textId="77777777" w:rsidTr="003F193C">
        <w:trPr>
          <w:trHeight w:val="20"/>
        </w:trPr>
        <w:tc>
          <w:tcPr>
            <w:tcW w:w="540" w:type="dxa"/>
          </w:tcPr>
          <w:p w14:paraId="47BE049F" w14:textId="77777777" w:rsidR="00B01C65" w:rsidRPr="009C025B" w:rsidRDefault="00B01C65" w:rsidP="003F193C">
            <w:pPr>
              <w:spacing w:line="240" w:lineRule="auto"/>
              <w:rPr>
                <w:sz w:val="24"/>
              </w:rPr>
            </w:pPr>
            <w:r>
              <w:rPr>
                <w:sz w:val="24"/>
              </w:rPr>
              <w:t>5</w:t>
            </w:r>
          </w:p>
        </w:tc>
        <w:tc>
          <w:tcPr>
            <w:tcW w:w="4280" w:type="dxa"/>
          </w:tcPr>
          <w:p w14:paraId="5FC41323" w14:textId="77777777" w:rsidR="00B01C65" w:rsidRPr="009C025B" w:rsidRDefault="00B01C65" w:rsidP="003F193C">
            <w:pPr>
              <w:spacing w:line="240" w:lineRule="auto"/>
              <w:rPr>
                <w:sz w:val="24"/>
              </w:rPr>
            </w:pPr>
            <w:r>
              <w:rPr>
                <w:sz w:val="24"/>
              </w:rPr>
              <w:t>Розробка математичної моделі</w:t>
            </w:r>
          </w:p>
        </w:tc>
        <w:tc>
          <w:tcPr>
            <w:tcW w:w="2835" w:type="dxa"/>
          </w:tcPr>
          <w:p w14:paraId="001F1B95" w14:textId="77777777" w:rsidR="00B01C65" w:rsidRPr="009C025B" w:rsidRDefault="00B01C65" w:rsidP="003F193C">
            <w:pPr>
              <w:spacing w:line="240" w:lineRule="auto"/>
              <w:jc w:val="center"/>
              <w:rPr>
                <w:sz w:val="24"/>
              </w:rPr>
            </w:pPr>
            <w:r>
              <w:rPr>
                <w:sz w:val="24"/>
              </w:rPr>
              <w:t>01.10.18 – 05.10.18</w:t>
            </w:r>
          </w:p>
        </w:tc>
        <w:tc>
          <w:tcPr>
            <w:tcW w:w="1234" w:type="dxa"/>
          </w:tcPr>
          <w:p w14:paraId="4471CBE4" w14:textId="77777777" w:rsidR="00B01C65" w:rsidRPr="009C025B" w:rsidRDefault="00B01C65" w:rsidP="003F193C">
            <w:pPr>
              <w:spacing w:line="240" w:lineRule="auto"/>
              <w:rPr>
                <w:sz w:val="24"/>
              </w:rPr>
            </w:pPr>
          </w:p>
        </w:tc>
      </w:tr>
      <w:tr w:rsidR="00B01C65" w:rsidRPr="009C025B" w14:paraId="13E01E38" w14:textId="77777777" w:rsidTr="003F193C">
        <w:trPr>
          <w:trHeight w:val="20"/>
        </w:trPr>
        <w:tc>
          <w:tcPr>
            <w:tcW w:w="540" w:type="dxa"/>
          </w:tcPr>
          <w:p w14:paraId="29F66399" w14:textId="77777777" w:rsidR="00B01C65" w:rsidRPr="009C025B" w:rsidRDefault="00B01C65" w:rsidP="003F193C">
            <w:pPr>
              <w:spacing w:line="240" w:lineRule="auto"/>
              <w:rPr>
                <w:sz w:val="24"/>
              </w:rPr>
            </w:pPr>
            <w:r>
              <w:rPr>
                <w:sz w:val="24"/>
              </w:rPr>
              <w:t>6</w:t>
            </w:r>
          </w:p>
        </w:tc>
        <w:tc>
          <w:tcPr>
            <w:tcW w:w="4280" w:type="dxa"/>
          </w:tcPr>
          <w:p w14:paraId="6C579ECD" w14:textId="77777777" w:rsidR="00B01C65" w:rsidRPr="009C025B" w:rsidRDefault="00B01C65" w:rsidP="003F193C">
            <w:pPr>
              <w:spacing w:line="240" w:lineRule="auto"/>
              <w:rPr>
                <w:sz w:val="24"/>
              </w:rPr>
            </w:pPr>
            <w:r>
              <w:rPr>
                <w:sz w:val="24"/>
              </w:rPr>
              <w:t>Аналітичне дослідження</w:t>
            </w:r>
          </w:p>
        </w:tc>
        <w:tc>
          <w:tcPr>
            <w:tcW w:w="2835" w:type="dxa"/>
          </w:tcPr>
          <w:p w14:paraId="7873FD7B" w14:textId="77777777" w:rsidR="00B01C65" w:rsidRPr="009C025B" w:rsidRDefault="00B01C65" w:rsidP="003F193C">
            <w:pPr>
              <w:spacing w:line="240" w:lineRule="auto"/>
              <w:jc w:val="center"/>
              <w:rPr>
                <w:sz w:val="24"/>
              </w:rPr>
            </w:pPr>
            <w:r>
              <w:rPr>
                <w:sz w:val="24"/>
              </w:rPr>
              <w:t>08.10.18 – 12.10.18</w:t>
            </w:r>
          </w:p>
        </w:tc>
        <w:tc>
          <w:tcPr>
            <w:tcW w:w="1234" w:type="dxa"/>
          </w:tcPr>
          <w:p w14:paraId="14D03DD0" w14:textId="77777777" w:rsidR="00B01C65" w:rsidRPr="009C025B" w:rsidRDefault="00B01C65" w:rsidP="003F193C">
            <w:pPr>
              <w:spacing w:line="240" w:lineRule="auto"/>
              <w:rPr>
                <w:sz w:val="24"/>
              </w:rPr>
            </w:pPr>
          </w:p>
        </w:tc>
      </w:tr>
      <w:tr w:rsidR="00B01C65" w:rsidRPr="009C025B" w14:paraId="00B41A93" w14:textId="77777777" w:rsidTr="003F193C">
        <w:trPr>
          <w:trHeight w:val="20"/>
        </w:trPr>
        <w:tc>
          <w:tcPr>
            <w:tcW w:w="540" w:type="dxa"/>
          </w:tcPr>
          <w:p w14:paraId="17F41307" w14:textId="77777777" w:rsidR="00B01C65" w:rsidRPr="009C025B" w:rsidRDefault="00B01C65" w:rsidP="003F193C">
            <w:pPr>
              <w:spacing w:line="240" w:lineRule="auto"/>
              <w:rPr>
                <w:sz w:val="24"/>
              </w:rPr>
            </w:pPr>
            <w:r>
              <w:rPr>
                <w:sz w:val="24"/>
              </w:rPr>
              <w:t>7</w:t>
            </w:r>
          </w:p>
        </w:tc>
        <w:tc>
          <w:tcPr>
            <w:tcW w:w="4280" w:type="dxa"/>
          </w:tcPr>
          <w:p w14:paraId="098AAE5E" w14:textId="77777777" w:rsidR="00B01C65" w:rsidRPr="009C025B" w:rsidRDefault="00B01C65" w:rsidP="003F193C">
            <w:pPr>
              <w:spacing w:line="240" w:lineRule="auto"/>
              <w:rPr>
                <w:sz w:val="24"/>
              </w:rPr>
            </w:pPr>
            <w:r>
              <w:rPr>
                <w:sz w:val="24"/>
              </w:rPr>
              <w:t>Експериментальні дослідження</w:t>
            </w:r>
          </w:p>
        </w:tc>
        <w:tc>
          <w:tcPr>
            <w:tcW w:w="2835" w:type="dxa"/>
          </w:tcPr>
          <w:p w14:paraId="284FEFD1" w14:textId="77777777" w:rsidR="00B01C65" w:rsidRPr="009C025B" w:rsidRDefault="00B01C65" w:rsidP="003F193C">
            <w:pPr>
              <w:spacing w:line="240" w:lineRule="auto"/>
              <w:jc w:val="center"/>
              <w:rPr>
                <w:sz w:val="24"/>
              </w:rPr>
            </w:pPr>
            <w:r>
              <w:rPr>
                <w:sz w:val="24"/>
              </w:rPr>
              <w:t>15.10.18 – 02.11.18</w:t>
            </w:r>
          </w:p>
        </w:tc>
        <w:tc>
          <w:tcPr>
            <w:tcW w:w="1234" w:type="dxa"/>
          </w:tcPr>
          <w:p w14:paraId="1DAFEA16" w14:textId="77777777" w:rsidR="00B01C65" w:rsidRPr="009C025B" w:rsidRDefault="00B01C65" w:rsidP="003F193C">
            <w:pPr>
              <w:spacing w:line="240" w:lineRule="auto"/>
              <w:rPr>
                <w:sz w:val="24"/>
              </w:rPr>
            </w:pPr>
          </w:p>
        </w:tc>
      </w:tr>
      <w:tr w:rsidR="00B01C65" w:rsidRPr="009C025B" w14:paraId="09AF7CFA" w14:textId="77777777" w:rsidTr="003F193C">
        <w:trPr>
          <w:trHeight w:val="20"/>
        </w:trPr>
        <w:tc>
          <w:tcPr>
            <w:tcW w:w="540" w:type="dxa"/>
          </w:tcPr>
          <w:p w14:paraId="186C1EF2" w14:textId="77777777" w:rsidR="00B01C65" w:rsidRPr="009C025B" w:rsidRDefault="00B01C65" w:rsidP="003F193C">
            <w:pPr>
              <w:spacing w:line="240" w:lineRule="auto"/>
              <w:rPr>
                <w:sz w:val="24"/>
              </w:rPr>
            </w:pPr>
            <w:r>
              <w:rPr>
                <w:sz w:val="24"/>
              </w:rPr>
              <w:t>8</w:t>
            </w:r>
          </w:p>
        </w:tc>
        <w:tc>
          <w:tcPr>
            <w:tcW w:w="4280" w:type="dxa"/>
          </w:tcPr>
          <w:p w14:paraId="06EBDD78" w14:textId="77777777" w:rsidR="00B01C65" w:rsidRPr="009C025B" w:rsidRDefault="00B01C65" w:rsidP="003F193C">
            <w:pPr>
              <w:spacing w:line="240" w:lineRule="auto"/>
              <w:rPr>
                <w:sz w:val="24"/>
              </w:rPr>
            </w:pPr>
            <w:r>
              <w:rPr>
                <w:sz w:val="24"/>
              </w:rPr>
              <w:t>Оформлення МД та її графічної частини</w:t>
            </w:r>
          </w:p>
        </w:tc>
        <w:tc>
          <w:tcPr>
            <w:tcW w:w="2835" w:type="dxa"/>
          </w:tcPr>
          <w:p w14:paraId="219C0260" w14:textId="77777777" w:rsidR="00B01C65" w:rsidRPr="00BA5A27" w:rsidRDefault="00B01C65" w:rsidP="003F193C">
            <w:pPr>
              <w:spacing w:line="240" w:lineRule="auto"/>
              <w:jc w:val="center"/>
              <w:rPr>
                <w:sz w:val="24"/>
              </w:rPr>
            </w:pPr>
            <w:r>
              <w:rPr>
                <w:sz w:val="24"/>
              </w:rPr>
              <w:t>05.11.18</w:t>
            </w:r>
          </w:p>
        </w:tc>
        <w:tc>
          <w:tcPr>
            <w:tcW w:w="1234" w:type="dxa"/>
          </w:tcPr>
          <w:p w14:paraId="7913DA6D" w14:textId="77777777" w:rsidR="00B01C65" w:rsidRPr="009C025B" w:rsidRDefault="00B01C65" w:rsidP="003F193C">
            <w:pPr>
              <w:spacing w:line="240" w:lineRule="auto"/>
              <w:rPr>
                <w:sz w:val="24"/>
              </w:rPr>
            </w:pPr>
          </w:p>
        </w:tc>
      </w:tr>
      <w:tr w:rsidR="00B01C65" w:rsidRPr="009C025B" w14:paraId="4325B8DD" w14:textId="77777777" w:rsidTr="003F193C">
        <w:trPr>
          <w:trHeight w:val="20"/>
        </w:trPr>
        <w:tc>
          <w:tcPr>
            <w:tcW w:w="540" w:type="dxa"/>
          </w:tcPr>
          <w:p w14:paraId="2C5A37F2" w14:textId="77777777" w:rsidR="00B01C65" w:rsidRPr="009C025B" w:rsidRDefault="00B01C65" w:rsidP="003F193C">
            <w:pPr>
              <w:spacing w:line="240" w:lineRule="auto"/>
              <w:rPr>
                <w:sz w:val="24"/>
              </w:rPr>
            </w:pPr>
            <w:r>
              <w:rPr>
                <w:sz w:val="24"/>
              </w:rPr>
              <w:t>9</w:t>
            </w:r>
          </w:p>
        </w:tc>
        <w:tc>
          <w:tcPr>
            <w:tcW w:w="4280" w:type="dxa"/>
          </w:tcPr>
          <w:p w14:paraId="1C211070" w14:textId="77777777" w:rsidR="00B01C65" w:rsidRPr="009C025B" w:rsidRDefault="00B01C65" w:rsidP="003F193C">
            <w:pPr>
              <w:spacing w:line="240" w:lineRule="auto"/>
              <w:rPr>
                <w:sz w:val="24"/>
              </w:rPr>
            </w:pPr>
            <w:r>
              <w:rPr>
                <w:sz w:val="24"/>
              </w:rPr>
              <w:t>Представлення МД на перевірку науковому керівнику</w:t>
            </w:r>
          </w:p>
        </w:tc>
        <w:tc>
          <w:tcPr>
            <w:tcW w:w="2835" w:type="dxa"/>
          </w:tcPr>
          <w:p w14:paraId="3B806424" w14:textId="77777777" w:rsidR="00B01C65" w:rsidRPr="00BA5A27" w:rsidRDefault="00B01C65" w:rsidP="003F193C">
            <w:pPr>
              <w:spacing w:line="240" w:lineRule="auto"/>
              <w:jc w:val="center"/>
              <w:rPr>
                <w:sz w:val="24"/>
              </w:rPr>
            </w:pPr>
            <w:r>
              <w:rPr>
                <w:sz w:val="24"/>
              </w:rPr>
              <w:t>19.11.18</w:t>
            </w:r>
          </w:p>
        </w:tc>
        <w:tc>
          <w:tcPr>
            <w:tcW w:w="1234" w:type="dxa"/>
          </w:tcPr>
          <w:p w14:paraId="478E8F8C" w14:textId="77777777" w:rsidR="00B01C65" w:rsidRPr="009C025B" w:rsidRDefault="00B01C65" w:rsidP="003F193C">
            <w:pPr>
              <w:spacing w:line="240" w:lineRule="auto"/>
              <w:rPr>
                <w:sz w:val="24"/>
              </w:rPr>
            </w:pPr>
          </w:p>
        </w:tc>
      </w:tr>
      <w:tr w:rsidR="00B01C65" w:rsidRPr="009C025B" w14:paraId="758F8A3E" w14:textId="77777777" w:rsidTr="003F193C">
        <w:trPr>
          <w:trHeight w:val="20"/>
        </w:trPr>
        <w:tc>
          <w:tcPr>
            <w:tcW w:w="540" w:type="dxa"/>
          </w:tcPr>
          <w:p w14:paraId="1931C94F" w14:textId="77777777" w:rsidR="00B01C65" w:rsidRPr="009C025B" w:rsidRDefault="00B01C65" w:rsidP="003F193C">
            <w:pPr>
              <w:spacing w:line="240" w:lineRule="auto"/>
              <w:rPr>
                <w:sz w:val="24"/>
              </w:rPr>
            </w:pPr>
            <w:r>
              <w:rPr>
                <w:sz w:val="24"/>
              </w:rPr>
              <w:t>10</w:t>
            </w:r>
          </w:p>
        </w:tc>
        <w:tc>
          <w:tcPr>
            <w:tcW w:w="4280" w:type="dxa"/>
          </w:tcPr>
          <w:p w14:paraId="26049911" w14:textId="77777777" w:rsidR="00B01C65" w:rsidRPr="003D6736" w:rsidRDefault="00B01C65" w:rsidP="003F193C">
            <w:pPr>
              <w:spacing w:line="240" w:lineRule="auto"/>
              <w:rPr>
                <w:sz w:val="24"/>
              </w:rPr>
            </w:pPr>
            <w:r>
              <w:rPr>
                <w:sz w:val="24"/>
              </w:rPr>
              <w:t>Передача матеріалів МД на перевірку виявлення збігів</w:t>
            </w:r>
            <w:r w:rsidRPr="00CF049B">
              <w:rPr>
                <w:sz w:val="24"/>
              </w:rPr>
              <w:t>/</w:t>
            </w:r>
            <w:r>
              <w:rPr>
                <w:sz w:val="24"/>
              </w:rPr>
              <w:t xml:space="preserve">схожості текстів сервісом </w:t>
            </w:r>
            <w:r>
              <w:rPr>
                <w:sz w:val="24"/>
                <w:lang w:val="en-US"/>
              </w:rPr>
              <w:t>Unicheck</w:t>
            </w:r>
          </w:p>
        </w:tc>
        <w:tc>
          <w:tcPr>
            <w:tcW w:w="2835" w:type="dxa"/>
          </w:tcPr>
          <w:p w14:paraId="1970F1F3" w14:textId="77777777" w:rsidR="00B01C65" w:rsidRPr="00BA5A27" w:rsidRDefault="00B01C65" w:rsidP="003F193C">
            <w:pPr>
              <w:spacing w:line="240" w:lineRule="auto"/>
              <w:jc w:val="center"/>
              <w:rPr>
                <w:sz w:val="24"/>
              </w:rPr>
            </w:pPr>
            <w:r>
              <w:rPr>
                <w:sz w:val="24"/>
              </w:rPr>
              <w:t>30.11.18</w:t>
            </w:r>
          </w:p>
        </w:tc>
        <w:tc>
          <w:tcPr>
            <w:tcW w:w="1234" w:type="dxa"/>
          </w:tcPr>
          <w:p w14:paraId="1CFEC9C7" w14:textId="77777777" w:rsidR="00B01C65" w:rsidRPr="009C025B" w:rsidRDefault="00B01C65" w:rsidP="003F193C">
            <w:pPr>
              <w:spacing w:line="240" w:lineRule="auto"/>
              <w:rPr>
                <w:sz w:val="24"/>
              </w:rPr>
            </w:pPr>
          </w:p>
        </w:tc>
      </w:tr>
    </w:tbl>
    <w:p w14:paraId="1EB75A25" w14:textId="77777777" w:rsidR="00B01C65" w:rsidRPr="00CF049B" w:rsidRDefault="00B01C65" w:rsidP="00B01C65">
      <w:pPr>
        <w:spacing w:line="240" w:lineRule="auto"/>
        <w:rPr>
          <w:sz w:val="28"/>
        </w:rPr>
      </w:pPr>
    </w:p>
    <w:p w14:paraId="7B0A0D63" w14:textId="77777777" w:rsidR="00B01C65" w:rsidRPr="007D4AE5" w:rsidRDefault="00B01C65" w:rsidP="00B01C65">
      <w:pPr>
        <w:tabs>
          <w:tab w:val="left" w:pos="3828"/>
          <w:tab w:val="left" w:pos="6096"/>
          <w:tab w:val="right" w:pos="8931"/>
        </w:tabs>
        <w:spacing w:line="240" w:lineRule="auto"/>
        <w:ind w:left="540" w:hanging="540"/>
        <w:rPr>
          <w:sz w:val="28"/>
        </w:rPr>
      </w:pPr>
      <w:r w:rsidRPr="009C025B">
        <w:rPr>
          <w:bCs/>
          <w:sz w:val="28"/>
        </w:rPr>
        <w:t xml:space="preserve">Студент </w:t>
      </w:r>
      <w:r w:rsidRPr="009C025B">
        <w:rPr>
          <w:bCs/>
          <w:sz w:val="28"/>
        </w:rPr>
        <w:tab/>
        <w:t>____________</w:t>
      </w:r>
      <w:r w:rsidRPr="009C025B">
        <w:rPr>
          <w:sz w:val="28"/>
        </w:rPr>
        <w:tab/>
      </w:r>
      <w:r w:rsidRPr="007D4AE5">
        <w:rPr>
          <w:sz w:val="28"/>
          <w:u w:val="single"/>
        </w:rPr>
        <w:t> </w:t>
      </w:r>
      <w:r>
        <w:rPr>
          <w:sz w:val="28"/>
          <w:u w:val="single"/>
        </w:rPr>
        <w:t xml:space="preserve">       </w:t>
      </w:r>
      <w:r w:rsidRPr="007D4AE5">
        <w:rPr>
          <w:sz w:val="28"/>
          <w:u w:val="single"/>
        </w:rPr>
        <w:t>Д.М. Чапаєв</w:t>
      </w:r>
      <w:r>
        <w:rPr>
          <w:sz w:val="28"/>
          <w:u w:val="single"/>
        </w:rPr>
        <w:t xml:space="preserve">          </w:t>
      </w:r>
    </w:p>
    <w:p w14:paraId="4BB087E6" w14:textId="77777777" w:rsidR="00B01C65" w:rsidRPr="009C025B" w:rsidRDefault="00B01C65" w:rsidP="00B01C65">
      <w:pPr>
        <w:tabs>
          <w:tab w:val="left" w:pos="4253"/>
          <w:tab w:val="left" w:pos="6663"/>
          <w:tab w:val="right" w:pos="8931"/>
        </w:tabs>
        <w:spacing w:line="240" w:lineRule="auto"/>
        <w:rPr>
          <w:bCs/>
          <w:sz w:val="28"/>
          <w:vertAlign w:val="superscript"/>
        </w:rPr>
      </w:pPr>
      <w:r w:rsidRPr="009C025B">
        <w:rPr>
          <w:bCs/>
          <w:sz w:val="28"/>
          <w:vertAlign w:val="superscript"/>
        </w:rPr>
        <w:tab/>
        <w:t xml:space="preserve"> (підпис)</w:t>
      </w:r>
      <w:r w:rsidRPr="009C025B">
        <w:rPr>
          <w:bCs/>
          <w:sz w:val="28"/>
          <w:vertAlign w:val="superscript"/>
        </w:rPr>
        <w:tab/>
        <w:t>(ініціали, прізвище)</w:t>
      </w:r>
    </w:p>
    <w:p w14:paraId="4E5A62FD" w14:textId="77777777" w:rsidR="00B01C65" w:rsidRPr="009C025B" w:rsidRDefault="00B01C65" w:rsidP="00B01C65">
      <w:pPr>
        <w:tabs>
          <w:tab w:val="left" w:pos="3828"/>
          <w:tab w:val="left" w:pos="6096"/>
          <w:tab w:val="right" w:pos="8931"/>
        </w:tabs>
        <w:spacing w:line="240" w:lineRule="auto"/>
        <w:ind w:left="540" w:hanging="540"/>
        <w:rPr>
          <w:bCs/>
          <w:sz w:val="28"/>
        </w:rPr>
      </w:pPr>
      <w:r w:rsidRPr="009C025B">
        <w:rPr>
          <w:bCs/>
          <w:sz w:val="28"/>
        </w:rPr>
        <w:t xml:space="preserve">Науковий керівник дисертації </w:t>
      </w:r>
      <w:r w:rsidRPr="009C025B">
        <w:rPr>
          <w:bCs/>
          <w:sz w:val="28"/>
        </w:rPr>
        <w:tab/>
        <w:t>____________</w:t>
      </w:r>
      <w:r w:rsidRPr="009C025B">
        <w:rPr>
          <w:sz w:val="28"/>
        </w:rPr>
        <w:tab/>
      </w:r>
      <w:r w:rsidRPr="007D4AE5">
        <w:rPr>
          <w:sz w:val="28"/>
          <w:u w:val="single"/>
        </w:rPr>
        <w:t> </w:t>
      </w:r>
      <w:r>
        <w:rPr>
          <w:sz w:val="28"/>
          <w:u w:val="single"/>
        </w:rPr>
        <w:t xml:space="preserve">       М</w:t>
      </w:r>
      <w:r w:rsidRPr="007D4AE5">
        <w:rPr>
          <w:sz w:val="28"/>
          <w:u w:val="single"/>
        </w:rPr>
        <w:t>.</w:t>
      </w:r>
      <w:r>
        <w:rPr>
          <w:sz w:val="28"/>
          <w:u w:val="single"/>
        </w:rPr>
        <w:t>Д</w:t>
      </w:r>
      <w:r w:rsidRPr="007D4AE5">
        <w:rPr>
          <w:sz w:val="28"/>
          <w:u w:val="single"/>
        </w:rPr>
        <w:t xml:space="preserve">. </w:t>
      </w:r>
      <w:r>
        <w:rPr>
          <w:sz w:val="28"/>
          <w:u w:val="single"/>
        </w:rPr>
        <w:t>Гераїмчук     </w:t>
      </w:r>
    </w:p>
    <w:p w14:paraId="7C9454FB" w14:textId="77777777" w:rsidR="00B01C65" w:rsidRPr="009C025B" w:rsidRDefault="00B01C65" w:rsidP="00B01C65">
      <w:pPr>
        <w:tabs>
          <w:tab w:val="left" w:pos="4253"/>
          <w:tab w:val="left" w:pos="6663"/>
          <w:tab w:val="right" w:pos="8931"/>
        </w:tabs>
        <w:spacing w:line="240" w:lineRule="auto"/>
        <w:rPr>
          <w:bCs/>
          <w:sz w:val="28"/>
          <w:vertAlign w:val="superscript"/>
        </w:rPr>
      </w:pPr>
      <w:r w:rsidRPr="009C025B">
        <w:rPr>
          <w:bCs/>
          <w:sz w:val="28"/>
          <w:vertAlign w:val="superscript"/>
        </w:rPr>
        <w:tab/>
        <w:t xml:space="preserve"> (підпис)</w:t>
      </w:r>
      <w:r w:rsidRPr="009C025B">
        <w:rPr>
          <w:bCs/>
          <w:sz w:val="28"/>
          <w:vertAlign w:val="superscript"/>
        </w:rPr>
        <w:tab/>
        <w:t>(ініціали, прізвище)</w:t>
      </w:r>
    </w:p>
    <w:p w14:paraId="618D0F8D" w14:textId="77777777" w:rsidR="00B01C65" w:rsidRDefault="00B01C65" w:rsidP="00B01C65">
      <w:pPr>
        <w:jc w:val="center"/>
        <w:rPr>
          <w:b/>
          <w:bCs/>
          <w:caps/>
          <w:sz w:val="32"/>
        </w:rPr>
      </w:pPr>
    </w:p>
    <w:p w14:paraId="0BB225BE" w14:textId="77777777" w:rsidR="00B01C65" w:rsidRPr="00B01C65" w:rsidRDefault="00B01C65" w:rsidP="00B01C65">
      <w:pPr>
        <w:tabs>
          <w:tab w:val="left" w:pos="7938"/>
        </w:tabs>
        <w:spacing w:line="240" w:lineRule="auto"/>
        <w:jc w:val="center"/>
        <w:rPr>
          <w:sz w:val="20"/>
          <w:szCs w:val="20"/>
        </w:rPr>
      </w:pPr>
    </w:p>
    <w:p w14:paraId="1F788BD3" w14:textId="77777777" w:rsidR="003B546B" w:rsidRDefault="003B546B" w:rsidP="00FD3E34">
      <w:pPr>
        <w:spacing w:line="360" w:lineRule="auto"/>
        <w:jc w:val="center"/>
        <w:rPr>
          <w:rFonts w:ascii="Times New Roman" w:hAnsi="Times New Roman" w:cs="Times New Roman"/>
          <w:b/>
          <w:color w:val="000000" w:themeColor="text1"/>
          <w:sz w:val="28"/>
          <w:szCs w:val="28"/>
          <w:lang w:val="uk-UA"/>
        </w:rPr>
      </w:pPr>
    </w:p>
    <w:p w14:paraId="09C0BD69" w14:textId="77777777" w:rsidR="00B01C65" w:rsidRDefault="00B01C65" w:rsidP="00FD3E34">
      <w:pPr>
        <w:spacing w:line="360" w:lineRule="auto"/>
        <w:jc w:val="center"/>
        <w:rPr>
          <w:rFonts w:ascii="Times New Roman" w:hAnsi="Times New Roman" w:cs="Times New Roman"/>
          <w:b/>
          <w:color w:val="000000" w:themeColor="text1"/>
          <w:sz w:val="28"/>
          <w:szCs w:val="28"/>
          <w:lang w:val="uk-UA"/>
        </w:rPr>
      </w:pPr>
    </w:p>
    <w:p w14:paraId="233AE429" w14:textId="77777777" w:rsidR="00B01C65" w:rsidRDefault="00B01C65" w:rsidP="00FD3E34">
      <w:pPr>
        <w:spacing w:line="360" w:lineRule="auto"/>
        <w:jc w:val="center"/>
        <w:rPr>
          <w:rFonts w:ascii="Times New Roman" w:hAnsi="Times New Roman" w:cs="Times New Roman"/>
          <w:b/>
          <w:color w:val="000000" w:themeColor="text1"/>
          <w:sz w:val="28"/>
          <w:szCs w:val="28"/>
          <w:lang w:val="uk-UA"/>
        </w:rPr>
      </w:pPr>
    </w:p>
    <w:p w14:paraId="2D56A4A2" w14:textId="77777777" w:rsidR="00B357CD" w:rsidRPr="00B357CD" w:rsidRDefault="00B357CD" w:rsidP="00B357CD">
      <w:pPr>
        <w:spacing w:line="360" w:lineRule="auto"/>
        <w:jc w:val="center"/>
        <w:rPr>
          <w:rFonts w:ascii="Times New Roman" w:hAnsi="Times New Roman" w:cs="Times New Roman"/>
          <w:b/>
          <w:sz w:val="28"/>
          <w:szCs w:val="28"/>
          <w:lang w:val="uk-UA"/>
        </w:rPr>
      </w:pPr>
      <w:r w:rsidRPr="00B357CD">
        <w:rPr>
          <w:rFonts w:ascii="Times New Roman" w:hAnsi="Times New Roman" w:cs="Times New Roman"/>
          <w:b/>
          <w:sz w:val="28"/>
          <w:szCs w:val="28"/>
          <w:lang w:val="uk-UA"/>
        </w:rPr>
        <w:lastRenderedPageBreak/>
        <w:t>Реферат</w:t>
      </w:r>
    </w:p>
    <w:p w14:paraId="6FF6AFF8"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Обсяг магістерської дисертації складає 96 сторінок. В роботу включено 62 рисунки, 31 таблиця, список літератури(8 найменувань) і додатки.</w:t>
      </w:r>
    </w:p>
    <w:p w14:paraId="65C9A41E"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Задача постановки ваговимірювального процесу в нестандартних умовах постає у багатьох галузях промисловості: ливарній металургійній, лісовій деревообробній, будівельній, харчовій, тощо.</w:t>
      </w:r>
    </w:p>
    <w:p w14:paraId="03AA09D0"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Об’єктом дослідження є процес вимірювання ваги з допомогою тензометричних ваг в нестандартних температурних умовах. </w:t>
      </w:r>
    </w:p>
    <w:p w14:paraId="2D472E28"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дослідження є двоканальний вимірювальний перетворювач навантаження із компенсацією температурної похибки.</w:t>
      </w:r>
    </w:p>
    <w:p w14:paraId="1EC273D9"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дослідження є компенсація температурної похибки тензометричних ваг та підвищення точності показів. </w:t>
      </w:r>
    </w:p>
    <w:p w14:paraId="24E311F8"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дослідження базуються на моделюванні комп’ютерного експерименту у програмному середовищі </w:t>
      </w:r>
      <w:r>
        <w:rPr>
          <w:rFonts w:ascii="Times New Roman" w:hAnsi="Times New Roman" w:cs="Times New Roman"/>
          <w:sz w:val="28"/>
          <w:szCs w:val="28"/>
          <w:lang w:val="en-US"/>
        </w:rPr>
        <w:t>MATLAB</w:t>
      </w:r>
      <w:r w:rsidRPr="00030C9D">
        <w:rPr>
          <w:rFonts w:ascii="Times New Roman" w:hAnsi="Times New Roman" w:cs="Times New Roman"/>
          <w:sz w:val="28"/>
          <w:szCs w:val="28"/>
        </w:rPr>
        <w:t xml:space="preserve"> </w:t>
      </w:r>
      <w:r>
        <w:rPr>
          <w:rFonts w:ascii="Times New Roman" w:hAnsi="Times New Roman" w:cs="Times New Roman"/>
          <w:sz w:val="28"/>
          <w:szCs w:val="28"/>
          <w:lang w:val="uk-UA"/>
        </w:rPr>
        <w:t>та постановці реального експериментального дослідження з ціллю перевірки деяких теоретичних тверджень та впровадження нових.</w:t>
      </w:r>
    </w:p>
    <w:p w14:paraId="36350B2B"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Задачі дослідження включають аналіз впливу температурної похибки на хід та результат ваговимірювального процесу та вибір способу її усунення.</w:t>
      </w:r>
    </w:p>
    <w:p w14:paraId="2BFA53AE" w14:textId="77777777" w:rsidR="00B357CD" w:rsidRDefault="00B357CD" w:rsidP="00B357C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обраної теми виражається у потребі точного контролю показань тензодатчика протягом ходу вимірювального процесу в нестандартних температурних умовах.</w:t>
      </w:r>
    </w:p>
    <w:p w14:paraId="3D68F2A2" w14:textId="77777777" w:rsidR="00B357CD" w:rsidRDefault="00B357CD" w:rsidP="00B357C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Ключові слова: методи компенсації,  похибка, вимірювання ваги, температурна похибка, тензометрія в нестандартних умовах.</w:t>
      </w:r>
    </w:p>
    <w:p w14:paraId="04A80D80" w14:textId="3D4D09A3" w:rsidR="00B357CD" w:rsidRDefault="00B357CD" w:rsidP="00B357CD">
      <w:pPr>
        <w:spacing w:line="360" w:lineRule="auto"/>
        <w:jc w:val="center"/>
        <w:rPr>
          <w:rFonts w:ascii="Times New Roman" w:hAnsi="Times New Roman" w:cs="Times New Roman"/>
          <w:sz w:val="28"/>
          <w:szCs w:val="28"/>
          <w:lang w:val="uk-UA"/>
        </w:rPr>
      </w:pPr>
    </w:p>
    <w:p w14:paraId="4F7783A9" w14:textId="77777777" w:rsidR="00B357CD" w:rsidRDefault="00B357CD" w:rsidP="00B357CD">
      <w:pPr>
        <w:spacing w:line="360" w:lineRule="auto"/>
        <w:jc w:val="center"/>
        <w:rPr>
          <w:rFonts w:ascii="Times New Roman" w:hAnsi="Times New Roman" w:cs="Times New Roman"/>
          <w:sz w:val="28"/>
          <w:szCs w:val="28"/>
          <w:lang w:val="uk-UA"/>
        </w:rPr>
      </w:pPr>
    </w:p>
    <w:p w14:paraId="3E1A919C" w14:textId="77777777" w:rsidR="00B357CD" w:rsidRPr="00030C9D" w:rsidRDefault="00B357CD" w:rsidP="00B357CD">
      <w:pPr>
        <w:spacing w:line="360" w:lineRule="auto"/>
        <w:jc w:val="center"/>
        <w:rPr>
          <w:rFonts w:ascii="Times New Roman" w:hAnsi="Times New Roman" w:cs="Times New Roman"/>
          <w:b/>
          <w:sz w:val="28"/>
          <w:szCs w:val="28"/>
          <w:lang w:val="uk-UA"/>
        </w:rPr>
      </w:pPr>
      <w:r w:rsidRPr="00030C9D">
        <w:rPr>
          <w:rFonts w:ascii="Times New Roman" w:hAnsi="Times New Roman" w:cs="Times New Roman"/>
          <w:b/>
          <w:sz w:val="28"/>
          <w:szCs w:val="28"/>
          <w:lang w:val="uk-UA"/>
        </w:rPr>
        <w:lastRenderedPageBreak/>
        <w:t>Реферат</w:t>
      </w:r>
    </w:p>
    <w:p w14:paraId="1C50EAA9"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Объем магистерской диссертации составляет 9</w:t>
      </w:r>
      <w:r>
        <w:rPr>
          <w:rFonts w:ascii="Times New Roman" w:hAnsi="Times New Roman" w:cs="Times New Roman"/>
          <w:sz w:val="28"/>
          <w:szCs w:val="28"/>
          <w:lang w:val="uk-UA"/>
        </w:rPr>
        <w:t>6</w:t>
      </w:r>
      <w:r w:rsidRPr="00030C9D">
        <w:rPr>
          <w:rFonts w:ascii="Times New Roman" w:hAnsi="Times New Roman" w:cs="Times New Roman"/>
          <w:sz w:val="28"/>
          <w:szCs w:val="28"/>
          <w:lang w:val="uk-UA"/>
        </w:rPr>
        <w:t xml:space="preserve"> страниц. В работу включены 62 рисунк</w:t>
      </w:r>
      <w:r>
        <w:rPr>
          <w:rFonts w:ascii="Times New Roman" w:hAnsi="Times New Roman" w:cs="Times New Roman"/>
          <w:sz w:val="28"/>
          <w:szCs w:val="28"/>
          <w:lang w:val="uk-UA"/>
        </w:rPr>
        <w:t>а</w:t>
      </w:r>
      <w:r w:rsidRPr="00030C9D">
        <w:rPr>
          <w:rFonts w:ascii="Times New Roman" w:hAnsi="Times New Roman" w:cs="Times New Roman"/>
          <w:sz w:val="28"/>
          <w:szCs w:val="28"/>
          <w:lang w:val="uk-UA"/>
        </w:rPr>
        <w:t>, 31 таблица, список литературы (8 наименований) и приложения.</w:t>
      </w:r>
    </w:p>
    <w:p w14:paraId="674718D4"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Задача постановки весоизмерительного процесса в нестандартных условиях возникает во многих отраслях промышленности: литейной металлургической, лесной деревообрабатывающей, строительной, пищевой и др.</w:t>
      </w:r>
    </w:p>
    <w:p w14:paraId="2D906923"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Объектом исследования является процесс измерения веса с помощью тензометрических весов в нестандартных температурных условиях.</w:t>
      </w:r>
    </w:p>
    <w:p w14:paraId="181E41AD"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Предметом исследования является двухканальный измерительный преобразователь нагрузки с компенсацией температурной погрешности.</w:t>
      </w:r>
    </w:p>
    <w:p w14:paraId="5BCA5B25"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Целью исследования является компенсация температурной погрешности тензометрических весов и повышения точности показаний.</w:t>
      </w:r>
    </w:p>
    <w:p w14:paraId="7D177759"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 xml:space="preserve">Методы исследования базируются на моделировании компьютерного эксперимента в программной среде MATLAB и постановке реального экспериментального исследования </w:t>
      </w:r>
      <w:r>
        <w:rPr>
          <w:rFonts w:ascii="Times New Roman" w:hAnsi="Times New Roman" w:cs="Times New Roman"/>
          <w:sz w:val="28"/>
          <w:szCs w:val="28"/>
          <w:lang w:val="uk-UA"/>
        </w:rPr>
        <w:t>с</w:t>
      </w:r>
      <w:r w:rsidRPr="00030C9D">
        <w:rPr>
          <w:rFonts w:ascii="Times New Roman" w:hAnsi="Times New Roman" w:cs="Times New Roman"/>
          <w:sz w:val="28"/>
          <w:szCs w:val="28"/>
          <w:lang w:val="uk-UA"/>
        </w:rPr>
        <w:t xml:space="preserve"> целью проверки некоторых теоретических утверждений и внедрени</w:t>
      </w:r>
      <w:r>
        <w:rPr>
          <w:rFonts w:ascii="Times New Roman" w:hAnsi="Times New Roman" w:cs="Times New Roman"/>
          <w:sz w:val="28"/>
          <w:szCs w:val="28"/>
          <w:lang w:val="uk-UA"/>
        </w:rPr>
        <w:t>я</w:t>
      </w:r>
      <w:r w:rsidRPr="00030C9D">
        <w:rPr>
          <w:rFonts w:ascii="Times New Roman" w:hAnsi="Times New Roman" w:cs="Times New Roman"/>
          <w:sz w:val="28"/>
          <w:szCs w:val="28"/>
          <w:lang w:val="uk-UA"/>
        </w:rPr>
        <w:t xml:space="preserve"> новых.</w:t>
      </w:r>
    </w:p>
    <w:p w14:paraId="084A9A88"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Задачи исследования включают анализ влияния температурной погрешности на ход и результат весоизмерительного процесса и выбор способа ее устранения.</w:t>
      </w:r>
    </w:p>
    <w:p w14:paraId="3116F700"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Актуальность выбранной темы выражается в необходимости точного контроля показаний тензодатчика</w:t>
      </w:r>
      <w:r>
        <w:rPr>
          <w:rFonts w:ascii="Times New Roman" w:hAnsi="Times New Roman" w:cs="Times New Roman"/>
          <w:sz w:val="28"/>
          <w:szCs w:val="28"/>
          <w:lang w:val="uk-UA"/>
        </w:rPr>
        <w:t xml:space="preserve"> в</w:t>
      </w:r>
      <w:r w:rsidRPr="00030C9D">
        <w:rPr>
          <w:rFonts w:ascii="Times New Roman" w:hAnsi="Times New Roman" w:cs="Times New Roman"/>
          <w:sz w:val="28"/>
          <w:szCs w:val="28"/>
          <w:lang w:val="uk-UA"/>
        </w:rPr>
        <w:t xml:space="preserve"> течени</w:t>
      </w:r>
      <w:r>
        <w:rPr>
          <w:rFonts w:ascii="Times New Roman" w:hAnsi="Times New Roman" w:cs="Times New Roman"/>
          <w:sz w:val="28"/>
          <w:szCs w:val="28"/>
          <w:lang w:val="uk-UA"/>
        </w:rPr>
        <w:t>и</w:t>
      </w:r>
      <w:r w:rsidRPr="00030C9D">
        <w:rPr>
          <w:rFonts w:ascii="Times New Roman" w:hAnsi="Times New Roman" w:cs="Times New Roman"/>
          <w:sz w:val="28"/>
          <w:szCs w:val="28"/>
          <w:lang w:val="uk-UA"/>
        </w:rPr>
        <w:t xml:space="preserve"> хода измерительного процесса в нестандартных температурных условиях.</w:t>
      </w:r>
    </w:p>
    <w:p w14:paraId="590E7930" w14:textId="77777777" w:rsidR="00B357CD" w:rsidRDefault="00B357CD" w:rsidP="00B357CD">
      <w:pPr>
        <w:spacing w:line="360" w:lineRule="auto"/>
        <w:ind w:firstLine="708"/>
        <w:jc w:val="both"/>
        <w:rPr>
          <w:rFonts w:ascii="Times New Roman" w:hAnsi="Times New Roman" w:cs="Times New Roman"/>
          <w:sz w:val="28"/>
          <w:szCs w:val="28"/>
          <w:lang w:val="uk-UA"/>
        </w:rPr>
      </w:pPr>
      <w:r w:rsidRPr="00030C9D">
        <w:rPr>
          <w:rFonts w:ascii="Times New Roman" w:hAnsi="Times New Roman" w:cs="Times New Roman"/>
          <w:sz w:val="28"/>
          <w:szCs w:val="28"/>
          <w:lang w:val="uk-UA"/>
        </w:rPr>
        <w:t>Ключевые слова: методы компенсации, погрешность, измерения веса, температурная погрешность, тензометрия в нестандартных условиях</w:t>
      </w:r>
      <w:r>
        <w:rPr>
          <w:rFonts w:ascii="Times New Roman" w:hAnsi="Times New Roman" w:cs="Times New Roman"/>
          <w:sz w:val="28"/>
          <w:szCs w:val="28"/>
          <w:lang w:val="uk-UA"/>
        </w:rPr>
        <w:t>.</w:t>
      </w:r>
    </w:p>
    <w:p w14:paraId="52148307" w14:textId="77777777" w:rsidR="00B357CD" w:rsidRPr="00C149EB" w:rsidRDefault="00B357CD" w:rsidP="00B357CD">
      <w:pPr>
        <w:spacing w:line="360" w:lineRule="auto"/>
        <w:ind w:firstLine="708"/>
        <w:jc w:val="center"/>
        <w:rPr>
          <w:rFonts w:ascii="Times New Roman" w:hAnsi="Times New Roman" w:cs="Times New Roman"/>
          <w:b/>
          <w:sz w:val="28"/>
          <w:szCs w:val="28"/>
          <w:lang w:val="uk-UA"/>
        </w:rPr>
      </w:pPr>
      <w:r w:rsidRPr="00C149EB">
        <w:rPr>
          <w:rFonts w:ascii="Times New Roman" w:hAnsi="Times New Roman" w:cs="Times New Roman"/>
          <w:b/>
          <w:sz w:val="28"/>
          <w:szCs w:val="28"/>
          <w:lang w:val="uk-UA"/>
        </w:rPr>
        <w:lastRenderedPageBreak/>
        <w:t>Das Referat</w:t>
      </w:r>
    </w:p>
    <w:p w14:paraId="77F380FA"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Der Umfang der Masterarbeit beträgt 9</w:t>
      </w:r>
      <w:r>
        <w:rPr>
          <w:rFonts w:ascii="Times New Roman" w:hAnsi="Times New Roman" w:cs="Times New Roman"/>
          <w:sz w:val="28"/>
          <w:szCs w:val="28"/>
          <w:lang w:val="uk-UA"/>
        </w:rPr>
        <w:t>6</w:t>
      </w:r>
      <w:r w:rsidRPr="00C149EB">
        <w:rPr>
          <w:rFonts w:ascii="Times New Roman" w:hAnsi="Times New Roman" w:cs="Times New Roman"/>
          <w:sz w:val="28"/>
          <w:szCs w:val="28"/>
          <w:lang w:val="uk-UA"/>
        </w:rPr>
        <w:t xml:space="preserve"> Seiten. Die Arbeit umfasst 62 Abbildungen, 31 Tabellen, eine Liste von Referenzen (8 Positionen) und Anwendungen.</w:t>
      </w:r>
    </w:p>
    <w:p w14:paraId="53A7E411"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Die Aufgabe, den Wiegeprozess unter außergewöhnlichen Bedingungen festzulegen, stellt sich in vielen Branchen: Gießerei-Metallurgie, Holzverarbeitung, Bauwesen, Lebensmittel usw.</w:t>
      </w:r>
    </w:p>
    <w:p w14:paraId="6AE533B8"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Gegenstand der Studie ist der Prozess der Gewichtsmessung mit Dehnungsmessstreifen unter nicht standardmäßigen Temperaturbedingungen.</w:t>
      </w:r>
    </w:p>
    <w:p w14:paraId="75FE07FC"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Gegenstand der Studie ist ein zweikanaliger Messaufnehmer mit Temperaturfehlerkompensation.</w:t>
      </w:r>
    </w:p>
    <w:p w14:paraId="2D854F5A"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Ziel der Studie ist es, den Temperaturfehler des DMS zu kompensieren und die Messgenauigkeit zu erhöhen.</w:t>
      </w:r>
    </w:p>
    <w:p w14:paraId="6E41EC76"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Die Forschungsmethoden basieren auf der Simulation eines Computer-Experiments in der MATLAB-Software-Umgebung und der Formulierung einer echten experimentellen Studie, um einige theoretische Aussagen zu testen und neue einzuführen.</w:t>
      </w:r>
    </w:p>
    <w:p w14:paraId="7219509E"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Zu den Zielen der Studie gehören die Analyse der Auswirkung von Temperaturfehlern auf den Verlauf und das Ergebnis des Wiegevorgangs sowie die Wahl, wie dieser zu beseitigen ist.</w:t>
      </w:r>
    </w:p>
    <w:p w14:paraId="5036B103" w14:textId="77777777" w:rsidR="00B357CD" w:rsidRPr="00C149EB"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Die Relevanz des gewählten Themas drückt sich in der Notwendigkeit aus, die Messwerte der Wägezelle während des Messvorgangs bei nicht standardmäßigen Temperaturbedingungen präzise zu steuern.</w:t>
      </w:r>
    </w:p>
    <w:p w14:paraId="5D31A46B" w14:textId="77777777" w:rsidR="00B357CD" w:rsidRPr="00030C9D" w:rsidRDefault="00B357CD" w:rsidP="00B357CD">
      <w:pPr>
        <w:spacing w:line="360" w:lineRule="auto"/>
        <w:ind w:firstLine="708"/>
        <w:jc w:val="both"/>
        <w:rPr>
          <w:rFonts w:ascii="Times New Roman" w:hAnsi="Times New Roman" w:cs="Times New Roman"/>
          <w:sz w:val="28"/>
          <w:szCs w:val="28"/>
          <w:lang w:val="uk-UA"/>
        </w:rPr>
      </w:pPr>
      <w:r w:rsidRPr="00C149EB">
        <w:rPr>
          <w:rFonts w:ascii="Times New Roman" w:hAnsi="Times New Roman" w:cs="Times New Roman"/>
          <w:sz w:val="28"/>
          <w:szCs w:val="28"/>
          <w:lang w:val="uk-UA"/>
        </w:rPr>
        <w:t>Schlüsselwörter: Kompensationsmethoden, Fehler, Gewichtsmessungen, Temperaturfehler, Dehnungsmessstreifen unter nicht standardmäßigen Bedingungen.</w:t>
      </w:r>
    </w:p>
    <w:bookmarkStart w:id="0" w:name="_GoBack"/>
    <w:bookmarkEnd w:id="0"/>
    <w:p w14:paraId="669EE901" w14:textId="45DEE930" w:rsidR="007627BB" w:rsidRDefault="008A4AC9" w:rsidP="00FD3E34">
      <w:pPr>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noProof/>
          <w:sz w:val="28"/>
          <w:szCs w:val="28"/>
          <w:lang w:val="uk-UA"/>
        </w:rPr>
        <w:lastRenderedPageBreak/>
        <mc:AlternateContent>
          <mc:Choice Requires="wps">
            <w:drawing>
              <wp:anchor distT="0" distB="0" distL="114300" distR="114300" simplePos="0" relativeHeight="251660288" behindDoc="0" locked="0" layoutInCell="1" allowOverlap="1" wp14:anchorId="1833DBF2" wp14:editId="18898AF7">
                <wp:simplePos x="0" y="0"/>
                <wp:positionH relativeFrom="column">
                  <wp:posOffset>5987415</wp:posOffset>
                </wp:positionH>
                <wp:positionV relativeFrom="paragraph">
                  <wp:posOffset>431800</wp:posOffset>
                </wp:positionV>
                <wp:extent cx="209550" cy="199609"/>
                <wp:effectExtent l="0" t="0" r="19050" b="10160"/>
                <wp:wrapNone/>
                <wp:docPr id="80" name="Прямоугольник 80"/>
                <wp:cNvGraphicFramePr/>
                <a:graphic xmlns:a="http://schemas.openxmlformats.org/drawingml/2006/main">
                  <a:graphicData uri="http://schemas.microsoft.com/office/word/2010/wordprocessingShape">
                    <wps:wsp>
                      <wps:cNvSpPr/>
                      <wps:spPr>
                        <a:xfrm>
                          <a:off x="0" y="0"/>
                          <a:ext cx="209550" cy="19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C02B5" id="Прямоугольник 80" o:spid="_x0000_s1026" style="position:absolute;margin-left:471.45pt;margin-top:34pt;width:16.5pt;height:1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" fillcolor="white [3212]" strokecolor="white [3212]" strokeweight="1pt"/>
            </w:pict>
          </mc:Fallback>
        </mc:AlternateContent>
      </w:r>
      <w:r w:rsidR="003E28A8" w:rsidRPr="009F6312">
        <w:rPr>
          <w:rFonts w:ascii="Times New Roman" w:hAnsi="Times New Roman" w:cs="Times New Roman"/>
          <w:b/>
          <w:color w:val="000000" w:themeColor="text1"/>
          <w:sz w:val="28"/>
          <w:szCs w:val="28"/>
          <w:lang w:val="uk-UA"/>
        </w:rPr>
        <w:t>Зміст</w:t>
      </w:r>
    </w:p>
    <w:p w14:paraId="795DB53C" w14:textId="77777777" w:rsidR="007627BB" w:rsidRPr="007627BB" w:rsidRDefault="007627BB" w:rsidP="008F57C7">
      <w:pPr>
        <w:spacing w:line="240" w:lineRule="auto"/>
        <w:ind w:left="360"/>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ПЕРЕЛІК УМОВНИХ ПОЗНАЧЕНЬ, СКОРОЧЕНЬ, ТЕРМІНІВ</w:t>
      </w:r>
      <w:r w:rsidR="001D2D9C">
        <w:rPr>
          <w:rFonts w:ascii="Times New Roman" w:hAnsi="Times New Roman" w:cs="Times New Roman"/>
          <w:color w:val="000000" w:themeColor="text1"/>
          <w:sz w:val="28"/>
          <w:szCs w:val="28"/>
          <w:lang w:val="uk-UA"/>
        </w:rPr>
        <w:t xml:space="preserve"> ТА ВИЗНАЧЕНЬ</w:t>
      </w:r>
    </w:p>
    <w:p w14:paraId="1AFEB1E4" w14:textId="77777777" w:rsidR="003E28A8" w:rsidRPr="007627BB" w:rsidRDefault="003E28A8" w:rsidP="008F57C7">
      <w:pPr>
        <w:spacing w:after="80" w:line="240" w:lineRule="auto"/>
        <w:ind w:firstLine="360"/>
        <w:jc w:val="both"/>
        <w:rPr>
          <w:rFonts w:ascii="Times New Roman" w:hAnsi="Times New Roman" w:cs="Times New Roman"/>
          <w:color w:val="000000" w:themeColor="text1"/>
          <w:sz w:val="28"/>
          <w:szCs w:val="28"/>
          <w:lang w:val="uk-UA"/>
        </w:rPr>
      </w:pPr>
      <w:r w:rsidRPr="007627BB">
        <w:rPr>
          <w:rFonts w:ascii="Times New Roman" w:hAnsi="Times New Roman" w:cs="Times New Roman"/>
          <w:sz w:val="28"/>
          <w:szCs w:val="28"/>
          <w:lang w:val="uk-UA"/>
        </w:rPr>
        <w:t>Вступ……………………………………………………………………...…</w:t>
      </w:r>
      <w:r w:rsidR="008A4AC9">
        <w:rPr>
          <w:rFonts w:ascii="Times New Roman" w:hAnsi="Times New Roman" w:cs="Times New Roman"/>
          <w:sz w:val="28"/>
          <w:szCs w:val="28"/>
          <w:lang w:val="uk-UA"/>
        </w:rPr>
        <w:t>...10</w:t>
      </w:r>
    </w:p>
    <w:p w14:paraId="37FB2B4E" w14:textId="77777777" w:rsidR="003E28A8" w:rsidRDefault="007627BB" w:rsidP="008F57C7">
      <w:pPr>
        <w:pStyle w:val="a9"/>
        <w:numPr>
          <w:ilvl w:val="0"/>
          <w:numId w:val="2"/>
        </w:numPr>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ОГЛЯД МЕТОДІВ ТА ЗАСОБІВ ВИМІРЮВАННЯ </w:t>
      </w:r>
      <w:r w:rsidR="00582973">
        <w:rPr>
          <w:rFonts w:ascii="Times New Roman" w:hAnsi="Times New Roman" w:cs="Times New Roman"/>
          <w:sz w:val="28"/>
          <w:szCs w:val="28"/>
          <w:lang w:val="uk-UA"/>
        </w:rPr>
        <w:t>ВАГИ</w:t>
      </w:r>
      <w:r>
        <w:rPr>
          <w:rFonts w:ascii="Times New Roman" w:hAnsi="Times New Roman" w:cs="Times New Roman"/>
          <w:sz w:val="28"/>
          <w:szCs w:val="28"/>
          <w:lang w:val="uk-UA"/>
        </w:rPr>
        <w:t>…...</w:t>
      </w:r>
      <w:r w:rsidR="003E28A8">
        <w:rPr>
          <w:rFonts w:ascii="Times New Roman" w:hAnsi="Times New Roman" w:cs="Times New Roman"/>
          <w:sz w:val="28"/>
          <w:szCs w:val="28"/>
          <w:lang w:val="uk-UA"/>
        </w:rPr>
        <w:t>..……</w:t>
      </w:r>
      <w:r w:rsidR="0094416E">
        <w:rPr>
          <w:rFonts w:ascii="Times New Roman" w:hAnsi="Times New Roman" w:cs="Times New Roman"/>
          <w:sz w:val="28"/>
          <w:szCs w:val="28"/>
          <w:lang w:val="uk-UA"/>
        </w:rPr>
        <w:t>...13</w:t>
      </w:r>
    </w:p>
    <w:p w14:paraId="39B92102" w14:textId="77777777" w:rsidR="007627BB" w:rsidRDefault="007627BB" w:rsidP="008F57C7">
      <w:pPr>
        <w:spacing w:after="80"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Pr>
          <w:rFonts w:ascii="Times New Roman" w:hAnsi="Times New Roman" w:cs="Times New Roman"/>
          <w:sz w:val="28"/>
          <w:szCs w:val="28"/>
        </w:rPr>
        <w:t>Методи вим</w:t>
      </w:r>
      <w:r>
        <w:rPr>
          <w:rFonts w:ascii="Times New Roman" w:hAnsi="Times New Roman" w:cs="Times New Roman"/>
          <w:sz w:val="28"/>
          <w:szCs w:val="28"/>
          <w:lang w:val="uk-UA"/>
        </w:rPr>
        <w:t xml:space="preserve">ірювання </w:t>
      </w:r>
      <w:r w:rsidR="00582973">
        <w:rPr>
          <w:rFonts w:ascii="Times New Roman" w:hAnsi="Times New Roman" w:cs="Times New Roman"/>
          <w:sz w:val="28"/>
          <w:szCs w:val="28"/>
          <w:lang w:val="uk-UA"/>
        </w:rPr>
        <w:t>ваги</w:t>
      </w:r>
      <w:r>
        <w:rPr>
          <w:rFonts w:ascii="Times New Roman" w:hAnsi="Times New Roman" w:cs="Times New Roman"/>
          <w:sz w:val="28"/>
          <w:szCs w:val="28"/>
          <w:lang w:val="uk-UA"/>
        </w:rPr>
        <w:t>…………………</w:t>
      </w:r>
      <w:r w:rsidR="00582973">
        <w:rPr>
          <w:rFonts w:ascii="Times New Roman" w:hAnsi="Times New Roman" w:cs="Times New Roman"/>
          <w:sz w:val="28"/>
          <w:szCs w:val="28"/>
          <w:lang w:val="uk-UA"/>
        </w:rPr>
        <w:t>……...</w:t>
      </w:r>
      <w:r>
        <w:rPr>
          <w:rFonts w:ascii="Times New Roman" w:hAnsi="Times New Roman" w:cs="Times New Roman"/>
          <w:sz w:val="28"/>
          <w:szCs w:val="28"/>
          <w:lang w:val="uk-UA"/>
        </w:rPr>
        <w:t>………………</w:t>
      </w:r>
      <w:r w:rsidR="00582973">
        <w:rPr>
          <w:rFonts w:ascii="Times New Roman" w:hAnsi="Times New Roman" w:cs="Times New Roman"/>
          <w:sz w:val="28"/>
          <w:szCs w:val="28"/>
          <w:lang w:val="uk-UA"/>
        </w:rPr>
        <w:t>...</w:t>
      </w:r>
      <w:r w:rsidR="0094416E">
        <w:rPr>
          <w:rFonts w:ascii="Times New Roman" w:hAnsi="Times New Roman" w:cs="Times New Roman"/>
          <w:sz w:val="28"/>
          <w:szCs w:val="28"/>
          <w:lang w:val="uk-UA"/>
        </w:rPr>
        <w:t>..13</w:t>
      </w:r>
    </w:p>
    <w:p w14:paraId="0E34231F" w14:textId="77777777" w:rsidR="007627BB" w:rsidRDefault="007627BB" w:rsidP="008F57C7">
      <w:pPr>
        <w:spacing w:after="80"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Засоби вимірювання </w:t>
      </w:r>
      <w:r w:rsidR="00582973">
        <w:rPr>
          <w:rFonts w:ascii="Times New Roman" w:hAnsi="Times New Roman" w:cs="Times New Roman"/>
          <w:sz w:val="28"/>
          <w:szCs w:val="28"/>
          <w:lang w:val="uk-UA"/>
        </w:rPr>
        <w:t>ваги</w:t>
      </w:r>
      <w:r>
        <w:rPr>
          <w:rFonts w:ascii="Times New Roman" w:hAnsi="Times New Roman" w:cs="Times New Roman"/>
          <w:sz w:val="28"/>
          <w:szCs w:val="28"/>
          <w:lang w:val="uk-UA"/>
        </w:rPr>
        <w:t>………………………………</w:t>
      </w:r>
      <w:r w:rsidR="00582973">
        <w:rPr>
          <w:rFonts w:ascii="Times New Roman" w:hAnsi="Times New Roman" w:cs="Times New Roman"/>
          <w:sz w:val="28"/>
          <w:szCs w:val="28"/>
          <w:lang w:val="uk-UA"/>
        </w:rPr>
        <w:t>..</w:t>
      </w:r>
      <w:r>
        <w:rPr>
          <w:rFonts w:ascii="Times New Roman" w:hAnsi="Times New Roman" w:cs="Times New Roman"/>
          <w:sz w:val="28"/>
          <w:szCs w:val="28"/>
          <w:lang w:val="uk-UA"/>
        </w:rPr>
        <w:t>……………</w:t>
      </w:r>
      <w:r w:rsidR="0094416E">
        <w:rPr>
          <w:rFonts w:ascii="Times New Roman" w:hAnsi="Times New Roman" w:cs="Times New Roman"/>
          <w:sz w:val="28"/>
          <w:szCs w:val="28"/>
          <w:lang w:val="uk-UA"/>
        </w:rPr>
        <w:t>16</w:t>
      </w:r>
    </w:p>
    <w:p w14:paraId="01340421" w14:textId="77777777" w:rsidR="001476E9" w:rsidRPr="007627BB" w:rsidRDefault="001476E9" w:rsidP="008F57C7">
      <w:pPr>
        <w:spacing w:after="80"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1.3 Висновки………………………………………………………………</w:t>
      </w:r>
      <w:r w:rsidR="00D76F69">
        <w:rPr>
          <w:rFonts w:ascii="Times New Roman" w:hAnsi="Times New Roman" w:cs="Times New Roman"/>
          <w:sz w:val="28"/>
          <w:szCs w:val="28"/>
          <w:lang w:val="uk-UA"/>
        </w:rPr>
        <w:t>31</w:t>
      </w:r>
    </w:p>
    <w:p w14:paraId="438F0B61" w14:textId="77777777" w:rsidR="003E28A8" w:rsidRDefault="00F03D3B" w:rsidP="008F57C7">
      <w:pPr>
        <w:pStyle w:val="a9"/>
        <w:numPr>
          <w:ilvl w:val="0"/>
          <w:numId w:val="2"/>
        </w:numPr>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АНАЛІТИЧНІ ДОСЛІДЖЕННЯ…………………………………</w:t>
      </w:r>
      <w:r w:rsidR="003E28A8">
        <w:rPr>
          <w:rFonts w:ascii="Times New Roman" w:hAnsi="Times New Roman" w:cs="Times New Roman"/>
          <w:sz w:val="28"/>
          <w:szCs w:val="28"/>
          <w:lang w:val="uk-UA"/>
        </w:rPr>
        <w:t>………</w:t>
      </w:r>
      <w:r w:rsidR="0094416E">
        <w:rPr>
          <w:rFonts w:ascii="Times New Roman" w:hAnsi="Times New Roman" w:cs="Times New Roman"/>
          <w:sz w:val="28"/>
          <w:szCs w:val="28"/>
          <w:lang w:val="uk-UA"/>
        </w:rPr>
        <w:t>3</w:t>
      </w:r>
      <w:r w:rsidR="007465DF">
        <w:rPr>
          <w:rFonts w:ascii="Times New Roman" w:hAnsi="Times New Roman" w:cs="Times New Roman"/>
          <w:sz w:val="28"/>
          <w:szCs w:val="28"/>
          <w:lang w:val="uk-UA"/>
        </w:rPr>
        <w:t>2</w:t>
      </w:r>
    </w:p>
    <w:p w14:paraId="61B45437" w14:textId="77777777" w:rsidR="001476E9" w:rsidRDefault="00F03D3B" w:rsidP="001476E9">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1476E9">
        <w:rPr>
          <w:rFonts w:ascii="Times New Roman" w:hAnsi="Times New Roman" w:cs="Times New Roman"/>
          <w:sz w:val="28"/>
          <w:szCs w:val="28"/>
          <w:lang w:val="uk-UA"/>
        </w:rPr>
        <w:t>Розробка</w:t>
      </w:r>
      <w:r w:rsidR="001476E9" w:rsidRPr="001D2317">
        <w:rPr>
          <w:rFonts w:ascii="Times New Roman" w:hAnsi="Times New Roman" w:cs="Times New Roman"/>
          <w:sz w:val="28"/>
          <w:szCs w:val="28"/>
        </w:rPr>
        <w:t xml:space="preserve"> </w:t>
      </w:r>
      <w:r w:rsidR="001476E9">
        <w:rPr>
          <w:rFonts w:ascii="Times New Roman" w:hAnsi="Times New Roman" w:cs="Times New Roman"/>
          <w:sz w:val="28"/>
          <w:szCs w:val="28"/>
          <w:lang w:val="uk-UA"/>
        </w:rPr>
        <w:t xml:space="preserve">та аналіз математичної моделі </w:t>
      </w:r>
    </w:p>
    <w:p w14:paraId="5E0FAE53" w14:textId="77777777" w:rsidR="00F03D3B" w:rsidRPr="001476E9" w:rsidRDefault="001476E9" w:rsidP="001476E9">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1476E9">
        <w:rPr>
          <w:rFonts w:ascii="Times New Roman" w:hAnsi="Times New Roman" w:cs="Times New Roman"/>
          <w:sz w:val="28"/>
          <w:szCs w:val="28"/>
          <w:lang w:val="uk-UA"/>
        </w:rPr>
        <w:t>ензометричного</w:t>
      </w:r>
      <w:r>
        <w:rPr>
          <w:rFonts w:ascii="Times New Roman" w:hAnsi="Times New Roman" w:cs="Times New Roman"/>
          <w:sz w:val="28"/>
          <w:szCs w:val="28"/>
          <w:lang w:val="uk-UA"/>
        </w:rPr>
        <w:t xml:space="preserve"> </w:t>
      </w:r>
      <w:r w:rsidRPr="001476E9">
        <w:rPr>
          <w:rFonts w:ascii="Times New Roman" w:hAnsi="Times New Roman" w:cs="Times New Roman"/>
          <w:sz w:val="28"/>
          <w:szCs w:val="28"/>
          <w:lang w:val="uk-UA"/>
        </w:rPr>
        <w:t>перетворювача………………</w:t>
      </w:r>
      <w:r>
        <w:rPr>
          <w:rFonts w:ascii="Times New Roman" w:hAnsi="Times New Roman" w:cs="Times New Roman"/>
          <w:sz w:val="28"/>
          <w:szCs w:val="28"/>
          <w:lang w:val="uk-UA"/>
        </w:rPr>
        <w:t>....</w:t>
      </w:r>
      <w:r w:rsidRPr="001476E9">
        <w:rPr>
          <w:rFonts w:ascii="Times New Roman" w:hAnsi="Times New Roman" w:cs="Times New Roman"/>
          <w:sz w:val="28"/>
          <w:szCs w:val="28"/>
          <w:lang w:val="uk-UA"/>
        </w:rPr>
        <w:t>……………………..</w:t>
      </w:r>
      <w:r w:rsidR="0094416E" w:rsidRPr="001476E9">
        <w:rPr>
          <w:rFonts w:ascii="Times New Roman" w:hAnsi="Times New Roman" w:cs="Times New Roman"/>
          <w:sz w:val="28"/>
          <w:szCs w:val="28"/>
          <w:lang w:val="uk-UA"/>
        </w:rPr>
        <w:t>3</w:t>
      </w:r>
      <w:r w:rsidR="007465DF">
        <w:rPr>
          <w:rFonts w:ascii="Times New Roman" w:hAnsi="Times New Roman" w:cs="Times New Roman"/>
          <w:sz w:val="28"/>
          <w:szCs w:val="28"/>
          <w:lang w:val="uk-UA"/>
        </w:rPr>
        <w:t>2</w:t>
      </w:r>
    </w:p>
    <w:p w14:paraId="1A9F9905" w14:textId="77777777" w:rsidR="00F03D3B" w:rsidRDefault="00F03D3B"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Аналіз методів </w:t>
      </w:r>
      <w:r w:rsidR="00BE555C">
        <w:rPr>
          <w:rFonts w:ascii="Times New Roman" w:hAnsi="Times New Roman" w:cs="Times New Roman"/>
          <w:sz w:val="28"/>
          <w:szCs w:val="28"/>
          <w:lang w:val="uk-UA"/>
        </w:rPr>
        <w:t xml:space="preserve">компенсації </w:t>
      </w:r>
      <w:r>
        <w:rPr>
          <w:rFonts w:ascii="Times New Roman" w:hAnsi="Times New Roman" w:cs="Times New Roman"/>
          <w:sz w:val="28"/>
          <w:szCs w:val="28"/>
          <w:lang w:val="uk-UA"/>
        </w:rPr>
        <w:t>температурної похибки…...…………</w:t>
      </w:r>
      <w:r w:rsidR="00C40919">
        <w:rPr>
          <w:rFonts w:ascii="Times New Roman" w:hAnsi="Times New Roman" w:cs="Times New Roman"/>
          <w:sz w:val="28"/>
          <w:szCs w:val="28"/>
          <w:lang w:val="uk-UA"/>
        </w:rPr>
        <w:t>...</w:t>
      </w:r>
      <w:r w:rsidR="000C1DAC">
        <w:rPr>
          <w:rFonts w:ascii="Times New Roman" w:hAnsi="Times New Roman" w:cs="Times New Roman"/>
          <w:sz w:val="28"/>
          <w:szCs w:val="28"/>
          <w:lang w:val="uk-UA"/>
        </w:rPr>
        <w:t>53</w:t>
      </w:r>
    </w:p>
    <w:p w14:paraId="77BE19BF" w14:textId="77777777" w:rsidR="00582973" w:rsidRDefault="00582973"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1476E9">
        <w:rPr>
          <w:rFonts w:ascii="Times New Roman" w:hAnsi="Times New Roman" w:cs="Times New Roman"/>
          <w:sz w:val="28"/>
          <w:szCs w:val="28"/>
          <w:lang w:val="uk-UA"/>
        </w:rPr>
        <w:t xml:space="preserve"> Аналіз впливу температурної похибки на ваговимірювальну систему…………………………...</w:t>
      </w:r>
      <w:r w:rsidR="0094416E">
        <w:rPr>
          <w:rFonts w:ascii="Times New Roman" w:hAnsi="Times New Roman" w:cs="Times New Roman"/>
          <w:sz w:val="28"/>
          <w:szCs w:val="28"/>
          <w:lang w:val="uk-UA"/>
        </w:rPr>
        <w:t>.</w:t>
      </w:r>
      <w:r w:rsidR="00C40919">
        <w:rPr>
          <w:rFonts w:ascii="Times New Roman" w:hAnsi="Times New Roman" w:cs="Times New Roman"/>
          <w:sz w:val="28"/>
          <w:szCs w:val="28"/>
          <w:lang w:val="uk-UA"/>
        </w:rPr>
        <w:t>……………………………………….</w:t>
      </w:r>
      <w:r w:rsidR="000C1DAC">
        <w:rPr>
          <w:rFonts w:ascii="Times New Roman" w:hAnsi="Times New Roman" w:cs="Times New Roman"/>
          <w:sz w:val="28"/>
          <w:szCs w:val="28"/>
          <w:lang w:val="uk-UA"/>
        </w:rPr>
        <w:t>69</w:t>
      </w:r>
    </w:p>
    <w:p w14:paraId="52EEB8C9" w14:textId="77777777" w:rsidR="00F03D3B" w:rsidRDefault="00F03D3B"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582973">
        <w:rPr>
          <w:rFonts w:ascii="Times New Roman" w:hAnsi="Times New Roman" w:cs="Times New Roman"/>
          <w:sz w:val="28"/>
          <w:szCs w:val="28"/>
          <w:lang w:val="uk-UA"/>
        </w:rPr>
        <w:t>4</w:t>
      </w:r>
      <w:r>
        <w:rPr>
          <w:rFonts w:ascii="Times New Roman" w:hAnsi="Times New Roman" w:cs="Times New Roman"/>
          <w:sz w:val="28"/>
          <w:szCs w:val="28"/>
          <w:lang w:val="uk-UA"/>
        </w:rPr>
        <w:t xml:space="preserve"> Висновки………………………………………………………………</w:t>
      </w:r>
      <w:r w:rsidR="00C40919">
        <w:rPr>
          <w:rFonts w:ascii="Times New Roman" w:hAnsi="Times New Roman" w:cs="Times New Roman"/>
          <w:sz w:val="28"/>
          <w:szCs w:val="28"/>
          <w:lang w:val="uk-UA"/>
        </w:rPr>
        <w:t>72</w:t>
      </w:r>
    </w:p>
    <w:p w14:paraId="2B33CF5D" w14:textId="77777777" w:rsidR="001476E9" w:rsidRDefault="001476E9" w:rsidP="001476E9">
      <w:pPr>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476E9">
        <w:rPr>
          <w:rFonts w:ascii="Times New Roman" w:hAnsi="Times New Roman" w:cs="Times New Roman"/>
          <w:sz w:val="28"/>
          <w:szCs w:val="28"/>
          <w:lang w:val="uk-UA"/>
        </w:rPr>
        <w:t xml:space="preserve">3. </w:t>
      </w:r>
      <w:r>
        <w:rPr>
          <w:rFonts w:ascii="Times New Roman" w:hAnsi="Times New Roman" w:cs="Times New Roman"/>
          <w:sz w:val="28"/>
          <w:szCs w:val="28"/>
          <w:lang w:val="uk-UA"/>
        </w:rPr>
        <w:t xml:space="preserve">РОЗРОБКА МЕТОДИКИ </w:t>
      </w:r>
    </w:p>
    <w:p w14:paraId="7DA6DC2D" w14:textId="77777777" w:rsidR="003E28A8" w:rsidRPr="001476E9" w:rsidRDefault="001476E9" w:rsidP="001476E9">
      <w:pPr>
        <w:spacing w:after="8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ЕКСПЕРИМЕНТАЛЬНОГО ДОСЛІДЖЕННЯ…………………………</w:t>
      </w:r>
      <w:r w:rsidR="00C40919" w:rsidRPr="001476E9">
        <w:rPr>
          <w:rFonts w:ascii="Times New Roman" w:hAnsi="Times New Roman" w:cs="Times New Roman"/>
          <w:sz w:val="28"/>
          <w:szCs w:val="28"/>
          <w:lang w:val="uk-UA"/>
        </w:rPr>
        <w:t>74</w:t>
      </w:r>
    </w:p>
    <w:p w14:paraId="0559AFCD" w14:textId="77777777" w:rsidR="00F03D3B" w:rsidRDefault="00F03D3B"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Опис експериментальної установки…………………………………</w:t>
      </w:r>
      <w:r w:rsidR="00C40919">
        <w:rPr>
          <w:rFonts w:ascii="Times New Roman" w:hAnsi="Times New Roman" w:cs="Times New Roman"/>
          <w:sz w:val="28"/>
          <w:szCs w:val="28"/>
          <w:lang w:val="uk-UA"/>
        </w:rPr>
        <w:t>.74</w:t>
      </w:r>
    </w:p>
    <w:p w14:paraId="5CB9EBEA" w14:textId="77777777" w:rsidR="00582973" w:rsidRDefault="00F03D3B"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582973">
        <w:rPr>
          <w:rFonts w:ascii="Times New Roman" w:hAnsi="Times New Roman" w:cs="Times New Roman"/>
          <w:sz w:val="28"/>
          <w:szCs w:val="28"/>
          <w:lang w:val="uk-UA"/>
        </w:rPr>
        <w:t>Схема передачі розміру навантаження………………………………</w:t>
      </w:r>
      <w:r w:rsidR="00C40919">
        <w:rPr>
          <w:rFonts w:ascii="Times New Roman" w:hAnsi="Times New Roman" w:cs="Times New Roman"/>
          <w:sz w:val="28"/>
          <w:szCs w:val="28"/>
          <w:lang w:val="uk-UA"/>
        </w:rPr>
        <w:t>76</w:t>
      </w:r>
    </w:p>
    <w:p w14:paraId="639C62CC" w14:textId="77777777" w:rsidR="0094416E" w:rsidRDefault="00582973"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F03D3B">
        <w:rPr>
          <w:rFonts w:ascii="Times New Roman" w:hAnsi="Times New Roman" w:cs="Times New Roman"/>
          <w:sz w:val="28"/>
          <w:szCs w:val="28"/>
          <w:lang w:val="uk-UA"/>
        </w:rPr>
        <w:t xml:space="preserve">Розробка методики експериментального </w:t>
      </w:r>
    </w:p>
    <w:p w14:paraId="01871071" w14:textId="77777777" w:rsidR="00F03D3B" w:rsidRDefault="00F03D3B"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00582973">
        <w:rPr>
          <w:rFonts w:ascii="Times New Roman" w:hAnsi="Times New Roman" w:cs="Times New Roman"/>
          <w:sz w:val="28"/>
          <w:szCs w:val="28"/>
          <w:lang w:val="uk-UA"/>
        </w:rPr>
        <w:t xml:space="preserve"> вимірювального перетворювач</w:t>
      </w:r>
      <w:r w:rsidR="00F80BD6">
        <w:rPr>
          <w:rFonts w:ascii="Times New Roman" w:hAnsi="Times New Roman" w:cs="Times New Roman"/>
          <w:sz w:val="28"/>
          <w:szCs w:val="28"/>
          <w:lang w:val="uk-UA"/>
        </w:rPr>
        <w:t>а…………………………</w:t>
      </w:r>
      <w:r w:rsidR="0094416E">
        <w:rPr>
          <w:rFonts w:ascii="Times New Roman" w:hAnsi="Times New Roman" w:cs="Times New Roman"/>
          <w:sz w:val="28"/>
          <w:szCs w:val="28"/>
          <w:lang w:val="uk-UA"/>
        </w:rPr>
        <w:t>..</w:t>
      </w:r>
      <w:r w:rsidR="00C40919">
        <w:rPr>
          <w:rFonts w:ascii="Times New Roman" w:hAnsi="Times New Roman" w:cs="Times New Roman"/>
          <w:sz w:val="28"/>
          <w:szCs w:val="28"/>
          <w:lang w:val="uk-UA"/>
        </w:rPr>
        <w:t>77</w:t>
      </w:r>
    </w:p>
    <w:p w14:paraId="358E7AD8" w14:textId="77777777" w:rsidR="007465DF" w:rsidRDefault="007465DF" w:rsidP="008F57C7">
      <w:pPr>
        <w:pStyle w:val="a9"/>
        <w:spacing w:after="8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 Висновки………………………………………………...…………….78</w:t>
      </w:r>
    </w:p>
    <w:p w14:paraId="360B885D" w14:textId="77777777" w:rsidR="0094416E"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E3075">
        <w:rPr>
          <w:rFonts w:ascii="Times New Roman" w:hAnsi="Times New Roman" w:cs="Times New Roman"/>
          <w:sz w:val="28"/>
          <w:szCs w:val="28"/>
          <w:lang w:val="uk-UA"/>
        </w:rPr>
        <w:t>4</w:t>
      </w:r>
      <w:r>
        <w:rPr>
          <w:rFonts w:ascii="Times New Roman" w:hAnsi="Times New Roman" w:cs="Times New Roman"/>
          <w:sz w:val="28"/>
          <w:szCs w:val="28"/>
          <w:lang w:val="uk-UA"/>
        </w:rPr>
        <w:t xml:space="preserve">. Розробка стартап-проекту «Тензометричні ваги з </w:t>
      </w:r>
    </w:p>
    <w:p w14:paraId="737B1932" w14:textId="77777777" w:rsidR="003E28A8"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системою компенсації температурної</w:t>
      </w:r>
      <w:r w:rsidR="0094416E">
        <w:rPr>
          <w:rFonts w:ascii="Times New Roman" w:hAnsi="Times New Roman" w:cs="Times New Roman"/>
          <w:sz w:val="28"/>
          <w:szCs w:val="28"/>
          <w:lang w:val="uk-UA"/>
        </w:rPr>
        <w:t xml:space="preserve"> </w:t>
      </w:r>
      <w:r>
        <w:rPr>
          <w:rFonts w:ascii="Times New Roman" w:hAnsi="Times New Roman" w:cs="Times New Roman"/>
          <w:sz w:val="28"/>
          <w:szCs w:val="28"/>
          <w:lang w:val="uk-UA"/>
        </w:rPr>
        <w:t>похибки»</w:t>
      </w:r>
      <w:r w:rsidR="0094416E">
        <w:rPr>
          <w:rFonts w:ascii="Times New Roman" w:hAnsi="Times New Roman" w:cs="Times New Roman"/>
          <w:sz w:val="28"/>
          <w:szCs w:val="28"/>
          <w:lang w:val="uk-UA"/>
        </w:rPr>
        <w:t>…</w:t>
      </w:r>
      <w:r w:rsidR="00C40919">
        <w:rPr>
          <w:rFonts w:ascii="Times New Roman" w:hAnsi="Times New Roman" w:cs="Times New Roman"/>
          <w:sz w:val="28"/>
          <w:szCs w:val="28"/>
          <w:lang w:val="uk-UA"/>
        </w:rPr>
        <w:t>……………………………79</w:t>
      </w:r>
    </w:p>
    <w:p w14:paraId="548282F5" w14:textId="77777777" w:rsidR="003E28A8"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sidR="009E3075">
        <w:rPr>
          <w:rFonts w:ascii="Times New Roman" w:hAnsi="Times New Roman" w:cs="Times New Roman"/>
          <w:sz w:val="28"/>
          <w:szCs w:val="28"/>
          <w:lang w:val="uk-UA"/>
        </w:rPr>
        <w:t>4</w:t>
      </w:r>
      <w:r>
        <w:rPr>
          <w:rFonts w:ascii="Times New Roman" w:hAnsi="Times New Roman" w:cs="Times New Roman"/>
          <w:sz w:val="28"/>
          <w:szCs w:val="28"/>
          <w:lang w:val="uk-UA"/>
        </w:rPr>
        <w:t>.1 Опис ідеї проекту……………………………………………………</w:t>
      </w:r>
      <w:r w:rsidR="00C40919">
        <w:rPr>
          <w:rFonts w:ascii="Times New Roman" w:hAnsi="Times New Roman" w:cs="Times New Roman"/>
          <w:sz w:val="28"/>
          <w:szCs w:val="28"/>
          <w:lang w:val="uk-UA"/>
        </w:rPr>
        <w:t>.</w:t>
      </w:r>
      <w:r>
        <w:rPr>
          <w:rFonts w:ascii="Times New Roman" w:hAnsi="Times New Roman" w:cs="Times New Roman"/>
          <w:sz w:val="28"/>
          <w:szCs w:val="28"/>
          <w:lang w:val="uk-UA"/>
        </w:rPr>
        <w:t>.</w:t>
      </w:r>
      <w:r w:rsidR="00C40919">
        <w:rPr>
          <w:rFonts w:ascii="Times New Roman" w:hAnsi="Times New Roman" w:cs="Times New Roman"/>
          <w:sz w:val="28"/>
          <w:szCs w:val="28"/>
          <w:lang w:val="uk-UA"/>
        </w:rPr>
        <w:t>79</w:t>
      </w:r>
    </w:p>
    <w:p w14:paraId="2DE6CB25" w14:textId="77777777" w:rsidR="003E28A8"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9E3075">
        <w:rPr>
          <w:rFonts w:ascii="Times New Roman" w:hAnsi="Times New Roman" w:cs="Times New Roman"/>
          <w:sz w:val="28"/>
          <w:szCs w:val="28"/>
          <w:lang w:val="uk-UA"/>
        </w:rPr>
        <w:t>4</w:t>
      </w:r>
      <w:r>
        <w:rPr>
          <w:rFonts w:ascii="Times New Roman" w:hAnsi="Times New Roman" w:cs="Times New Roman"/>
          <w:sz w:val="28"/>
          <w:szCs w:val="28"/>
          <w:lang w:val="uk-UA"/>
        </w:rPr>
        <w:t>.1.1. Технологічний аудит проекту……………….……………...</w:t>
      </w:r>
      <w:r w:rsidR="00C40919">
        <w:rPr>
          <w:rFonts w:ascii="Times New Roman" w:hAnsi="Times New Roman" w:cs="Times New Roman"/>
          <w:sz w:val="28"/>
          <w:szCs w:val="28"/>
          <w:lang w:val="uk-UA"/>
        </w:rPr>
        <w:t>81</w:t>
      </w:r>
    </w:p>
    <w:p w14:paraId="0A0C11A0" w14:textId="77777777" w:rsidR="003E28A8"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sidR="009E3075">
        <w:rPr>
          <w:rFonts w:ascii="Times New Roman" w:hAnsi="Times New Roman" w:cs="Times New Roman"/>
          <w:sz w:val="28"/>
          <w:szCs w:val="28"/>
          <w:lang w:val="uk-UA"/>
        </w:rPr>
        <w:t>4</w:t>
      </w:r>
      <w:r>
        <w:rPr>
          <w:rFonts w:ascii="Times New Roman" w:hAnsi="Times New Roman" w:cs="Times New Roman"/>
          <w:sz w:val="28"/>
          <w:szCs w:val="28"/>
          <w:lang w:val="uk-UA"/>
        </w:rPr>
        <w:t>.2 Аналіз ринкових можливостей проекту……………………………</w:t>
      </w:r>
      <w:r w:rsidR="00C40919">
        <w:rPr>
          <w:rFonts w:ascii="Times New Roman" w:hAnsi="Times New Roman" w:cs="Times New Roman"/>
          <w:sz w:val="28"/>
          <w:szCs w:val="28"/>
          <w:lang w:val="uk-UA"/>
        </w:rPr>
        <w:t>..81</w:t>
      </w:r>
    </w:p>
    <w:p w14:paraId="0C0CF009" w14:textId="77777777" w:rsidR="003E28A8" w:rsidRDefault="003E28A8"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sidR="009E3075">
        <w:rPr>
          <w:rFonts w:ascii="Times New Roman" w:hAnsi="Times New Roman" w:cs="Times New Roman"/>
          <w:sz w:val="28"/>
          <w:szCs w:val="28"/>
          <w:lang w:val="uk-UA"/>
        </w:rPr>
        <w:t>4</w:t>
      </w:r>
      <w:r>
        <w:rPr>
          <w:rFonts w:ascii="Times New Roman" w:hAnsi="Times New Roman" w:cs="Times New Roman"/>
          <w:sz w:val="28"/>
          <w:szCs w:val="28"/>
          <w:lang w:val="uk-UA"/>
        </w:rPr>
        <w:t>.3 Розробка ринкової стратегії проекту………………………………</w:t>
      </w:r>
      <w:r w:rsidR="00C40919">
        <w:rPr>
          <w:rFonts w:ascii="Times New Roman" w:hAnsi="Times New Roman" w:cs="Times New Roman"/>
          <w:sz w:val="28"/>
          <w:szCs w:val="28"/>
          <w:lang w:val="uk-UA"/>
        </w:rPr>
        <w:t>...87</w:t>
      </w:r>
    </w:p>
    <w:p w14:paraId="676132A1" w14:textId="77777777" w:rsidR="001752AC" w:rsidRDefault="008F57C7"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sidR="009E3075">
        <w:rPr>
          <w:rFonts w:ascii="Times New Roman" w:hAnsi="Times New Roman" w:cs="Times New Roman"/>
          <w:sz w:val="28"/>
          <w:szCs w:val="28"/>
          <w:lang w:val="uk-UA"/>
        </w:rPr>
        <w:t>4</w:t>
      </w:r>
      <w:r>
        <w:rPr>
          <w:rFonts w:ascii="Times New Roman" w:hAnsi="Times New Roman" w:cs="Times New Roman"/>
          <w:sz w:val="28"/>
          <w:szCs w:val="28"/>
          <w:lang w:val="uk-UA"/>
        </w:rPr>
        <w:t>.4 Висновки………………………………………………………………</w:t>
      </w:r>
      <w:r w:rsidR="00C40919">
        <w:rPr>
          <w:rFonts w:ascii="Times New Roman" w:hAnsi="Times New Roman" w:cs="Times New Roman"/>
          <w:sz w:val="28"/>
          <w:szCs w:val="28"/>
          <w:lang w:val="uk-UA"/>
        </w:rPr>
        <w:t>92</w:t>
      </w:r>
    </w:p>
    <w:p w14:paraId="16E02E85" w14:textId="77777777" w:rsidR="008F57C7" w:rsidRDefault="008F57C7"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ЗАГАЛЬНІ ВИСНОВКИ………………………………………………………</w:t>
      </w:r>
      <w:r w:rsidR="00690097">
        <w:rPr>
          <w:rFonts w:ascii="Times New Roman" w:hAnsi="Times New Roman" w:cs="Times New Roman"/>
          <w:sz w:val="28"/>
          <w:szCs w:val="28"/>
          <w:lang w:val="uk-UA"/>
        </w:rPr>
        <w:t>..94</w:t>
      </w:r>
    </w:p>
    <w:p w14:paraId="31656A9A" w14:textId="77777777" w:rsidR="008F57C7" w:rsidRDefault="008F57C7" w:rsidP="008F57C7">
      <w:pPr>
        <w:spacing w:after="80"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ПЕРЕЛІК ПОСИЛАНЬ…………………………………………………………</w:t>
      </w:r>
      <w:r w:rsidR="00690097">
        <w:rPr>
          <w:rFonts w:ascii="Times New Roman" w:hAnsi="Times New Roman" w:cs="Times New Roman"/>
          <w:sz w:val="28"/>
          <w:szCs w:val="28"/>
          <w:lang w:val="uk-UA"/>
        </w:rPr>
        <w:t>.95</w:t>
      </w:r>
    </w:p>
    <w:p w14:paraId="1AB757F6" w14:textId="77777777" w:rsidR="003E28A8" w:rsidRDefault="003E28A8" w:rsidP="003E28A8">
      <w:pPr>
        <w:spacing w:after="80" w:line="360" w:lineRule="auto"/>
        <w:ind w:left="709" w:hanging="709"/>
        <w:rPr>
          <w:rFonts w:ascii="Times New Roman" w:hAnsi="Times New Roman" w:cs="Times New Roman"/>
          <w:sz w:val="28"/>
          <w:szCs w:val="28"/>
          <w:lang w:val="uk-UA"/>
        </w:rPr>
      </w:pPr>
    </w:p>
    <w:p w14:paraId="06B62CD2" w14:textId="77777777" w:rsidR="003E28A8" w:rsidRDefault="003E28A8" w:rsidP="003E28A8">
      <w:pPr>
        <w:spacing w:after="80" w:line="360" w:lineRule="auto"/>
        <w:ind w:left="709" w:hanging="709"/>
        <w:rPr>
          <w:rFonts w:ascii="Times New Roman" w:hAnsi="Times New Roman" w:cs="Times New Roman"/>
          <w:sz w:val="28"/>
          <w:szCs w:val="28"/>
          <w:lang w:val="uk-UA"/>
        </w:rPr>
      </w:pPr>
    </w:p>
    <w:p w14:paraId="15E22D76" w14:textId="77777777" w:rsidR="003E28A8" w:rsidRDefault="003E28A8" w:rsidP="003E28A8">
      <w:pPr>
        <w:spacing w:after="80" w:line="360" w:lineRule="auto"/>
        <w:ind w:left="709" w:hanging="709"/>
        <w:rPr>
          <w:rFonts w:ascii="Times New Roman" w:hAnsi="Times New Roman" w:cs="Times New Roman"/>
          <w:sz w:val="28"/>
          <w:szCs w:val="28"/>
          <w:lang w:val="uk-UA"/>
        </w:rPr>
      </w:pPr>
    </w:p>
    <w:p w14:paraId="20F6D20C" w14:textId="77777777" w:rsidR="003E28A8" w:rsidRDefault="00FE5191" w:rsidP="003E28A8">
      <w:pPr>
        <w:spacing w:after="80" w:line="360" w:lineRule="auto"/>
        <w:ind w:left="709" w:hanging="709"/>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s">
            <w:drawing>
              <wp:anchor distT="0" distB="0" distL="114300" distR="114300" simplePos="0" relativeHeight="251665408" behindDoc="0" locked="0" layoutInCell="1" allowOverlap="1" wp14:anchorId="6FA4D41C" wp14:editId="216A20B9">
                <wp:simplePos x="0" y="0"/>
                <wp:positionH relativeFrom="column">
                  <wp:posOffset>5987415</wp:posOffset>
                </wp:positionH>
                <wp:positionV relativeFrom="paragraph">
                  <wp:posOffset>546101</wp:posOffset>
                </wp:positionV>
                <wp:extent cx="161925" cy="209550"/>
                <wp:effectExtent l="0" t="0" r="28575" b="19050"/>
                <wp:wrapNone/>
                <wp:docPr id="81" name="Прямоугольник 81"/>
                <wp:cNvGraphicFramePr/>
                <a:graphic xmlns:a="http://schemas.openxmlformats.org/drawingml/2006/main">
                  <a:graphicData uri="http://schemas.microsoft.com/office/word/2010/wordprocessingShape">
                    <wps:wsp>
                      <wps:cNvSpPr/>
                      <wps:spPr>
                        <a:xfrm>
                          <a:off x="0" y="0"/>
                          <a:ext cx="161925" cy="2095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32E3" id="Прямоугольник 81" o:spid="_x0000_s1026" style="position:absolute;margin-left:471.45pt;margin-top:43pt;width:12.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" fillcolor="white [3212]" strokecolor="white [3212]" strokeweight="1pt"/>
            </w:pict>
          </mc:Fallback>
        </mc:AlternateContent>
      </w:r>
    </w:p>
    <w:p w14:paraId="37E4E975" w14:textId="77777777" w:rsidR="003E28A8" w:rsidRDefault="001F46A7" w:rsidP="003E28A8">
      <w:pPr>
        <w:spacing w:after="8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sidR="00507E9B">
        <w:rPr>
          <w:rFonts w:ascii="Times New Roman" w:hAnsi="Times New Roman" w:cs="Times New Roman"/>
          <w:noProof/>
          <w:sz w:val="28"/>
          <w:szCs w:val="28"/>
          <w:lang w:val="uk-UA"/>
        </w:rPr>
        <mc:AlternateContent>
          <mc:Choice Requires="wps">
            <w:drawing>
              <wp:anchor distT="0" distB="0" distL="114300" distR="114300" simplePos="0" relativeHeight="251662336" behindDoc="0" locked="0" layoutInCell="1" allowOverlap="1" wp14:anchorId="7F761811" wp14:editId="70865396">
                <wp:simplePos x="0" y="0"/>
                <wp:positionH relativeFrom="rightMargin">
                  <wp:posOffset>19050</wp:posOffset>
                </wp:positionH>
                <wp:positionV relativeFrom="paragraph">
                  <wp:posOffset>510540</wp:posOffset>
                </wp:positionV>
                <wp:extent cx="209550" cy="199609"/>
                <wp:effectExtent l="0" t="0" r="19050" b="10160"/>
                <wp:wrapNone/>
                <wp:docPr id="82" name="Прямоугольник 82"/>
                <wp:cNvGraphicFramePr/>
                <a:graphic xmlns:a="http://schemas.openxmlformats.org/drawingml/2006/main">
                  <a:graphicData uri="http://schemas.microsoft.com/office/word/2010/wordprocessingShape">
                    <wps:wsp>
                      <wps:cNvSpPr/>
                      <wps:spPr>
                        <a:xfrm>
                          <a:off x="0" y="0"/>
                          <a:ext cx="209550" cy="19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ADE6F" id="Прямоугольник 82" o:spid="_x0000_s1026" style="position:absolute;margin-left:1.5pt;margin-top:40.2pt;width:16.5pt;height:15.7pt;z-index:2516623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" fillcolor="white [3212]" strokecolor="white [3212]" strokeweight="1pt">
                <w10:wrap anchorx="margin"/>
              </v:rect>
            </w:pict>
          </mc:Fallback>
        </mc:AlternateContent>
      </w:r>
      <w:r w:rsidR="003E28A8">
        <w:rPr>
          <w:rFonts w:ascii="Times New Roman" w:hAnsi="Times New Roman" w:cs="Times New Roman"/>
          <w:color w:val="000000" w:themeColor="text1"/>
          <w:sz w:val="28"/>
          <w:szCs w:val="28"/>
          <w:lang w:val="uk-UA"/>
        </w:rPr>
        <w:t>ПЕРЕЛІК УМОВНИХ ПОЗНАЧЕНЬ, СКОРОЧЕНЬ, ТЕРМІНІВ ТА ВИЗНАЧЕНЬ</w:t>
      </w:r>
    </w:p>
    <w:p w14:paraId="63DCF1D6" w14:textId="77777777" w:rsidR="003E28A8" w:rsidRDefault="003E28A8" w:rsidP="003E28A8">
      <w:pPr>
        <w:spacing w:after="80"/>
        <w:ind w:firstLine="851"/>
        <w:jc w:val="both"/>
        <w:rPr>
          <w:rFonts w:ascii="Times New Roman" w:hAnsi="Times New Roman" w:cs="Times New Roman"/>
          <w:color w:val="000000" w:themeColor="text1"/>
          <w:sz w:val="28"/>
          <w:szCs w:val="28"/>
          <w:lang w:val="uk-UA"/>
        </w:rPr>
      </w:pPr>
    </w:p>
    <w:p w14:paraId="2E3691C2"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НТ-напівпровідниковий тензодатчик</w:t>
      </w:r>
      <w:r w:rsidRPr="00821B5B">
        <w:rPr>
          <w:rFonts w:ascii="Times New Roman" w:hAnsi="Times New Roman" w:cs="Times New Roman"/>
          <w:color w:val="000000" w:themeColor="text1"/>
          <w:sz w:val="28"/>
          <w:szCs w:val="28"/>
          <w:lang w:val="uk-UA"/>
        </w:rPr>
        <w:t>;</w:t>
      </w:r>
    </w:p>
    <w:p w14:paraId="7E829258"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sidRPr="006E2268">
        <w:rPr>
          <w:rFonts w:ascii="Times New Roman" w:hAnsi="Times New Roman" w:cs="Times New Roman"/>
          <w:color w:val="000000" w:themeColor="text1"/>
          <w:sz w:val="28"/>
          <w:szCs w:val="28"/>
          <w:lang w:val="uk-UA"/>
        </w:rPr>
        <w:t>ЗВТ</w:t>
      </w:r>
      <w:r>
        <w:rPr>
          <w:rFonts w:ascii="Times New Roman" w:hAnsi="Times New Roman" w:cs="Times New Roman"/>
          <w:color w:val="000000" w:themeColor="text1"/>
          <w:sz w:val="28"/>
          <w:szCs w:val="28"/>
          <w:lang w:val="uk-UA"/>
        </w:rPr>
        <w:t xml:space="preserve"> – засіб вимірювальної техніки</w:t>
      </w:r>
      <w:r w:rsidRPr="00A36B18">
        <w:rPr>
          <w:rFonts w:ascii="Times New Roman" w:hAnsi="Times New Roman" w:cs="Times New Roman"/>
          <w:color w:val="000000" w:themeColor="text1"/>
          <w:sz w:val="28"/>
          <w:szCs w:val="28"/>
          <w:lang w:val="uk-UA"/>
        </w:rPr>
        <w:t>;</w:t>
      </w:r>
    </w:p>
    <w:p w14:paraId="7235361F" w14:textId="77777777" w:rsidR="003E28A8" w:rsidRPr="00A36B1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ТКС – температурний коефіцієнт опору</w:t>
      </w:r>
      <w:r w:rsidRPr="00A36B18">
        <w:rPr>
          <w:rFonts w:ascii="Times New Roman" w:hAnsi="Times New Roman" w:cs="Times New Roman"/>
          <w:color w:val="000000" w:themeColor="text1"/>
          <w:sz w:val="28"/>
          <w:szCs w:val="28"/>
          <w:lang w:val="uk-UA"/>
        </w:rPr>
        <w:t>;</w:t>
      </w:r>
    </w:p>
    <w:p w14:paraId="7E6A42B6" w14:textId="77777777" w:rsidR="003E28A8" w:rsidRPr="00335AFB"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РКП – робочий коефіцієнт передачі</w:t>
      </w:r>
      <w:r w:rsidRPr="00335AFB">
        <w:rPr>
          <w:rFonts w:ascii="Times New Roman" w:hAnsi="Times New Roman" w:cs="Times New Roman"/>
          <w:color w:val="000000" w:themeColor="text1"/>
          <w:sz w:val="28"/>
          <w:szCs w:val="28"/>
          <w:lang w:val="uk-UA"/>
        </w:rPr>
        <w:t>;</w:t>
      </w:r>
    </w:p>
    <w:p w14:paraId="4D8E3F45"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sidRPr="006B29AE">
        <w:rPr>
          <w:rFonts w:ascii="Times New Roman" w:hAnsi="Times New Roman" w:cs="Times New Roman"/>
          <w:color w:val="000000" w:themeColor="text1"/>
          <w:sz w:val="28"/>
          <w:szCs w:val="28"/>
          <w:lang w:val="uk-UA"/>
        </w:rPr>
        <w:t>ε - деформація досліджуваної деталі, е.о.д ;</w:t>
      </w:r>
    </w:p>
    <w:p w14:paraId="651E1D58"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sidRPr="00851CE0">
        <w:rPr>
          <w:rFonts w:ascii="Times New Roman" w:hAnsi="Times New Roman" w:cs="Times New Roman"/>
          <w:color w:val="000000" w:themeColor="text1"/>
          <w:sz w:val="28"/>
          <w:szCs w:val="28"/>
          <w:lang w:val="uk-UA"/>
        </w:rPr>
        <w:t>μ - коефіцієнт Пуассона;</w:t>
      </w:r>
    </w:p>
    <w:p w14:paraId="4F58ACA8"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sidRPr="00851CE0">
        <w:rPr>
          <w:rFonts w:ascii="Times New Roman" w:hAnsi="Times New Roman" w:cs="Times New Roman"/>
          <w:color w:val="000000" w:themeColor="text1"/>
          <w:sz w:val="28"/>
          <w:szCs w:val="28"/>
          <w:lang w:val="uk-UA"/>
        </w:rPr>
        <w:t>m - коефіцієнт зміни питомого опору матеріалу від</w:t>
      </w:r>
      <w:r>
        <w:rPr>
          <w:rFonts w:ascii="Times New Roman" w:hAnsi="Times New Roman" w:cs="Times New Roman"/>
          <w:color w:val="000000" w:themeColor="text1"/>
          <w:sz w:val="28"/>
          <w:szCs w:val="28"/>
          <w:lang w:val="uk-UA"/>
        </w:rPr>
        <w:t xml:space="preserve"> </w:t>
      </w:r>
      <w:r w:rsidRPr="00851CE0">
        <w:rPr>
          <w:rFonts w:ascii="Times New Roman" w:hAnsi="Times New Roman" w:cs="Times New Roman"/>
          <w:color w:val="000000" w:themeColor="text1"/>
          <w:sz w:val="28"/>
          <w:szCs w:val="28"/>
          <w:lang w:val="uk-UA"/>
        </w:rPr>
        <w:t>деформації;</w:t>
      </w:r>
    </w:p>
    <w:p w14:paraId="17E49442"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sidRPr="00851CE0">
        <w:rPr>
          <w:rFonts w:ascii="Times New Roman" w:hAnsi="Times New Roman" w:cs="Times New Roman"/>
          <w:color w:val="000000" w:themeColor="text1"/>
          <w:sz w:val="28"/>
          <w:szCs w:val="28"/>
          <w:lang w:val="uk-UA"/>
        </w:rPr>
        <w:t>S</w:t>
      </w:r>
      <w:r w:rsidRPr="008A6174">
        <w:rPr>
          <w:rFonts w:ascii="Times New Roman" w:hAnsi="Times New Roman" w:cs="Times New Roman"/>
          <w:color w:val="000000" w:themeColor="text1"/>
          <w:sz w:val="28"/>
          <w:szCs w:val="28"/>
          <w:vertAlign w:val="subscript"/>
          <w:lang w:val="uk-UA"/>
        </w:rPr>
        <w:t>т</w:t>
      </w:r>
      <w:r w:rsidRPr="00851CE0">
        <w:rPr>
          <w:rFonts w:ascii="Times New Roman" w:hAnsi="Times New Roman" w:cs="Times New Roman"/>
          <w:color w:val="000000" w:themeColor="text1"/>
          <w:sz w:val="28"/>
          <w:szCs w:val="28"/>
          <w:lang w:val="uk-UA"/>
        </w:rPr>
        <w:t xml:space="preserve"> - коефіцієнт тензочутливості тензорезистора;</w:t>
      </w:r>
    </w:p>
    <w:p w14:paraId="371858AE" w14:textId="77777777" w:rsidR="003E28A8" w:rsidRPr="00D6703E"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g</w:t>
      </w:r>
      <w:r w:rsidRPr="00D6703E">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прискорення вільного падіння, м</w:t>
      </w:r>
      <w:r w:rsidRPr="00D6703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vertAlign w:val="superscript"/>
          <w:lang w:val="uk-UA"/>
        </w:rPr>
        <w:t>2</w:t>
      </w:r>
      <w:r w:rsidRPr="00851CE0">
        <w:rPr>
          <w:rFonts w:ascii="Times New Roman" w:hAnsi="Times New Roman" w:cs="Times New Roman"/>
          <w:color w:val="000000" w:themeColor="text1"/>
          <w:sz w:val="28"/>
          <w:szCs w:val="28"/>
          <w:lang w:val="uk-UA"/>
        </w:rPr>
        <w:t>;</w:t>
      </w:r>
    </w:p>
    <w:p w14:paraId="3C0EE799"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S</w:t>
      </w:r>
      <w:r w:rsidRPr="00D6703E">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чутливість пружного чутливого елемента</w:t>
      </w:r>
      <w:r w:rsidRPr="00851CE0">
        <w:rPr>
          <w:rFonts w:ascii="Times New Roman" w:hAnsi="Times New Roman" w:cs="Times New Roman"/>
          <w:color w:val="000000" w:themeColor="text1"/>
          <w:sz w:val="28"/>
          <w:szCs w:val="28"/>
          <w:lang w:val="uk-UA"/>
        </w:rPr>
        <w:t>;</w:t>
      </w:r>
    </w:p>
    <w:p w14:paraId="22D7B100"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R</w:t>
      </w:r>
      <w:r w:rsidRPr="004D14B0">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електричний опір, Ом</w:t>
      </w:r>
      <w:r w:rsidRPr="00851CE0">
        <w:rPr>
          <w:rFonts w:ascii="Times New Roman" w:hAnsi="Times New Roman" w:cs="Times New Roman"/>
          <w:color w:val="000000" w:themeColor="text1"/>
          <w:sz w:val="28"/>
          <w:szCs w:val="28"/>
          <w:lang w:val="uk-UA"/>
        </w:rPr>
        <w:t>;</w:t>
      </w:r>
    </w:p>
    <w:p w14:paraId="47AE0D5D"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 – сила струму, А</w:t>
      </w:r>
      <w:r w:rsidRPr="00851CE0">
        <w:rPr>
          <w:rFonts w:ascii="Times New Roman" w:hAnsi="Times New Roman" w:cs="Times New Roman"/>
          <w:color w:val="000000" w:themeColor="text1"/>
          <w:sz w:val="28"/>
          <w:szCs w:val="28"/>
          <w:lang w:val="uk-UA"/>
        </w:rPr>
        <w:t>;</w:t>
      </w:r>
    </w:p>
    <w:p w14:paraId="7B4383BF" w14:textId="77777777" w:rsidR="003E28A8" w:rsidRPr="00D6703E"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U</w:t>
      </w:r>
      <w:r w:rsidRPr="005339B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електрична напруга, В</w:t>
      </w:r>
      <w:r w:rsidRPr="00851CE0">
        <w:rPr>
          <w:rFonts w:ascii="Times New Roman" w:hAnsi="Times New Roman" w:cs="Times New Roman"/>
          <w:color w:val="000000" w:themeColor="text1"/>
          <w:sz w:val="28"/>
          <w:szCs w:val="28"/>
          <w:lang w:val="uk-UA"/>
        </w:rPr>
        <w:t>;</w:t>
      </w:r>
    </w:p>
    <w:p w14:paraId="682223DB"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ε – деформація</w:t>
      </w:r>
      <w:r w:rsidRPr="00851CE0">
        <w:rPr>
          <w:rFonts w:ascii="Times New Roman" w:hAnsi="Times New Roman" w:cs="Times New Roman"/>
          <w:color w:val="000000" w:themeColor="text1"/>
          <w:sz w:val="28"/>
          <w:szCs w:val="28"/>
          <w:lang w:val="uk-UA"/>
        </w:rPr>
        <w:t>;</w:t>
      </w:r>
    </w:p>
    <w:p w14:paraId="00C670F0"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de-DE"/>
        </w:rPr>
        <w:t>F</w:t>
      </w:r>
      <w:r w:rsidRPr="0040628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сила</w:t>
      </w:r>
      <w:r w:rsidRPr="004062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Н</w:t>
      </w:r>
      <w:r w:rsidRPr="00851CE0">
        <w:rPr>
          <w:rFonts w:ascii="Times New Roman" w:hAnsi="Times New Roman" w:cs="Times New Roman"/>
          <w:color w:val="000000" w:themeColor="text1"/>
          <w:sz w:val="28"/>
          <w:szCs w:val="28"/>
          <w:lang w:val="uk-UA"/>
        </w:rPr>
        <w:t>;</w:t>
      </w:r>
    </w:p>
    <w:p w14:paraId="57E75BA3" w14:textId="77777777" w:rsidR="003E28A8" w:rsidRDefault="003E28A8"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lang w:val="uk-UA"/>
        </w:rPr>
        <w:t xml:space="preserve"> – навантаження, кг</w:t>
      </w:r>
      <w:r w:rsidRPr="00851CE0">
        <w:rPr>
          <w:rFonts w:ascii="Times New Roman" w:hAnsi="Times New Roman" w:cs="Times New Roman"/>
          <w:color w:val="000000" w:themeColor="text1"/>
          <w:sz w:val="28"/>
          <w:szCs w:val="28"/>
          <w:lang w:val="uk-UA"/>
        </w:rPr>
        <w:t>;</w:t>
      </w:r>
    </w:p>
    <w:p w14:paraId="61B35BBF" w14:textId="77777777" w:rsidR="008F57C7" w:rsidRDefault="008F57C7" w:rsidP="003E28A8">
      <w:pPr>
        <w:spacing w:after="80" w:line="360" w:lineRule="auto"/>
        <w:ind w:firstLine="851"/>
        <w:jc w:val="both"/>
        <w:rPr>
          <w:rFonts w:ascii="Times New Roman" w:hAnsi="Times New Roman" w:cs="Times New Roman"/>
          <w:color w:val="000000" w:themeColor="text1"/>
          <w:sz w:val="28"/>
          <w:szCs w:val="28"/>
          <w:lang w:val="uk-UA"/>
        </w:rPr>
      </w:pPr>
    </w:p>
    <w:p w14:paraId="38D3AA65" w14:textId="77777777" w:rsidR="008F57C7" w:rsidRDefault="008F57C7" w:rsidP="003E28A8">
      <w:pPr>
        <w:spacing w:after="80" w:line="360" w:lineRule="auto"/>
        <w:ind w:firstLine="851"/>
        <w:jc w:val="both"/>
        <w:rPr>
          <w:rFonts w:ascii="Times New Roman" w:hAnsi="Times New Roman" w:cs="Times New Roman"/>
          <w:color w:val="000000" w:themeColor="text1"/>
          <w:sz w:val="28"/>
          <w:szCs w:val="28"/>
          <w:lang w:val="uk-UA"/>
        </w:rPr>
      </w:pPr>
    </w:p>
    <w:p w14:paraId="2B3CAFC5" w14:textId="77777777" w:rsidR="00E107FA" w:rsidRDefault="00E107FA" w:rsidP="003E28A8">
      <w:pPr>
        <w:spacing w:after="80" w:line="360" w:lineRule="auto"/>
        <w:ind w:firstLine="851"/>
        <w:jc w:val="both"/>
        <w:rPr>
          <w:rFonts w:ascii="Times New Roman" w:hAnsi="Times New Roman" w:cs="Times New Roman"/>
          <w:color w:val="000000" w:themeColor="text1"/>
          <w:sz w:val="28"/>
          <w:szCs w:val="28"/>
          <w:lang w:val="uk-UA"/>
        </w:rPr>
      </w:pPr>
    </w:p>
    <w:p w14:paraId="522FF28E" w14:textId="77777777" w:rsidR="00E107FA" w:rsidRDefault="00E107FA" w:rsidP="003E28A8">
      <w:pPr>
        <w:spacing w:after="80" w:line="360" w:lineRule="auto"/>
        <w:ind w:firstLine="851"/>
        <w:jc w:val="both"/>
        <w:rPr>
          <w:rFonts w:ascii="Times New Roman" w:hAnsi="Times New Roman" w:cs="Times New Roman"/>
          <w:color w:val="000000" w:themeColor="text1"/>
          <w:sz w:val="28"/>
          <w:szCs w:val="28"/>
          <w:lang w:val="uk-UA"/>
        </w:rPr>
      </w:pPr>
    </w:p>
    <w:p w14:paraId="14791133" w14:textId="77777777" w:rsidR="008F57C7" w:rsidRDefault="008F57C7" w:rsidP="003E28A8">
      <w:pPr>
        <w:spacing w:after="80" w:line="360" w:lineRule="auto"/>
        <w:ind w:firstLine="851"/>
        <w:jc w:val="both"/>
        <w:rPr>
          <w:rFonts w:ascii="Times New Roman" w:hAnsi="Times New Roman" w:cs="Times New Roman"/>
          <w:color w:val="000000" w:themeColor="text1"/>
          <w:sz w:val="28"/>
          <w:szCs w:val="28"/>
          <w:lang w:val="uk-UA"/>
        </w:rPr>
      </w:pPr>
    </w:p>
    <w:p w14:paraId="03957C51" w14:textId="77777777" w:rsidR="008F57C7" w:rsidRDefault="008F57C7" w:rsidP="003E28A8">
      <w:pPr>
        <w:spacing w:after="80" w:line="360" w:lineRule="auto"/>
        <w:ind w:firstLine="851"/>
        <w:jc w:val="both"/>
        <w:rPr>
          <w:rFonts w:ascii="Times New Roman" w:hAnsi="Times New Roman" w:cs="Times New Roman"/>
          <w:color w:val="000000" w:themeColor="text1"/>
          <w:sz w:val="28"/>
          <w:szCs w:val="28"/>
          <w:lang w:val="uk-UA"/>
        </w:rPr>
      </w:pPr>
    </w:p>
    <w:p w14:paraId="18CED80A" w14:textId="77777777" w:rsidR="008F57C7" w:rsidRDefault="00FE5191" w:rsidP="003E28A8">
      <w:pPr>
        <w:spacing w:after="8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66432" behindDoc="0" locked="0" layoutInCell="1" allowOverlap="1" wp14:anchorId="6C4194CE" wp14:editId="2AF691A8">
                <wp:simplePos x="0" y="0"/>
                <wp:positionH relativeFrom="column">
                  <wp:posOffset>5987415</wp:posOffset>
                </wp:positionH>
                <wp:positionV relativeFrom="paragraph">
                  <wp:posOffset>575145</wp:posOffset>
                </wp:positionV>
                <wp:extent cx="161925" cy="192570"/>
                <wp:effectExtent l="0" t="0" r="28575" b="17145"/>
                <wp:wrapNone/>
                <wp:docPr id="84" name="Прямоугольник 84"/>
                <wp:cNvGraphicFramePr/>
                <a:graphic xmlns:a="http://schemas.openxmlformats.org/drawingml/2006/main">
                  <a:graphicData uri="http://schemas.microsoft.com/office/word/2010/wordprocessingShape">
                    <wps:wsp>
                      <wps:cNvSpPr/>
                      <wps:spPr>
                        <a:xfrm>
                          <a:off x="0" y="0"/>
                          <a:ext cx="161925" cy="1925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ACCB7" id="Прямоугольник 84" o:spid="_x0000_s1026" style="position:absolute;margin-left:471.45pt;margin-top:45.3pt;width:12.75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" fillcolor="white [3201]" strokecolor="white [3212]" strokeweight="1pt"/>
            </w:pict>
          </mc:Fallback>
        </mc:AlternateContent>
      </w:r>
    </w:p>
    <w:p w14:paraId="5242BC57" w14:textId="77777777" w:rsidR="008F57C7" w:rsidRDefault="008A4AC9" w:rsidP="00BE4344">
      <w:pPr>
        <w:spacing w:after="80" w:line="360" w:lineRule="auto"/>
        <w:ind w:firstLine="851"/>
        <w:jc w:val="center"/>
        <w:rPr>
          <w:rFonts w:ascii="Times New Roman" w:hAnsi="Times New Roman" w:cs="Times New Roman"/>
          <w:color w:val="000000" w:themeColor="text1"/>
          <w:sz w:val="28"/>
          <w:szCs w:val="28"/>
          <w:lang w:val="uk-UA"/>
        </w:rPr>
      </w:pPr>
      <w:r>
        <w:rPr>
          <w:rFonts w:ascii="Times New Roman" w:hAnsi="Times New Roman" w:cs="Times New Roman"/>
          <w:noProof/>
          <w:sz w:val="28"/>
          <w:szCs w:val="28"/>
          <w:lang w:val="uk-UA"/>
        </w:rPr>
        <w:lastRenderedPageBreak/>
        <mc:AlternateContent>
          <mc:Choice Requires="wps">
            <w:drawing>
              <wp:anchor distT="0" distB="0" distL="114300" distR="114300" simplePos="0" relativeHeight="251664384" behindDoc="0" locked="0" layoutInCell="1" allowOverlap="1" wp14:anchorId="503EA662" wp14:editId="0E81DAF7">
                <wp:simplePos x="0" y="0"/>
                <wp:positionH relativeFrom="column">
                  <wp:posOffset>5972175</wp:posOffset>
                </wp:positionH>
                <wp:positionV relativeFrom="paragraph">
                  <wp:posOffset>608965</wp:posOffset>
                </wp:positionV>
                <wp:extent cx="209550" cy="199609"/>
                <wp:effectExtent l="0" t="0" r="19050" b="10160"/>
                <wp:wrapNone/>
                <wp:docPr id="83" name="Прямоугольник 83"/>
                <wp:cNvGraphicFramePr/>
                <a:graphic xmlns:a="http://schemas.openxmlformats.org/drawingml/2006/main">
                  <a:graphicData uri="http://schemas.microsoft.com/office/word/2010/wordprocessingShape">
                    <wps:wsp>
                      <wps:cNvSpPr/>
                      <wps:spPr>
                        <a:xfrm>
                          <a:off x="0" y="0"/>
                          <a:ext cx="209550" cy="19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183C5" id="Прямоугольник 83" o:spid="_x0000_s1026" style="position:absolute;margin-left:470.25pt;margin-top:47.95pt;width:16.5pt;height:15.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" fillcolor="white [3212]" strokecolor="white [3212]" strokeweight="1pt"/>
            </w:pict>
          </mc:Fallback>
        </mc:AlternateContent>
      </w:r>
      <w:r w:rsidR="008F57C7" w:rsidRPr="007049D1">
        <w:rPr>
          <w:rFonts w:ascii="Times New Roman" w:hAnsi="Times New Roman" w:cs="Times New Roman"/>
          <w:color w:val="000000" w:themeColor="text1"/>
          <w:sz w:val="28"/>
          <w:szCs w:val="28"/>
          <w:lang w:val="uk-UA"/>
        </w:rPr>
        <w:t>ВСТУП</w:t>
      </w:r>
    </w:p>
    <w:p w14:paraId="65404519" w14:textId="77777777" w:rsidR="008F57C7" w:rsidRDefault="008F57C7" w:rsidP="008F57C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BE4344">
        <w:rPr>
          <w:rFonts w:ascii="Times New Roman" w:hAnsi="Times New Roman" w:cs="Times New Roman"/>
          <w:color w:val="000000" w:themeColor="text1"/>
          <w:sz w:val="28"/>
          <w:szCs w:val="28"/>
          <w:lang w:val="uk-UA"/>
        </w:rPr>
        <w:t>На сьогоднішній день класичні механічні ваги все рідше зустрічаються в сучасній ваговимірювальній індустрії у зв’язку із глобальною модернізацією. На зміну приходять вдосконалені електронні вагові прилади.</w:t>
      </w:r>
      <w:r w:rsidRPr="00BE4344">
        <w:rPr>
          <w:rFonts w:ascii="Times New Roman" w:hAnsi="Times New Roman" w:cs="Times New Roman"/>
          <w:sz w:val="28"/>
          <w:szCs w:val="28"/>
        </w:rPr>
        <w:t xml:space="preserve"> </w:t>
      </w:r>
      <w:r w:rsidR="00BE4344">
        <w:rPr>
          <w:rFonts w:ascii="Times New Roman" w:hAnsi="Times New Roman" w:cs="Times New Roman"/>
          <w:sz w:val="28"/>
          <w:szCs w:val="28"/>
          <w:lang w:val="uk-UA"/>
        </w:rPr>
        <w:t>Щоденно</w:t>
      </w:r>
      <w:r w:rsidRPr="00BE4344">
        <w:rPr>
          <w:rFonts w:ascii="Times New Roman" w:hAnsi="Times New Roman" w:cs="Times New Roman"/>
          <w:color w:val="000000" w:themeColor="text1"/>
          <w:sz w:val="28"/>
          <w:szCs w:val="28"/>
          <w:lang w:val="uk-UA"/>
        </w:rPr>
        <w:t xml:space="preserve"> асортимент в</w:t>
      </w:r>
      <w:r w:rsidR="00BE4344">
        <w:rPr>
          <w:rFonts w:ascii="Times New Roman" w:hAnsi="Times New Roman" w:cs="Times New Roman"/>
          <w:color w:val="000000" w:themeColor="text1"/>
          <w:sz w:val="28"/>
          <w:szCs w:val="28"/>
          <w:lang w:val="uk-UA"/>
        </w:rPr>
        <w:t>имірювальної</w:t>
      </w:r>
      <w:r w:rsidRPr="00BE4344">
        <w:rPr>
          <w:rFonts w:ascii="Times New Roman" w:hAnsi="Times New Roman" w:cs="Times New Roman"/>
          <w:color w:val="000000" w:themeColor="text1"/>
          <w:sz w:val="28"/>
          <w:szCs w:val="28"/>
          <w:lang w:val="uk-UA"/>
        </w:rPr>
        <w:t xml:space="preserve"> техніки поповнюється представниками із найрізноманітнішими можливостями і </w:t>
      </w:r>
      <w:r w:rsidR="00BE4344">
        <w:rPr>
          <w:rFonts w:ascii="Times New Roman" w:hAnsi="Times New Roman" w:cs="Times New Roman"/>
          <w:color w:val="000000" w:themeColor="text1"/>
          <w:sz w:val="28"/>
          <w:szCs w:val="28"/>
          <w:lang w:val="uk-UA"/>
        </w:rPr>
        <w:t>сферами застосування</w:t>
      </w:r>
      <w:r w:rsidRPr="00BE4344">
        <w:rPr>
          <w:rFonts w:ascii="Times New Roman" w:hAnsi="Times New Roman" w:cs="Times New Roman"/>
          <w:color w:val="000000" w:themeColor="text1"/>
          <w:sz w:val="28"/>
          <w:szCs w:val="28"/>
          <w:lang w:val="uk-UA"/>
        </w:rPr>
        <w:t xml:space="preserve">. Серед постійно </w:t>
      </w:r>
      <w:r w:rsidR="00BE4344">
        <w:rPr>
          <w:rFonts w:ascii="Times New Roman" w:hAnsi="Times New Roman" w:cs="Times New Roman"/>
          <w:color w:val="000000" w:themeColor="text1"/>
          <w:sz w:val="28"/>
          <w:szCs w:val="28"/>
          <w:lang w:val="uk-UA"/>
        </w:rPr>
        <w:t>з</w:t>
      </w:r>
      <w:r w:rsidRPr="00BE4344">
        <w:rPr>
          <w:rFonts w:ascii="Times New Roman" w:hAnsi="Times New Roman" w:cs="Times New Roman"/>
          <w:color w:val="000000" w:themeColor="text1"/>
          <w:sz w:val="28"/>
          <w:szCs w:val="28"/>
          <w:lang w:val="uk-UA"/>
        </w:rPr>
        <w:t xml:space="preserve">ростаючого асортименту можна вибрати вагову техніку </w:t>
      </w:r>
      <w:r w:rsidR="00BE4344">
        <w:rPr>
          <w:rFonts w:ascii="Times New Roman" w:hAnsi="Times New Roman" w:cs="Times New Roman"/>
          <w:color w:val="000000" w:themeColor="text1"/>
          <w:sz w:val="28"/>
          <w:szCs w:val="28"/>
          <w:lang w:val="uk-UA"/>
        </w:rPr>
        <w:t xml:space="preserve">майже </w:t>
      </w:r>
      <w:r w:rsidRPr="00BE4344">
        <w:rPr>
          <w:rFonts w:ascii="Times New Roman" w:hAnsi="Times New Roman" w:cs="Times New Roman"/>
          <w:color w:val="000000" w:themeColor="text1"/>
          <w:sz w:val="28"/>
          <w:szCs w:val="28"/>
          <w:lang w:val="uk-UA"/>
        </w:rPr>
        <w:t>для будь</w:t>
      </w:r>
      <w:r w:rsidR="00BE4344">
        <w:rPr>
          <w:rFonts w:ascii="Times New Roman" w:hAnsi="Times New Roman" w:cs="Times New Roman"/>
          <w:color w:val="000000" w:themeColor="text1"/>
          <w:sz w:val="28"/>
          <w:szCs w:val="28"/>
          <w:lang w:val="uk-UA"/>
        </w:rPr>
        <w:t>–</w:t>
      </w:r>
      <w:r w:rsidRPr="00BE4344">
        <w:rPr>
          <w:rFonts w:ascii="Times New Roman" w:hAnsi="Times New Roman" w:cs="Times New Roman"/>
          <w:color w:val="000000" w:themeColor="text1"/>
          <w:sz w:val="28"/>
          <w:szCs w:val="28"/>
          <w:lang w:val="uk-UA"/>
        </w:rPr>
        <w:t>яких потреб. З’являються нові галузі, а з ними</w:t>
      </w:r>
      <w:r w:rsidR="00BE4344">
        <w:rPr>
          <w:rFonts w:ascii="Times New Roman" w:hAnsi="Times New Roman" w:cs="Times New Roman"/>
          <w:color w:val="000000" w:themeColor="text1"/>
          <w:sz w:val="28"/>
          <w:szCs w:val="28"/>
          <w:lang w:val="uk-UA"/>
        </w:rPr>
        <w:t xml:space="preserve"> постають</w:t>
      </w:r>
      <w:r w:rsidRPr="00BE4344">
        <w:rPr>
          <w:rFonts w:ascii="Times New Roman" w:hAnsi="Times New Roman" w:cs="Times New Roman"/>
          <w:color w:val="000000" w:themeColor="text1"/>
          <w:sz w:val="28"/>
          <w:szCs w:val="28"/>
          <w:lang w:val="uk-UA"/>
        </w:rPr>
        <w:t xml:space="preserve"> і нові вимоги до вимірювальних пристроїв,</w:t>
      </w:r>
      <w:r w:rsidR="00BE4344">
        <w:rPr>
          <w:rFonts w:ascii="Times New Roman" w:hAnsi="Times New Roman" w:cs="Times New Roman"/>
          <w:color w:val="000000" w:themeColor="text1"/>
          <w:sz w:val="28"/>
          <w:szCs w:val="28"/>
          <w:lang w:val="uk-UA"/>
        </w:rPr>
        <w:t xml:space="preserve"> створюються</w:t>
      </w:r>
      <w:r w:rsidRPr="00BE4344">
        <w:rPr>
          <w:rFonts w:ascii="Times New Roman" w:hAnsi="Times New Roman" w:cs="Times New Roman"/>
          <w:color w:val="000000" w:themeColor="text1"/>
          <w:sz w:val="28"/>
          <w:szCs w:val="28"/>
          <w:lang w:val="uk-UA"/>
        </w:rPr>
        <w:t xml:space="preserve"> нові стандарти, робочі</w:t>
      </w:r>
      <w:r>
        <w:rPr>
          <w:rFonts w:ascii="Times New Roman" w:hAnsi="Times New Roman" w:cs="Times New Roman"/>
          <w:color w:val="000000" w:themeColor="text1"/>
          <w:sz w:val="28"/>
          <w:szCs w:val="28"/>
          <w:lang w:val="uk-UA"/>
        </w:rPr>
        <w:t xml:space="preserve"> умови</w:t>
      </w:r>
      <w:r w:rsidR="00BE4344">
        <w:rPr>
          <w:rFonts w:ascii="Times New Roman" w:hAnsi="Times New Roman" w:cs="Times New Roman"/>
          <w:color w:val="000000" w:themeColor="text1"/>
          <w:sz w:val="28"/>
          <w:szCs w:val="28"/>
          <w:lang w:val="uk-UA"/>
        </w:rPr>
        <w:t xml:space="preserve"> змінюються в сторону автоматизації</w:t>
      </w:r>
      <w:r>
        <w:rPr>
          <w:rFonts w:ascii="Times New Roman" w:hAnsi="Times New Roman" w:cs="Times New Roman"/>
          <w:color w:val="000000" w:themeColor="text1"/>
          <w:sz w:val="28"/>
          <w:szCs w:val="28"/>
          <w:lang w:val="uk-UA"/>
        </w:rPr>
        <w:t>.</w:t>
      </w:r>
    </w:p>
    <w:p w14:paraId="6DA7B4B5" w14:textId="77777777" w:rsidR="008F57C7" w:rsidRDefault="008F57C7" w:rsidP="008F57C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BC3425">
        <w:rPr>
          <w:rFonts w:ascii="Times New Roman" w:hAnsi="Times New Roman" w:cs="Times New Roman"/>
          <w:color w:val="000000" w:themeColor="text1"/>
          <w:sz w:val="28"/>
          <w:szCs w:val="28"/>
          <w:lang w:val="uk-UA"/>
        </w:rPr>
        <w:t xml:space="preserve">Сучасність </w:t>
      </w:r>
      <w:r w:rsidR="00C4427F">
        <w:rPr>
          <w:rFonts w:ascii="Times New Roman" w:hAnsi="Times New Roman" w:cs="Times New Roman"/>
          <w:color w:val="000000" w:themeColor="text1"/>
          <w:sz w:val="28"/>
          <w:szCs w:val="28"/>
          <w:lang w:val="uk-UA"/>
        </w:rPr>
        <w:t xml:space="preserve">рясніє </w:t>
      </w:r>
      <w:r>
        <w:rPr>
          <w:rFonts w:ascii="Times New Roman" w:hAnsi="Times New Roman" w:cs="Times New Roman"/>
          <w:color w:val="000000" w:themeColor="text1"/>
          <w:sz w:val="28"/>
          <w:szCs w:val="28"/>
          <w:lang w:val="uk-UA"/>
        </w:rPr>
        <w:t>багат</w:t>
      </w:r>
      <w:r w:rsidR="00C4427F">
        <w:rPr>
          <w:rFonts w:ascii="Times New Roman" w:hAnsi="Times New Roman" w:cs="Times New Roman"/>
          <w:color w:val="000000" w:themeColor="text1"/>
          <w:sz w:val="28"/>
          <w:szCs w:val="28"/>
          <w:lang w:val="uk-UA"/>
        </w:rPr>
        <w:t>ством галузей, у яких необхідна реалізація ваговимірювального процесу, зокрема у</w:t>
      </w:r>
      <w:r>
        <w:rPr>
          <w:rFonts w:ascii="Times New Roman" w:hAnsi="Times New Roman" w:cs="Times New Roman"/>
          <w:color w:val="000000" w:themeColor="text1"/>
          <w:sz w:val="28"/>
          <w:szCs w:val="28"/>
          <w:lang w:val="uk-UA"/>
        </w:rPr>
        <w:t xml:space="preserve"> </w:t>
      </w:r>
      <w:r w:rsidR="00C4427F">
        <w:rPr>
          <w:rFonts w:ascii="Times New Roman" w:hAnsi="Times New Roman" w:cs="Times New Roman"/>
          <w:color w:val="000000" w:themeColor="text1"/>
          <w:sz w:val="28"/>
          <w:szCs w:val="28"/>
          <w:lang w:val="uk-UA"/>
        </w:rPr>
        <w:t xml:space="preserve">металургії, </w:t>
      </w:r>
      <w:r>
        <w:rPr>
          <w:rFonts w:ascii="Times New Roman" w:hAnsi="Times New Roman" w:cs="Times New Roman"/>
          <w:color w:val="000000" w:themeColor="text1"/>
          <w:sz w:val="28"/>
          <w:szCs w:val="28"/>
          <w:lang w:val="uk-UA"/>
        </w:rPr>
        <w:t xml:space="preserve">харчовій, лісовій, хімічній, тощо. У наш час ваговимірювальний процес може проводитись у нестандартних або навіть екстремальних умовах і бажано із мінімальною похибкою, а отже втручання людини у хід вимірювального процесу не лише небажане а й небезпечне і поступово зводиться до мінімуму. Автоматизований ваговимірювальний процес </w:t>
      </w:r>
      <w:r w:rsidRPr="001420D1">
        <w:rPr>
          <w:rFonts w:ascii="Times New Roman" w:hAnsi="Times New Roman" w:cs="Times New Roman"/>
          <w:color w:val="000000" w:themeColor="text1"/>
          <w:sz w:val="28"/>
          <w:szCs w:val="28"/>
          <w:lang w:val="uk-UA"/>
        </w:rPr>
        <w:t xml:space="preserve">сьогодні важко уявити без використання тензометричних датчиків. </w:t>
      </w:r>
      <w:r>
        <w:rPr>
          <w:rFonts w:ascii="Times New Roman" w:hAnsi="Times New Roman" w:cs="Times New Roman"/>
          <w:color w:val="000000" w:themeColor="text1"/>
          <w:sz w:val="28"/>
          <w:szCs w:val="28"/>
          <w:lang w:val="uk-UA"/>
        </w:rPr>
        <w:t xml:space="preserve">На відміну від </w:t>
      </w:r>
      <w:r w:rsidR="002D638F">
        <w:rPr>
          <w:rFonts w:ascii="Times New Roman" w:hAnsi="Times New Roman" w:cs="Times New Roman"/>
          <w:color w:val="000000" w:themeColor="text1"/>
          <w:sz w:val="28"/>
          <w:szCs w:val="28"/>
          <w:lang w:val="uk-UA"/>
        </w:rPr>
        <w:t>механічних</w:t>
      </w:r>
      <w:r>
        <w:rPr>
          <w:rFonts w:ascii="Times New Roman" w:hAnsi="Times New Roman" w:cs="Times New Roman"/>
          <w:color w:val="000000" w:themeColor="text1"/>
          <w:sz w:val="28"/>
          <w:szCs w:val="28"/>
          <w:lang w:val="uk-UA"/>
        </w:rPr>
        <w:t xml:space="preserve"> ваг, </w:t>
      </w:r>
      <w:r w:rsidR="002D638F">
        <w:rPr>
          <w:rFonts w:ascii="Times New Roman" w:hAnsi="Times New Roman" w:cs="Times New Roman"/>
          <w:color w:val="000000" w:themeColor="text1"/>
          <w:sz w:val="28"/>
          <w:szCs w:val="28"/>
          <w:lang w:val="uk-UA"/>
        </w:rPr>
        <w:t>які</w:t>
      </w:r>
      <w:r>
        <w:rPr>
          <w:rFonts w:ascii="Times New Roman" w:hAnsi="Times New Roman" w:cs="Times New Roman"/>
          <w:color w:val="000000" w:themeColor="text1"/>
          <w:sz w:val="28"/>
          <w:szCs w:val="28"/>
          <w:lang w:val="uk-UA"/>
        </w:rPr>
        <w:t xml:space="preserve"> потребували набагато більше часу для вимірювання ваги і давали результат із сумнівною точністю, тензодатчики дозволяють не лише автоматизувати процес вимірювання ваги за допомогою зменшення впливу людини на результат вимірювального процесу, а й досягти нов</w:t>
      </w:r>
      <w:r w:rsidR="002D638F">
        <w:rPr>
          <w:rFonts w:ascii="Times New Roman" w:hAnsi="Times New Roman" w:cs="Times New Roman"/>
          <w:color w:val="000000" w:themeColor="text1"/>
          <w:sz w:val="28"/>
          <w:szCs w:val="28"/>
          <w:lang w:val="uk-UA"/>
        </w:rPr>
        <w:t xml:space="preserve">их характеристик </w:t>
      </w:r>
      <w:r>
        <w:rPr>
          <w:rFonts w:ascii="Times New Roman" w:hAnsi="Times New Roman" w:cs="Times New Roman"/>
          <w:color w:val="000000" w:themeColor="text1"/>
          <w:sz w:val="28"/>
          <w:szCs w:val="28"/>
          <w:lang w:val="uk-UA"/>
        </w:rPr>
        <w:t>точності</w:t>
      </w:r>
      <w:r w:rsidR="002D638F">
        <w:rPr>
          <w:rFonts w:ascii="Times New Roman" w:hAnsi="Times New Roman" w:cs="Times New Roman"/>
          <w:color w:val="000000" w:themeColor="text1"/>
          <w:sz w:val="28"/>
          <w:szCs w:val="28"/>
          <w:lang w:val="uk-UA"/>
        </w:rPr>
        <w:t xml:space="preserve"> за рахунок суттєвого зменшення похибки вимірювань</w:t>
      </w:r>
      <w:r>
        <w:rPr>
          <w:rFonts w:ascii="Times New Roman" w:hAnsi="Times New Roman" w:cs="Times New Roman"/>
          <w:color w:val="000000" w:themeColor="text1"/>
          <w:sz w:val="28"/>
          <w:szCs w:val="28"/>
          <w:lang w:val="uk-UA"/>
        </w:rPr>
        <w:t xml:space="preserve">. </w:t>
      </w:r>
    </w:p>
    <w:p w14:paraId="55CC81C8" w14:textId="77777777" w:rsidR="008F57C7" w:rsidRPr="006F5FE8" w:rsidRDefault="008F57C7" w:rsidP="008F57C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Для вимірювання ваги в нестандартних або екстремальних умовах виготовляються спеціалізовані тензометричні датчики із покращеними фізико-хімічними властивостями та метрологічними характеристиками. Наприклад у хіміко-фармацевтичній промисловості використовуються тензорезистори високої чутливості, що дозволяють зафіксувати більший діапазон деформації чутливого елемента і як наслідок призначені для </w:t>
      </w:r>
      <w:r>
        <w:rPr>
          <w:rFonts w:ascii="Times New Roman" w:hAnsi="Times New Roman" w:cs="Times New Roman"/>
          <w:color w:val="000000" w:themeColor="text1"/>
          <w:sz w:val="28"/>
          <w:szCs w:val="28"/>
          <w:lang w:val="uk-UA"/>
        </w:rPr>
        <w:lastRenderedPageBreak/>
        <w:t xml:space="preserve">вимірювання малих мас із великою точністю, оскільки при виготовленні медикаментів це грає дуже важливу роль. Не дивлячись на наявну різноманітність тензометричних датчиків для вимірювання ваги, зокрема представлених і на ринку України, всіх їх об’єднує одна властивість – в незалежності від того, якому класу точності відповідає </w:t>
      </w:r>
      <w:r w:rsidRPr="006F5FE8">
        <w:rPr>
          <w:rFonts w:ascii="Times New Roman" w:hAnsi="Times New Roman" w:cs="Times New Roman"/>
          <w:color w:val="000000" w:themeColor="text1"/>
          <w:sz w:val="28"/>
          <w:szCs w:val="28"/>
          <w:lang w:val="uk-UA"/>
        </w:rPr>
        <w:t>тензодатчик чи того, якими метрологічними характеристиками він володіє, в</w:t>
      </w:r>
      <w:r>
        <w:rPr>
          <w:rFonts w:ascii="Times New Roman" w:hAnsi="Times New Roman" w:cs="Times New Roman"/>
          <w:color w:val="000000" w:themeColor="text1"/>
          <w:sz w:val="28"/>
          <w:szCs w:val="28"/>
          <w:lang w:val="uk-UA"/>
        </w:rPr>
        <w:t xml:space="preserve"> </w:t>
      </w:r>
      <w:r w:rsidRPr="006F5FE8">
        <w:rPr>
          <w:rFonts w:ascii="Times New Roman" w:hAnsi="Times New Roman" w:cs="Times New Roman"/>
          <w:color w:val="000000" w:themeColor="text1"/>
          <w:sz w:val="28"/>
          <w:szCs w:val="28"/>
          <w:lang w:val="uk-UA"/>
        </w:rPr>
        <w:t>результаті вимірювання в тій чи іншій мірі наявна похибка.</w:t>
      </w:r>
    </w:p>
    <w:p w14:paraId="219BC394" w14:textId="77777777" w:rsidR="008F57C7" w:rsidRDefault="008F57C7" w:rsidP="00185EEB">
      <w:pPr>
        <w:spacing w:line="360" w:lineRule="auto"/>
        <w:jc w:val="both"/>
        <w:rPr>
          <w:rFonts w:ascii="Times New Roman" w:hAnsi="Times New Roman" w:cs="Times New Roman"/>
          <w:color w:val="000000" w:themeColor="text1"/>
          <w:sz w:val="28"/>
          <w:szCs w:val="28"/>
          <w:lang w:val="uk-UA"/>
        </w:rPr>
      </w:pPr>
      <w:r w:rsidRPr="006F5FE8">
        <w:rPr>
          <w:rFonts w:ascii="Times New Roman" w:hAnsi="Times New Roman" w:cs="Times New Roman"/>
          <w:color w:val="000000" w:themeColor="text1"/>
          <w:sz w:val="28"/>
          <w:szCs w:val="28"/>
          <w:lang w:val="uk-UA"/>
        </w:rPr>
        <w:tab/>
        <w:t xml:space="preserve">Проблема точного зважування виникла у зв’язку із </w:t>
      </w:r>
      <w:r w:rsidR="00706369">
        <w:rPr>
          <w:rFonts w:ascii="Times New Roman" w:hAnsi="Times New Roman" w:cs="Times New Roman"/>
          <w:color w:val="000000" w:themeColor="text1"/>
          <w:sz w:val="28"/>
          <w:szCs w:val="28"/>
          <w:lang w:val="uk-UA"/>
        </w:rPr>
        <w:t>впливом сторонніх збурюючих факторів</w:t>
      </w:r>
      <w:r w:rsidRPr="006F5FE8">
        <w:rPr>
          <w:rFonts w:ascii="Times New Roman" w:hAnsi="Times New Roman" w:cs="Times New Roman"/>
          <w:color w:val="000000" w:themeColor="text1"/>
          <w:sz w:val="28"/>
          <w:szCs w:val="28"/>
          <w:lang w:val="uk-UA"/>
        </w:rPr>
        <w:t>, що є недопустимим</w:t>
      </w:r>
      <w:r>
        <w:rPr>
          <w:rFonts w:ascii="Times New Roman" w:hAnsi="Times New Roman" w:cs="Times New Roman"/>
          <w:color w:val="000000" w:themeColor="text1"/>
          <w:sz w:val="28"/>
          <w:szCs w:val="28"/>
          <w:lang w:val="uk-UA"/>
        </w:rPr>
        <w:t>,</w:t>
      </w:r>
      <w:r w:rsidRPr="006F5FE8">
        <w:rPr>
          <w:rFonts w:ascii="Times New Roman" w:hAnsi="Times New Roman" w:cs="Times New Roman"/>
          <w:color w:val="000000" w:themeColor="text1"/>
          <w:sz w:val="28"/>
          <w:szCs w:val="28"/>
          <w:lang w:val="uk-UA"/>
        </w:rPr>
        <w:t xml:space="preserve">  важкодоступних місць, де є проблематично коректно встановити тензометричний датчик, що прямо впливає на точність результату вимірювального процесу, або небезпечного середовища, де перебування людини не рекомендоване.</w:t>
      </w:r>
      <w:r>
        <w:rPr>
          <w:rFonts w:ascii="Times New Roman" w:hAnsi="Times New Roman" w:cs="Times New Roman"/>
          <w:color w:val="000000" w:themeColor="text1"/>
          <w:sz w:val="28"/>
          <w:szCs w:val="28"/>
          <w:lang w:val="uk-UA"/>
        </w:rPr>
        <w:t xml:space="preserve"> </w:t>
      </w:r>
      <w:r w:rsidRPr="002264DD">
        <w:rPr>
          <w:rFonts w:ascii="Times New Roman" w:hAnsi="Times New Roman" w:cs="Times New Roman"/>
          <w:color w:val="000000" w:themeColor="text1"/>
          <w:sz w:val="28"/>
          <w:szCs w:val="28"/>
          <w:lang w:val="uk-UA"/>
        </w:rPr>
        <w:t>Тензодатчики призначені для використання в</w:t>
      </w:r>
      <w:r w:rsidR="00706369">
        <w:rPr>
          <w:rFonts w:ascii="Times New Roman" w:hAnsi="Times New Roman" w:cs="Times New Roman"/>
          <w:color w:val="000000" w:themeColor="text1"/>
          <w:sz w:val="28"/>
          <w:szCs w:val="28"/>
          <w:lang w:val="uk-UA"/>
        </w:rPr>
        <w:t xml:space="preserve"> якості</w:t>
      </w:r>
      <w:r w:rsidRPr="002264DD">
        <w:rPr>
          <w:rFonts w:ascii="Times New Roman" w:hAnsi="Times New Roman" w:cs="Times New Roman"/>
          <w:color w:val="000000" w:themeColor="text1"/>
          <w:sz w:val="28"/>
          <w:szCs w:val="28"/>
          <w:lang w:val="uk-UA"/>
        </w:rPr>
        <w:t xml:space="preserve"> скла</w:t>
      </w:r>
      <w:r w:rsidR="00706369">
        <w:rPr>
          <w:rFonts w:ascii="Times New Roman" w:hAnsi="Times New Roman" w:cs="Times New Roman"/>
          <w:color w:val="000000" w:themeColor="text1"/>
          <w:sz w:val="28"/>
          <w:szCs w:val="28"/>
          <w:lang w:val="uk-UA"/>
        </w:rPr>
        <w:t>дового компоненту</w:t>
      </w:r>
      <w:r w:rsidRPr="002264DD">
        <w:rPr>
          <w:rFonts w:ascii="Times New Roman" w:hAnsi="Times New Roman" w:cs="Times New Roman"/>
          <w:color w:val="000000" w:themeColor="text1"/>
          <w:sz w:val="28"/>
          <w:szCs w:val="28"/>
          <w:lang w:val="uk-UA"/>
        </w:rPr>
        <w:t xml:space="preserve"> вагови</w:t>
      </w:r>
      <w:r w:rsidR="00706369">
        <w:rPr>
          <w:rFonts w:ascii="Times New Roman" w:hAnsi="Times New Roman" w:cs="Times New Roman"/>
          <w:color w:val="000000" w:themeColor="text1"/>
          <w:sz w:val="28"/>
          <w:szCs w:val="28"/>
          <w:lang w:val="uk-UA"/>
        </w:rPr>
        <w:t>мірювальної</w:t>
      </w:r>
      <w:r w:rsidRPr="002264DD">
        <w:rPr>
          <w:rFonts w:ascii="Times New Roman" w:hAnsi="Times New Roman" w:cs="Times New Roman"/>
          <w:color w:val="000000" w:themeColor="text1"/>
          <w:sz w:val="28"/>
          <w:szCs w:val="28"/>
          <w:lang w:val="uk-UA"/>
        </w:rPr>
        <w:t xml:space="preserve"> систем</w:t>
      </w:r>
      <w:r w:rsidR="00706369">
        <w:rPr>
          <w:rFonts w:ascii="Times New Roman" w:hAnsi="Times New Roman" w:cs="Times New Roman"/>
          <w:color w:val="000000" w:themeColor="text1"/>
          <w:sz w:val="28"/>
          <w:szCs w:val="28"/>
          <w:lang w:val="uk-UA"/>
        </w:rPr>
        <w:t>и</w:t>
      </w:r>
      <w:r w:rsidRPr="002264DD">
        <w:rPr>
          <w:rFonts w:ascii="Times New Roman" w:hAnsi="Times New Roman" w:cs="Times New Roman"/>
          <w:color w:val="000000" w:themeColor="text1"/>
          <w:sz w:val="28"/>
          <w:szCs w:val="28"/>
          <w:lang w:val="uk-UA"/>
        </w:rPr>
        <w:t>, які можуть бути встановлені в будь-якій точці світу. З огляду на широку географію їх використання, тензодатчик повинен володіти достовірністю показань незалежно від пори року і континенту на якому його використовують. Зміна температури навколишнього середовища значно впливає на тензодатчик через температурн</w:t>
      </w:r>
      <w:r>
        <w:rPr>
          <w:rFonts w:ascii="Times New Roman" w:hAnsi="Times New Roman" w:cs="Times New Roman"/>
          <w:color w:val="000000" w:themeColor="text1"/>
          <w:sz w:val="28"/>
          <w:szCs w:val="28"/>
          <w:lang w:val="uk-UA"/>
        </w:rPr>
        <w:t>е</w:t>
      </w:r>
      <w:r w:rsidRPr="002264DD">
        <w:rPr>
          <w:rFonts w:ascii="Times New Roman" w:hAnsi="Times New Roman" w:cs="Times New Roman"/>
          <w:color w:val="000000" w:themeColor="text1"/>
          <w:sz w:val="28"/>
          <w:szCs w:val="28"/>
          <w:lang w:val="uk-UA"/>
        </w:rPr>
        <w:t xml:space="preserve"> розширення матеріалу, що тягне за собою зміну опору і коефіцієнта чутливості. Для усунення такої проблеми в процесі конструювання тензометричних датчиків застосовуються різні способи термокомпенсац</w:t>
      </w:r>
      <w:r>
        <w:rPr>
          <w:rFonts w:ascii="Times New Roman" w:hAnsi="Times New Roman" w:cs="Times New Roman"/>
          <w:color w:val="000000" w:themeColor="text1"/>
          <w:sz w:val="28"/>
          <w:szCs w:val="28"/>
          <w:lang w:val="uk-UA"/>
        </w:rPr>
        <w:t>ії</w:t>
      </w:r>
      <w:r w:rsidRPr="002264D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14:paraId="6FAACA26" w14:textId="77777777" w:rsidR="008F57C7" w:rsidRDefault="008F57C7" w:rsidP="00185EEB">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В даній роботі буде розглянуто та проаналізовано вплив температури на </w:t>
      </w:r>
      <w:r w:rsidR="000348B2">
        <w:rPr>
          <w:rFonts w:ascii="Times New Roman" w:hAnsi="Times New Roman" w:cs="Times New Roman"/>
          <w:color w:val="000000" w:themeColor="text1"/>
          <w:sz w:val="28"/>
          <w:szCs w:val="28"/>
          <w:lang w:val="uk-UA"/>
        </w:rPr>
        <w:t>покази ваговимірювальної системи</w:t>
      </w:r>
      <w:r w:rsidR="00185EEB" w:rsidRPr="00185EEB">
        <w:rPr>
          <w:rFonts w:ascii="Times New Roman" w:hAnsi="Times New Roman" w:cs="Times New Roman"/>
          <w:color w:val="000000" w:themeColor="text1"/>
          <w:sz w:val="28"/>
          <w:szCs w:val="28"/>
        </w:rPr>
        <w:t>,</w:t>
      </w:r>
      <w:r w:rsidR="000348B2">
        <w:rPr>
          <w:rFonts w:ascii="Times New Roman" w:hAnsi="Times New Roman" w:cs="Times New Roman"/>
          <w:color w:val="000000" w:themeColor="text1"/>
          <w:sz w:val="28"/>
          <w:szCs w:val="28"/>
          <w:lang w:val="uk-UA"/>
        </w:rPr>
        <w:t xml:space="preserve"> методи</w:t>
      </w:r>
      <w:r w:rsidR="00185EEB" w:rsidRPr="00185EEB">
        <w:rPr>
          <w:rFonts w:ascii="Times New Roman" w:hAnsi="Times New Roman" w:cs="Times New Roman"/>
          <w:color w:val="000000" w:themeColor="text1"/>
          <w:sz w:val="28"/>
          <w:szCs w:val="28"/>
        </w:rPr>
        <w:t xml:space="preserve"> </w:t>
      </w:r>
      <w:r w:rsidR="000348B2">
        <w:rPr>
          <w:rFonts w:ascii="Times New Roman" w:hAnsi="Times New Roman" w:cs="Times New Roman"/>
          <w:color w:val="000000" w:themeColor="text1"/>
          <w:sz w:val="28"/>
          <w:szCs w:val="28"/>
          <w:lang w:val="uk-UA"/>
        </w:rPr>
        <w:t>компенсації похибки.</w:t>
      </w:r>
    </w:p>
    <w:p w14:paraId="0619F54A" w14:textId="77777777" w:rsidR="00185EEB" w:rsidRDefault="00185EEB">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2CE3D780" w14:textId="77777777" w:rsidR="00E270AA" w:rsidRDefault="00E270AA" w:rsidP="00E270AA">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1 ОГЛЯ</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Д МЕТОДІВ ТА ЗАСОБІВ ВИМІРЮВАННЯ ВАГИ</w:t>
      </w:r>
    </w:p>
    <w:p w14:paraId="3BCF0525" w14:textId="77777777" w:rsidR="00E270AA" w:rsidRDefault="00E270AA" w:rsidP="008F57C7">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270AA">
        <w:rPr>
          <w:rFonts w:ascii="Times New Roman" w:hAnsi="Times New Roman" w:cs="Times New Roman"/>
          <w:color w:val="000000" w:themeColor="text1"/>
          <w:sz w:val="28"/>
          <w:szCs w:val="28"/>
          <w:lang w:val="uk-UA"/>
        </w:rPr>
        <w:t>В</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сі ваг</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и побуд</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овані за прин</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ципом вимі</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рювання сил</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и вплив</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у на ваги при навантаженні. В електронних ва</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гах сила впливає на первинний перетворювач (датчик). Датчик складається з пруж</w:t>
      </w:r>
      <w:r w:rsidR="002A35F1" w:rsidRPr="00476494">
        <w:rPr>
          <w:rFonts w:ascii="Times New Roman" w:hAnsi="Times New Roman" w:cs="Times New Roman"/>
          <w:color w:val="000000" w:themeColor="text1"/>
          <w:sz w:val="2"/>
          <w:szCs w:val="2"/>
          <w:lang w:val="uk-UA"/>
        </w:rPr>
        <w:t>.</w:t>
      </w:r>
      <w:r w:rsidRPr="00E270AA">
        <w:rPr>
          <w:rFonts w:ascii="Times New Roman" w:hAnsi="Times New Roman" w:cs="Times New Roman"/>
          <w:color w:val="000000" w:themeColor="text1"/>
          <w:sz w:val="28"/>
          <w:szCs w:val="28"/>
          <w:lang w:val="uk-UA"/>
        </w:rPr>
        <w:t>них елементів і спіралі, яка перетворює деформацію в електричні сигнали.</w:t>
      </w:r>
      <w:r w:rsidR="00486CF8">
        <w:rPr>
          <w:rFonts w:ascii="Times New Roman" w:hAnsi="Times New Roman" w:cs="Times New Roman"/>
          <w:color w:val="000000" w:themeColor="text1"/>
          <w:sz w:val="28"/>
          <w:szCs w:val="28"/>
          <w:lang w:val="uk-UA"/>
        </w:rPr>
        <w:t xml:space="preserve"> </w:t>
      </w:r>
    </w:p>
    <w:p w14:paraId="10052666" w14:textId="77777777" w:rsidR="00486CF8" w:rsidRPr="008C3721"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8C3721">
        <w:rPr>
          <w:rFonts w:ascii="Times New Roman" w:hAnsi="Times New Roman" w:cs="Times New Roman"/>
          <w:color w:val="000000" w:themeColor="text1"/>
          <w:sz w:val="28"/>
          <w:szCs w:val="28"/>
          <w:lang w:val="uk-UA"/>
        </w:rPr>
        <w:t>Базовим пристроєм су</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часних систем вимір</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ювання ваги, є тензометричні датчики, конструкція яких заснована на пружному ме</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ханічному елементі, який піддається деформа</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ції з нанесеним на нього тензометричним мостом, що складається з тензорезисторів, з'єднаних в різні елек</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тричні схеми. При впливі на датчик зовніш</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нього навантаження, в слідстві деформації, порушується симетрія вимірювального моста і н</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а вимірювальн</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их висновках виникає електричний </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сигнал</w:t>
      </w:r>
      <w:r>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пропорційний при</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кладеному впливу на датчик.</w:t>
      </w:r>
      <w:r w:rsidRPr="002A35F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w:t>
      </w:r>
      <w:r w:rsidRPr="008C3721">
        <w:rPr>
          <w:rFonts w:ascii="Times New Roman" w:hAnsi="Times New Roman" w:cs="Times New Roman"/>
          <w:color w:val="000000" w:themeColor="text1"/>
          <w:sz w:val="28"/>
          <w:szCs w:val="28"/>
          <w:lang w:val="uk-UA"/>
        </w:rPr>
        <w:t>араметром таких датчиків є робочий коефіцієнт передачі - РКП і становить для різних моделей 1мВ/В, 2мВ/В, 5мВ/В, 10мВ/В.</w:t>
      </w:r>
    </w:p>
    <w:p w14:paraId="309ED53F" w14:textId="77777777" w:rsidR="00486CF8" w:rsidRPr="008C3721"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8C3721">
        <w:rPr>
          <w:rFonts w:ascii="Times New Roman" w:hAnsi="Times New Roman" w:cs="Times New Roman"/>
          <w:color w:val="000000" w:themeColor="text1"/>
          <w:sz w:val="28"/>
          <w:szCs w:val="28"/>
          <w:lang w:val="uk-UA"/>
        </w:rPr>
        <w:t>Цифрові тен</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зодатчики в своїй ко</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нструкції мають вбу</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дований ана</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лого-цифровий перетворю</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вач - А</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ЦП і пер</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етворювач інтер</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фейсу, як п</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равило цифровий сигнал</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 про вагу передається </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по RS-48</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5 інтерфейсу, що дозволяє проводити встановлення платформи віддалено від ваг</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ового термінала.</w:t>
      </w:r>
      <w:r>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По ти</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пу тензодатчики відрізняються конст</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рукцією, яка </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визначає область засто</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сування і спосіб установки в вантажопідйомний пристрій. Розглянемо конструкції тензорезисторних д</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атчиків і їх використання.</w:t>
      </w:r>
    </w:p>
    <w:p w14:paraId="5867A295" w14:textId="77777777" w:rsidR="00486CF8" w:rsidRPr="008C3721"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8C3721">
        <w:rPr>
          <w:rFonts w:ascii="Times New Roman" w:hAnsi="Times New Roman" w:cs="Times New Roman"/>
          <w:color w:val="000000" w:themeColor="text1"/>
          <w:sz w:val="28"/>
          <w:szCs w:val="28"/>
          <w:lang w:val="uk-UA"/>
        </w:rPr>
        <w:t>Найпростішими є од</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ноточкові датчики,</w:t>
      </w:r>
      <w:r>
        <w:rPr>
          <w:rFonts w:ascii="Times New Roman" w:hAnsi="Times New Roman" w:cs="Times New Roman"/>
          <w:color w:val="000000" w:themeColor="text1"/>
          <w:sz w:val="28"/>
          <w:szCs w:val="28"/>
          <w:lang w:val="uk-UA"/>
        </w:rPr>
        <w:t xml:space="preserve"> </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що</w:t>
      </w:r>
      <w:r w:rsidRPr="008C3721">
        <w:rPr>
          <w:rFonts w:ascii="Times New Roman" w:hAnsi="Times New Roman" w:cs="Times New Roman"/>
          <w:color w:val="000000" w:themeColor="text1"/>
          <w:sz w:val="28"/>
          <w:szCs w:val="28"/>
          <w:lang w:val="uk-UA"/>
        </w:rPr>
        <w:t xml:space="preserve"> застосов</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уються у</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 виготовленні платформних ваг малої </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вантажопід</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йомності, обладнанні для фасування, а</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 також в п</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обутових електронних вагах, торгових і лабораторних засобах вимірюв</w:t>
      </w:r>
      <w:r w:rsidR="002A35F1"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ання ваги.</w:t>
      </w:r>
    </w:p>
    <w:p w14:paraId="1AD52006" w14:textId="77777777" w:rsidR="00B60DAF" w:rsidRDefault="00B60DAF" w:rsidP="0097542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7D3A3D40" w14:textId="77777777" w:rsidR="00B60DAF" w:rsidRDefault="00B60DAF" w:rsidP="0097542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3E4CAD7F" w14:textId="77777777" w:rsidR="00B60DAF" w:rsidRDefault="00B60DAF" w:rsidP="0097542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1EA8B4AF" w14:textId="77777777" w:rsidR="00185EEB" w:rsidRDefault="00185EEB" w:rsidP="0097542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928655B" w14:textId="77777777" w:rsidR="007939FD" w:rsidRPr="00FB1ABE" w:rsidRDefault="00B60DAF" w:rsidP="007939FD">
      <w:pPr>
        <w:pStyle w:val="HTML"/>
        <w:shd w:val="clear" w:color="auto" w:fill="FFFFFF"/>
        <w:spacing w:line="360" w:lineRule="auto"/>
        <w:jc w:val="center"/>
        <w:rPr>
          <w:rFonts w:ascii="Times New Roman" w:hAnsi="Times New Roman" w:cs="Times New Roman"/>
          <w:color w:val="000000" w:themeColor="text1"/>
          <w:sz w:val="28"/>
          <w:szCs w:val="28"/>
          <w:lang w:val="uk-UA"/>
        </w:rPr>
      </w:pPr>
      <w:r w:rsidRPr="00B60DAF">
        <w:rPr>
          <w:rFonts w:ascii="Times New Roman" w:hAnsi="Times New Roman" w:cs="Times New Roman"/>
          <w:color w:val="000000" w:themeColor="text1"/>
          <w:sz w:val="28"/>
          <w:szCs w:val="28"/>
          <w:lang w:val="uk-UA"/>
        </w:rPr>
        <w:lastRenderedPageBreak/>
        <w:t xml:space="preserve">1.1 Методи вимірювання </w:t>
      </w:r>
      <w:r w:rsidR="008A4AC9">
        <w:rPr>
          <w:rFonts w:ascii="Times New Roman" w:hAnsi="Times New Roman" w:cs="Times New Roman"/>
          <w:color w:val="000000" w:themeColor="text1"/>
          <w:sz w:val="28"/>
          <w:szCs w:val="28"/>
          <w:lang w:val="uk-UA"/>
        </w:rPr>
        <w:t>ваги</w:t>
      </w:r>
      <w:r w:rsidR="00FB1ABE" w:rsidRPr="00FB1ABE">
        <w:rPr>
          <w:rFonts w:ascii="Times New Roman" w:hAnsi="Times New Roman" w:cs="Times New Roman"/>
          <w:color w:val="000000" w:themeColor="text1"/>
          <w:sz w:val="28"/>
          <w:szCs w:val="28"/>
          <w:lang w:val="uk-UA"/>
        </w:rPr>
        <w:t>[1]</w:t>
      </w:r>
    </w:p>
    <w:p w14:paraId="2DC52E59" w14:textId="77777777" w:rsidR="00975428" w:rsidRDefault="007939FD" w:rsidP="007939FD">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975428" w:rsidRPr="00975428">
        <w:rPr>
          <w:rFonts w:ascii="Times New Roman" w:hAnsi="Times New Roman" w:cs="Times New Roman"/>
          <w:color w:val="000000" w:themeColor="text1"/>
          <w:sz w:val="28"/>
          <w:szCs w:val="28"/>
          <w:lang w:val="uk-UA"/>
        </w:rPr>
        <w:t>Магнітопружний ефект</w:t>
      </w:r>
      <w:r w:rsidR="00C434AE">
        <w:rPr>
          <w:rFonts w:ascii="Times New Roman" w:hAnsi="Times New Roman" w:cs="Times New Roman"/>
          <w:color w:val="000000" w:themeColor="text1"/>
          <w:sz w:val="28"/>
          <w:szCs w:val="28"/>
          <w:lang w:val="uk-UA"/>
        </w:rPr>
        <w:t xml:space="preserve"> або </w:t>
      </w:r>
      <w:r>
        <w:rPr>
          <w:rFonts w:ascii="Times New Roman" w:hAnsi="Times New Roman" w:cs="Times New Roman"/>
          <w:color w:val="000000" w:themeColor="text1"/>
          <w:sz w:val="28"/>
          <w:szCs w:val="28"/>
          <w:lang w:val="uk-UA"/>
        </w:rPr>
        <w:t>Е</w:t>
      </w:r>
      <w:r w:rsidR="00C434AE">
        <w:rPr>
          <w:rFonts w:ascii="Times New Roman" w:hAnsi="Times New Roman" w:cs="Times New Roman"/>
          <w:color w:val="000000" w:themeColor="text1"/>
          <w:sz w:val="28"/>
          <w:szCs w:val="28"/>
          <w:lang w:val="uk-UA"/>
        </w:rPr>
        <w:t>фект Віларі</w:t>
      </w:r>
      <w:r w:rsidR="00975428" w:rsidRPr="00975428">
        <w:rPr>
          <w:rFonts w:ascii="Times New Roman" w:hAnsi="Times New Roman" w:cs="Times New Roman"/>
          <w:color w:val="000000" w:themeColor="text1"/>
          <w:sz w:val="28"/>
          <w:szCs w:val="28"/>
          <w:lang w:val="uk-UA"/>
        </w:rPr>
        <w:t xml:space="preserve"> обумовлює в матеріалах, що піддаються навантаженн</w:t>
      </w:r>
      <w:r w:rsidR="0097291C">
        <w:rPr>
          <w:rFonts w:ascii="Times New Roman" w:hAnsi="Times New Roman" w:cs="Times New Roman"/>
          <w:color w:val="000000" w:themeColor="text1"/>
          <w:sz w:val="28"/>
          <w:szCs w:val="28"/>
          <w:lang w:val="uk-UA"/>
        </w:rPr>
        <w:t>ю</w:t>
      </w:r>
      <w:r w:rsidR="00975428" w:rsidRPr="00975428">
        <w:rPr>
          <w:rFonts w:ascii="Times New Roman" w:hAnsi="Times New Roman" w:cs="Times New Roman"/>
          <w:color w:val="000000" w:themeColor="text1"/>
          <w:sz w:val="28"/>
          <w:szCs w:val="28"/>
          <w:lang w:val="uk-UA"/>
        </w:rPr>
        <w:t>, змін</w:t>
      </w:r>
      <w:r w:rsidR="0097291C">
        <w:rPr>
          <w:rFonts w:ascii="Times New Roman" w:hAnsi="Times New Roman" w:cs="Times New Roman"/>
          <w:color w:val="000000" w:themeColor="text1"/>
          <w:sz w:val="28"/>
          <w:szCs w:val="28"/>
          <w:lang w:val="uk-UA"/>
        </w:rPr>
        <w:t>у</w:t>
      </w:r>
      <w:r w:rsidR="00975428" w:rsidRPr="00975428">
        <w:rPr>
          <w:rFonts w:ascii="Times New Roman" w:hAnsi="Times New Roman" w:cs="Times New Roman"/>
          <w:color w:val="000000" w:themeColor="text1"/>
          <w:sz w:val="28"/>
          <w:szCs w:val="28"/>
          <w:lang w:val="uk-UA"/>
        </w:rPr>
        <w:t xml:space="preserve"> їх магнітної с</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прийнятливості. </w:t>
      </w:r>
      <w:r w:rsidR="00C434AE">
        <w:rPr>
          <w:rFonts w:ascii="Times New Roman" w:hAnsi="Times New Roman" w:cs="Times New Roman"/>
          <w:color w:val="000000" w:themeColor="text1"/>
          <w:sz w:val="28"/>
          <w:szCs w:val="28"/>
          <w:lang w:val="uk-UA"/>
        </w:rPr>
        <w:t>Подібні</w:t>
      </w:r>
      <w:r w:rsidR="00975428" w:rsidRPr="00975428">
        <w:rPr>
          <w:rFonts w:ascii="Times New Roman" w:hAnsi="Times New Roman" w:cs="Times New Roman"/>
          <w:color w:val="000000" w:themeColor="text1"/>
          <w:sz w:val="28"/>
          <w:szCs w:val="28"/>
          <w:lang w:val="uk-UA"/>
        </w:rPr>
        <w:t xml:space="preserve"> матеріал</w:t>
      </w:r>
      <w:r w:rsidR="00C434AE">
        <w:rPr>
          <w:rFonts w:ascii="Times New Roman" w:hAnsi="Times New Roman" w:cs="Times New Roman"/>
          <w:color w:val="000000" w:themeColor="text1"/>
          <w:sz w:val="28"/>
          <w:szCs w:val="28"/>
          <w:lang w:val="uk-UA"/>
        </w:rPr>
        <w:t>и</w:t>
      </w:r>
      <w:r w:rsidR="00975428" w:rsidRPr="00975428">
        <w:rPr>
          <w:rFonts w:ascii="Times New Roman" w:hAnsi="Times New Roman" w:cs="Times New Roman"/>
          <w:color w:val="000000" w:themeColor="text1"/>
          <w:sz w:val="28"/>
          <w:szCs w:val="28"/>
          <w:lang w:val="uk-UA"/>
        </w:rPr>
        <w:t xml:space="preserve"> використовують </w:t>
      </w:r>
      <w:r w:rsidR="00C434AE">
        <w:rPr>
          <w:rFonts w:ascii="Times New Roman" w:hAnsi="Times New Roman" w:cs="Times New Roman"/>
          <w:color w:val="000000" w:themeColor="text1"/>
          <w:sz w:val="28"/>
          <w:szCs w:val="28"/>
          <w:lang w:val="uk-UA"/>
        </w:rPr>
        <w:t>при виго</w:t>
      </w:r>
      <w:r w:rsidR="002A35F1" w:rsidRPr="00476494">
        <w:rPr>
          <w:rFonts w:ascii="Times New Roman" w:hAnsi="Times New Roman" w:cs="Times New Roman"/>
          <w:color w:val="000000" w:themeColor="text1"/>
          <w:sz w:val="2"/>
          <w:szCs w:val="2"/>
          <w:lang w:val="uk-UA"/>
        </w:rPr>
        <w:t>.</w:t>
      </w:r>
      <w:r w:rsidR="00C434AE">
        <w:rPr>
          <w:rFonts w:ascii="Times New Roman" w:hAnsi="Times New Roman" w:cs="Times New Roman"/>
          <w:color w:val="000000" w:themeColor="text1"/>
          <w:sz w:val="28"/>
          <w:szCs w:val="28"/>
          <w:lang w:val="uk-UA"/>
        </w:rPr>
        <w:t>товленні</w:t>
      </w:r>
      <w:r w:rsidR="00975428" w:rsidRPr="00975428">
        <w:rPr>
          <w:rFonts w:ascii="Times New Roman" w:hAnsi="Times New Roman" w:cs="Times New Roman"/>
          <w:color w:val="000000" w:themeColor="text1"/>
          <w:sz w:val="28"/>
          <w:szCs w:val="28"/>
          <w:lang w:val="uk-UA"/>
        </w:rPr>
        <w:t xml:space="preserve"> осердя обмотки, </w:t>
      </w:r>
      <w:r w:rsidR="00C434AE">
        <w:rPr>
          <w:rFonts w:ascii="Times New Roman" w:hAnsi="Times New Roman" w:cs="Times New Roman"/>
          <w:color w:val="000000" w:themeColor="text1"/>
          <w:sz w:val="28"/>
          <w:szCs w:val="28"/>
          <w:lang w:val="uk-UA"/>
        </w:rPr>
        <w:t xml:space="preserve">значення </w:t>
      </w:r>
      <w:r w:rsidR="00975428" w:rsidRPr="00975428">
        <w:rPr>
          <w:rFonts w:ascii="Times New Roman" w:hAnsi="Times New Roman" w:cs="Times New Roman"/>
          <w:color w:val="000000" w:themeColor="text1"/>
          <w:sz w:val="28"/>
          <w:szCs w:val="28"/>
          <w:lang w:val="uk-UA"/>
        </w:rPr>
        <w:t>повн</w:t>
      </w:r>
      <w:r w:rsidR="00C434AE">
        <w:rPr>
          <w:rFonts w:ascii="Times New Roman" w:hAnsi="Times New Roman" w:cs="Times New Roman"/>
          <w:color w:val="000000" w:themeColor="text1"/>
          <w:sz w:val="28"/>
          <w:szCs w:val="28"/>
          <w:lang w:val="uk-UA"/>
        </w:rPr>
        <w:t>ого</w:t>
      </w:r>
      <w:r w:rsidR="00975428" w:rsidRPr="00975428">
        <w:rPr>
          <w:rFonts w:ascii="Times New Roman" w:hAnsi="Times New Roman" w:cs="Times New Roman"/>
          <w:color w:val="000000" w:themeColor="text1"/>
          <w:sz w:val="28"/>
          <w:szCs w:val="28"/>
          <w:lang w:val="uk-UA"/>
        </w:rPr>
        <w:t xml:space="preserve"> оп</w:t>
      </w:r>
      <w:r w:rsidR="00C434AE">
        <w:rPr>
          <w:rFonts w:ascii="Times New Roman" w:hAnsi="Times New Roman" w:cs="Times New Roman"/>
          <w:color w:val="000000" w:themeColor="text1"/>
          <w:sz w:val="28"/>
          <w:szCs w:val="28"/>
          <w:lang w:val="uk-UA"/>
        </w:rPr>
        <w:t>ору</w:t>
      </w:r>
      <w:r w:rsidR="00975428" w:rsidRPr="00975428">
        <w:rPr>
          <w:rFonts w:ascii="Times New Roman" w:hAnsi="Times New Roman" w:cs="Times New Roman"/>
          <w:color w:val="000000" w:themeColor="text1"/>
          <w:sz w:val="28"/>
          <w:szCs w:val="28"/>
          <w:lang w:val="uk-UA"/>
        </w:rPr>
        <w:t xml:space="preserve"> я</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кої знижується </w:t>
      </w:r>
      <w:r w:rsidR="00C434AE">
        <w:rPr>
          <w:rFonts w:ascii="Times New Roman" w:hAnsi="Times New Roman" w:cs="Times New Roman"/>
          <w:color w:val="000000" w:themeColor="text1"/>
          <w:sz w:val="28"/>
          <w:szCs w:val="28"/>
          <w:lang w:val="uk-UA"/>
        </w:rPr>
        <w:t>зі</w:t>
      </w:r>
      <w:r w:rsidR="00975428" w:rsidRPr="00975428">
        <w:rPr>
          <w:rFonts w:ascii="Times New Roman" w:hAnsi="Times New Roman" w:cs="Times New Roman"/>
          <w:color w:val="000000" w:themeColor="text1"/>
          <w:sz w:val="28"/>
          <w:szCs w:val="28"/>
          <w:lang w:val="uk-UA"/>
        </w:rPr>
        <w:t xml:space="preserve"> збільшенні наванта</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ження внаслідок зменшення магнітної сприйнятливості. </w:t>
      </w:r>
      <w:r w:rsidR="00C434AE">
        <w:rPr>
          <w:rFonts w:ascii="Times New Roman" w:hAnsi="Times New Roman" w:cs="Times New Roman"/>
          <w:color w:val="000000" w:themeColor="text1"/>
          <w:sz w:val="28"/>
          <w:szCs w:val="28"/>
          <w:lang w:val="uk-UA"/>
        </w:rPr>
        <w:t>Ч</w:t>
      </w:r>
      <w:r w:rsidR="00975428" w:rsidRPr="00975428">
        <w:rPr>
          <w:rFonts w:ascii="Times New Roman" w:hAnsi="Times New Roman" w:cs="Times New Roman"/>
          <w:color w:val="000000" w:themeColor="text1"/>
          <w:sz w:val="28"/>
          <w:szCs w:val="28"/>
          <w:lang w:val="uk-UA"/>
        </w:rPr>
        <w:t>утливі</w:t>
      </w:r>
      <w:r w:rsidR="00C434AE">
        <w:rPr>
          <w:rFonts w:ascii="Times New Roman" w:hAnsi="Times New Roman" w:cs="Times New Roman"/>
          <w:color w:val="000000" w:themeColor="text1"/>
          <w:sz w:val="28"/>
          <w:szCs w:val="28"/>
          <w:lang w:val="uk-UA"/>
        </w:rPr>
        <w:t xml:space="preserve"> елементи </w:t>
      </w:r>
      <w:r w:rsidR="002A35F1" w:rsidRPr="00476494">
        <w:rPr>
          <w:rFonts w:ascii="Times New Roman" w:hAnsi="Times New Roman" w:cs="Times New Roman"/>
          <w:color w:val="000000" w:themeColor="text1"/>
          <w:sz w:val="2"/>
          <w:szCs w:val="2"/>
          <w:lang w:val="uk-UA"/>
        </w:rPr>
        <w:t>.</w:t>
      </w:r>
      <w:r w:rsidR="00C434AE">
        <w:rPr>
          <w:rFonts w:ascii="Times New Roman" w:hAnsi="Times New Roman" w:cs="Times New Roman"/>
          <w:color w:val="000000" w:themeColor="text1"/>
          <w:sz w:val="28"/>
          <w:szCs w:val="28"/>
          <w:lang w:val="uk-UA"/>
        </w:rPr>
        <w:t>такого типу</w:t>
      </w:r>
      <w:r w:rsidR="00975428" w:rsidRPr="00975428">
        <w:rPr>
          <w:rFonts w:ascii="Times New Roman" w:hAnsi="Times New Roman" w:cs="Times New Roman"/>
          <w:color w:val="000000" w:themeColor="text1"/>
          <w:sz w:val="28"/>
          <w:szCs w:val="28"/>
          <w:lang w:val="uk-UA"/>
        </w:rPr>
        <w:t xml:space="preserve"> </w:t>
      </w:r>
      <w:r w:rsidR="00C434AE">
        <w:rPr>
          <w:rFonts w:ascii="Times New Roman" w:hAnsi="Times New Roman" w:cs="Times New Roman"/>
          <w:color w:val="000000" w:themeColor="text1"/>
          <w:sz w:val="28"/>
          <w:szCs w:val="28"/>
          <w:lang w:val="uk-UA"/>
        </w:rPr>
        <w:t xml:space="preserve">володіють </w:t>
      </w:r>
      <w:r w:rsidR="00975428" w:rsidRPr="00975428">
        <w:rPr>
          <w:rFonts w:ascii="Times New Roman" w:hAnsi="Times New Roman" w:cs="Times New Roman"/>
          <w:color w:val="000000" w:themeColor="text1"/>
          <w:sz w:val="28"/>
          <w:szCs w:val="28"/>
          <w:lang w:val="uk-UA"/>
        </w:rPr>
        <w:t>в</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исок</w:t>
      </w:r>
      <w:r w:rsidR="00C434AE">
        <w:rPr>
          <w:rFonts w:ascii="Times New Roman" w:hAnsi="Times New Roman" w:cs="Times New Roman"/>
          <w:color w:val="000000" w:themeColor="text1"/>
          <w:sz w:val="28"/>
          <w:szCs w:val="28"/>
          <w:lang w:val="uk-UA"/>
        </w:rPr>
        <w:t>ою</w:t>
      </w:r>
      <w:r w:rsidR="00975428" w:rsidRPr="00975428">
        <w:rPr>
          <w:rFonts w:ascii="Times New Roman" w:hAnsi="Times New Roman" w:cs="Times New Roman"/>
          <w:color w:val="000000" w:themeColor="text1"/>
          <w:sz w:val="28"/>
          <w:szCs w:val="28"/>
          <w:lang w:val="uk-UA"/>
        </w:rPr>
        <w:t xml:space="preserve"> потужніст</w:t>
      </w:r>
      <w:r w:rsidR="00C434AE">
        <w:rPr>
          <w:rFonts w:ascii="Times New Roman" w:hAnsi="Times New Roman" w:cs="Times New Roman"/>
          <w:color w:val="000000" w:themeColor="text1"/>
          <w:sz w:val="28"/>
          <w:szCs w:val="28"/>
          <w:lang w:val="uk-UA"/>
        </w:rPr>
        <w:t>ю вихідного сигналу</w:t>
      </w:r>
      <w:r w:rsidR="00975428" w:rsidRPr="00975428">
        <w:rPr>
          <w:rFonts w:ascii="Times New Roman" w:hAnsi="Times New Roman" w:cs="Times New Roman"/>
          <w:color w:val="000000" w:themeColor="text1"/>
          <w:sz w:val="28"/>
          <w:szCs w:val="28"/>
          <w:lang w:val="uk-UA"/>
        </w:rPr>
        <w:t>, що дозволяє використовувати їх без п</w:t>
      </w:r>
      <w:r w:rsidR="00C434AE">
        <w:rPr>
          <w:rFonts w:ascii="Times New Roman" w:hAnsi="Times New Roman" w:cs="Times New Roman"/>
          <w:color w:val="000000" w:themeColor="text1"/>
          <w:sz w:val="28"/>
          <w:szCs w:val="28"/>
          <w:lang w:val="uk-UA"/>
        </w:rPr>
        <w:t xml:space="preserve">ідсилювача але їх </w:t>
      </w:r>
      <w:r w:rsidR="00975428" w:rsidRPr="00975428">
        <w:rPr>
          <w:rFonts w:ascii="Times New Roman" w:hAnsi="Times New Roman" w:cs="Times New Roman"/>
          <w:color w:val="000000" w:themeColor="text1"/>
          <w:sz w:val="28"/>
          <w:szCs w:val="28"/>
          <w:lang w:val="uk-UA"/>
        </w:rPr>
        <w:t>хар</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актеристики</w:t>
      </w:r>
      <w:r w:rsidR="00C434AE">
        <w:rPr>
          <w:rFonts w:ascii="Times New Roman" w:hAnsi="Times New Roman" w:cs="Times New Roman"/>
          <w:color w:val="000000" w:themeColor="text1"/>
          <w:sz w:val="28"/>
          <w:szCs w:val="28"/>
          <w:lang w:val="uk-UA"/>
        </w:rPr>
        <w:t xml:space="preserve"> мають недостатньо великий діапазон</w:t>
      </w:r>
      <w:r w:rsidR="002A35F1" w:rsidRPr="00476494">
        <w:rPr>
          <w:rFonts w:ascii="Times New Roman" w:hAnsi="Times New Roman" w:cs="Times New Roman"/>
          <w:color w:val="000000" w:themeColor="text1"/>
          <w:sz w:val="2"/>
          <w:szCs w:val="2"/>
          <w:lang w:val="uk-UA"/>
        </w:rPr>
        <w:t>.</w:t>
      </w:r>
      <w:r w:rsidR="00C434AE">
        <w:rPr>
          <w:rFonts w:ascii="Times New Roman" w:hAnsi="Times New Roman" w:cs="Times New Roman"/>
          <w:color w:val="000000" w:themeColor="text1"/>
          <w:sz w:val="28"/>
          <w:szCs w:val="28"/>
          <w:lang w:val="uk-UA"/>
        </w:rPr>
        <w:t xml:space="preserve"> лінійності </w:t>
      </w:r>
      <w:r w:rsidR="00975428" w:rsidRPr="00975428">
        <w:rPr>
          <w:rFonts w:ascii="Times New Roman" w:hAnsi="Times New Roman" w:cs="Times New Roman"/>
          <w:color w:val="000000" w:themeColor="text1"/>
          <w:sz w:val="28"/>
          <w:szCs w:val="28"/>
          <w:lang w:val="uk-UA"/>
        </w:rPr>
        <w:t>для проведення точних вимі</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рювань.</w:t>
      </w:r>
    </w:p>
    <w:p w14:paraId="008FE174" w14:textId="77777777" w:rsidR="00975428" w:rsidRPr="00975428" w:rsidRDefault="007939FD" w:rsidP="0097542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975428" w:rsidRPr="00975428">
        <w:rPr>
          <w:rFonts w:ascii="Times New Roman" w:hAnsi="Times New Roman" w:cs="Times New Roman"/>
          <w:color w:val="000000" w:themeColor="text1"/>
          <w:sz w:val="28"/>
          <w:szCs w:val="28"/>
          <w:lang w:val="uk-UA"/>
        </w:rPr>
        <w:t>В індуктивних датчиках ваги зміна індуктивності обмотки викликається зміщенням залізного сердечника під дією вим</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ірюваного зусилля.</w:t>
      </w:r>
    </w:p>
    <w:p w14:paraId="2AC8DFCE" w14:textId="77777777" w:rsidR="00975428" w:rsidRPr="00975428" w:rsidRDefault="00975428" w:rsidP="0097542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975428">
        <w:rPr>
          <w:rFonts w:ascii="Times New Roman" w:hAnsi="Times New Roman" w:cs="Times New Roman"/>
          <w:color w:val="000000" w:themeColor="text1"/>
          <w:sz w:val="28"/>
          <w:szCs w:val="28"/>
          <w:lang w:val="uk-UA"/>
        </w:rPr>
        <w:t>Особливе значення в об</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ласті ваговимірюваль</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 xml:space="preserve">ної техніки мають пристрої з </w:t>
      </w:r>
      <w:r w:rsidR="00943200">
        <w:rPr>
          <w:rFonts w:ascii="Times New Roman" w:hAnsi="Times New Roman" w:cs="Times New Roman"/>
          <w:color w:val="000000" w:themeColor="text1"/>
          <w:sz w:val="28"/>
          <w:szCs w:val="28"/>
          <w:lang w:val="uk-UA"/>
        </w:rPr>
        <w:t>декількома</w:t>
      </w:r>
      <w:r w:rsidRPr="00975428">
        <w:rPr>
          <w:rFonts w:ascii="Times New Roman" w:hAnsi="Times New Roman" w:cs="Times New Roman"/>
          <w:color w:val="000000" w:themeColor="text1"/>
          <w:sz w:val="28"/>
          <w:szCs w:val="28"/>
          <w:lang w:val="uk-UA"/>
        </w:rPr>
        <w:t xml:space="preserve"> змінними індуктивностями</w:t>
      </w:r>
      <w:r w:rsidR="00943200">
        <w:rPr>
          <w:rFonts w:ascii="Times New Roman" w:hAnsi="Times New Roman" w:cs="Times New Roman"/>
          <w:color w:val="000000" w:themeColor="text1"/>
          <w:sz w:val="28"/>
          <w:szCs w:val="28"/>
          <w:lang w:val="uk-UA"/>
        </w:rPr>
        <w:t xml:space="preserve"> або пристрої</w:t>
      </w:r>
      <w:r w:rsidRPr="00975428">
        <w:rPr>
          <w:rFonts w:ascii="Times New Roman" w:hAnsi="Times New Roman" w:cs="Times New Roman"/>
          <w:color w:val="000000" w:themeColor="text1"/>
          <w:sz w:val="28"/>
          <w:szCs w:val="28"/>
          <w:lang w:val="uk-UA"/>
        </w:rPr>
        <w:t xml:space="preserve"> зі змінною вза</w:t>
      </w:r>
      <w:r w:rsidR="0097291C">
        <w:rPr>
          <w:rFonts w:ascii="Times New Roman" w:hAnsi="Times New Roman" w:cs="Times New Roman"/>
          <w:color w:val="000000" w:themeColor="text1"/>
          <w:sz w:val="28"/>
          <w:szCs w:val="28"/>
          <w:lang w:val="uk-UA"/>
        </w:rPr>
        <w:t>є</w:t>
      </w:r>
      <w:r w:rsidRPr="00975428">
        <w:rPr>
          <w:rFonts w:ascii="Times New Roman" w:hAnsi="Times New Roman" w:cs="Times New Roman"/>
          <w:color w:val="000000" w:themeColor="text1"/>
          <w:sz w:val="28"/>
          <w:szCs w:val="28"/>
          <w:lang w:val="uk-UA"/>
        </w:rPr>
        <w:t>моіндукт</w:t>
      </w:r>
      <w:r w:rsidR="0097291C">
        <w:rPr>
          <w:rFonts w:ascii="Times New Roman" w:hAnsi="Times New Roman" w:cs="Times New Roman"/>
          <w:color w:val="000000" w:themeColor="text1"/>
          <w:sz w:val="28"/>
          <w:szCs w:val="28"/>
          <w:lang w:val="uk-UA"/>
        </w:rPr>
        <w:t>и</w:t>
      </w:r>
      <w:r w:rsidRPr="00975428">
        <w:rPr>
          <w:rFonts w:ascii="Times New Roman" w:hAnsi="Times New Roman" w:cs="Times New Roman"/>
          <w:color w:val="000000" w:themeColor="text1"/>
          <w:sz w:val="28"/>
          <w:szCs w:val="28"/>
          <w:lang w:val="uk-UA"/>
        </w:rPr>
        <w:t>вн</w:t>
      </w:r>
      <w:r w:rsidR="0097291C">
        <w:rPr>
          <w:rFonts w:ascii="Times New Roman" w:hAnsi="Times New Roman" w:cs="Times New Roman"/>
          <w:color w:val="000000" w:themeColor="text1"/>
          <w:sz w:val="28"/>
          <w:szCs w:val="28"/>
          <w:lang w:val="uk-UA"/>
        </w:rPr>
        <w:t>і</w:t>
      </w:r>
      <w:r w:rsidRPr="00975428">
        <w:rPr>
          <w:rFonts w:ascii="Times New Roman" w:hAnsi="Times New Roman" w:cs="Times New Roman"/>
          <w:color w:val="000000" w:themeColor="text1"/>
          <w:sz w:val="28"/>
          <w:szCs w:val="28"/>
          <w:lang w:val="uk-UA"/>
        </w:rPr>
        <w:t>стю</w:t>
      </w:r>
      <w:r w:rsidR="00943200">
        <w:rPr>
          <w:rFonts w:ascii="Times New Roman" w:hAnsi="Times New Roman" w:cs="Times New Roman"/>
          <w:color w:val="000000" w:themeColor="text1"/>
          <w:sz w:val="28"/>
          <w:szCs w:val="28"/>
          <w:lang w:val="uk-UA"/>
        </w:rPr>
        <w:t>.</w:t>
      </w:r>
    </w:p>
    <w:p w14:paraId="773EB24F" w14:textId="77777777" w:rsidR="00975428" w:rsidRPr="00975428" w:rsidRDefault="00943200" w:rsidP="0097542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І</w:t>
      </w:r>
      <w:r w:rsidR="00975428" w:rsidRPr="00975428">
        <w:rPr>
          <w:rFonts w:ascii="Times New Roman" w:hAnsi="Times New Roman" w:cs="Times New Roman"/>
          <w:color w:val="000000" w:themeColor="text1"/>
          <w:sz w:val="28"/>
          <w:szCs w:val="28"/>
          <w:lang w:val="uk-UA"/>
        </w:rPr>
        <w:t xml:space="preserve">ндуктивні датчики ваги володіють </w:t>
      </w:r>
      <w:r>
        <w:rPr>
          <w:rFonts w:ascii="Times New Roman" w:hAnsi="Times New Roman" w:cs="Times New Roman"/>
          <w:color w:val="000000" w:themeColor="text1"/>
          <w:sz w:val="28"/>
          <w:szCs w:val="28"/>
          <w:lang w:val="uk-UA"/>
        </w:rPr>
        <w:t xml:space="preserve">порівняно </w:t>
      </w:r>
      <w:r w:rsidR="00975428" w:rsidRPr="00975428">
        <w:rPr>
          <w:rFonts w:ascii="Times New Roman" w:hAnsi="Times New Roman" w:cs="Times New Roman"/>
          <w:color w:val="000000" w:themeColor="text1"/>
          <w:sz w:val="28"/>
          <w:szCs w:val="28"/>
          <w:lang w:val="uk-UA"/>
        </w:rPr>
        <w:t>велик</w:t>
      </w:r>
      <w:r>
        <w:rPr>
          <w:rFonts w:ascii="Times New Roman" w:hAnsi="Times New Roman" w:cs="Times New Roman"/>
          <w:color w:val="000000" w:themeColor="text1"/>
          <w:sz w:val="28"/>
          <w:szCs w:val="28"/>
          <w:lang w:val="uk-UA"/>
        </w:rPr>
        <w:t>им значенням</w:t>
      </w:r>
      <w:r w:rsidR="00975428" w:rsidRPr="00975428">
        <w:rPr>
          <w:rFonts w:ascii="Times New Roman" w:hAnsi="Times New Roman" w:cs="Times New Roman"/>
          <w:color w:val="000000" w:themeColor="text1"/>
          <w:sz w:val="28"/>
          <w:szCs w:val="28"/>
          <w:lang w:val="uk-UA"/>
        </w:rPr>
        <w:t xml:space="preserve"> вихідн</w:t>
      </w:r>
      <w:r w:rsidR="0097291C">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ї</w:t>
      </w:r>
      <w:r w:rsidR="00975428" w:rsidRPr="00975428">
        <w:rPr>
          <w:rFonts w:ascii="Times New Roman" w:hAnsi="Times New Roman" w:cs="Times New Roman"/>
          <w:color w:val="000000" w:themeColor="text1"/>
          <w:sz w:val="28"/>
          <w:szCs w:val="28"/>
          <w:lang w:val="uk-UA"/>
        </w:rPr>
        <w:t xml:space="preserve"> напруг</w:t>
      </w:r>
      <w:r>
        <w:rPr>
          <w:rFonts w:ascii="Times New Roman" w:hAnsi="Times New Roman" w:cs="Times New Roman"/>
          <w:color w:val="000000" w:themeColor="text1"/>
          <w:sz w:val="28"/>
          <w:szCs w:val="28"/>
          <w:lang w:val="uk-UA"/>
        </w:rPr>
        <w:t>и</w:t>
      </w:r>
      <w:r w:rsidR="00975428" w:rsidRPr="0097542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вони</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w:t>
      </w:r>
      <w:r w:rsidR="00975428" w:rsidRPr="00975428">
        <w:rPr>
          <w:rFonts w:ascii="Times New Roman" w:hAnsi="Times New Roman" w:cs="Times New Roman"/>
          <w:color w:val="000000" w:themeColor="text1"/>
          <w:sz w:val="28"/>
          <w:szCs w:val="28"/>
          <w:lang w:val="uk-UA"/>
        </w:rPr>
        <w:t>менш чутливі</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до дії температури</w:t>
      </w:r>
      <w:r>
        <w:rPr>
          <w:rFonts w:ascii="Times New Roman" w:hAnsi="Times New Roman" w:cs="Times New Roman"/>
          <w:color w:val="000000" w:themeColor="text1"/>
          <w:sz w:val="28"/>
          <w:szCs w:val="28"/>
          <w:lang w:val="uk-UA"/>
        </w:rPr>
        <w:t>,</w:t>
      </w:r>
      <w:r w:rsidR="00975428" w:rsidRPr="00975428">
        <w:rPr>
          <w:rFonts w:ascii="Times New Roman" w:hAnsi="Times New Roman" w:cs="Times New Roman"/>
          <w:color w:val="000000" w:themeColor="text1"/>
          <w:sz w:val="28"/>
          <w:szCs w:val="28"/>
          <w:lang w:val="uk-UA"/>
        </w:rPr>
        <w:t xml:space="preserve"> вологості </w:t>
      </w:r>
      <w:r>
        <w:rPr>
          <w:rFonts w:ascii="Times New Roman" w:hAnsi="Times New Roman" w:cs="Times New Roman"/>
          <w:color w:val="000000" w:themeColor="text1"/>
          <w:sz w:val="28"/>
          <w:szCs w:val="28"/>
          <w:lang w:val="uk-UA"/>
        </w:rPr>
        <w:t>або</w:t>
      </w:r>
      <w:r w:rsidR="00975428" w:rsidRPr="00975428">
        <w:rPr>
          <w:rFonts w:ascii="Times New Roman" w:hAnsi="Times New Roman" w:cs="Times New Roman"/>
          <w:color w:val="000000" w:themeColor="text1"/>
          <w:sz w:val="28"/>
          <w:szCs w:val="28"/>
          <w:lang w:val="uk-UA"/>
        </w:rPr>
        <w:t xml:space="preserve"> велики</w:t>
      </w:r>
      <w:r>
        <w:rPr>
          <w:rFonts w:ascii="Times New Roman" w:hAnsi="Times New Roman" w:cs="Times New Roman"/>
          <w:color w:val="000000" w:themeColor="text1"/>
          <w:sz w:val="28"/>
          <w:szCs w:val="28"/>
          <w:lang w:val="uk-UA"/>
        </w:rPr>
        <w:t>х</w:t>
      </w:r>
      <w:r w:rsidR="00975428" w:rsidRPr="00975428">
        <w:rPr>
          <w:rFonts w:ascii="Times New Roman" w:hAnsi="Times New Roman" w:cs="Times New Roman"/>
          <w:color w:val="000000" w:themeColor="text1"/>
          <w:sz w:val="28"/>
          <w:szCs w:val="28"/>
          <w:lang w:val="uk-UA"/>
        </w:rPr>
        <w:t xml:space="preserve"> переміщен</w:t>
      </w:r>
      <w:r>
        <w:rPr>
          <w:rFonts w:ascii="Times New Roman" w:hAnsi="Times New Roman" w:cs="Times New Roman"/>
          <w:color w:val="000000" w:themeColor="text1"/>
          <w:sz w:val="28"/>
          <w:szCs w:val="28"/>
          <w:lang w:val="uk-UA"/>
        </w:rPr>
        <w:t>ь</w:t>
      </w:r>
      <w:r w:rsidR="00975428" w:rsidRPr="00975428">
        <w:rPr>
          <w:rFonts w:ascii="Times New Roman" w:hAnsi="Times New Roman" w:cs="Times New Roman"/>
          <w:color w:val="000000" w:themeColor="text1"/>
          <w:sz w:val="28"/>
          <w:szCs w:val="28"/>
          <w:lang w:val="uk-UA"/>
        </w:rPr>
        <w:t xml:space="preserve"> якоря. </w:t>
      </w:r>
      <w:r>
        <w:rPr>
          <w:rFonts w:ascii="Times New Roman" w:hAnsi="Times New Roman" w:cs="Times New Roman"/>
          <w:color w:val="000000" w:themeColor="text1"/>
          <w:sz w:val="28"/>
          <w:szCs w:val="28"/>
          <w:lang w:val="uk-UA"/>
        </w:rPr>
        <w:t>Завдяки вищеописаним</w:t>
      </w:r>
      <w:r w:rsidR="00975428" w:rsidRPr="00975428">
        <w:rPr>
          <w:rFonts w:ascii="Times New Roman" w:hAnsi="Times New Roman" w:cs="Times New Roman"/>
          <w:color w:val="000000" w:themeColor="text1"/>
          <w:sz w:val="28"/>
          <w:szCs w:val="28"/>
          <w:lang w:val="uk-UA"/>
        </w:rPr>
        <w:t xml:space="preserve"> власт</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ивост</w:t>
      </w:r>
      <w:r>
        <w:rPr>
          <w:rFonts w:ascii="Times New Roman" w:hAnsi="Times New Roman" w:cs="Times New Roman"/>
          <w:color w:val="000000" w:themeColor="text1"/>
          <w:sz w:val="28"/>
          <w:szCs w:val="28"/>
          <w:lang w:val="uk-UA"/>
        </w:rPr>
        <w:t>ям у датчиках ць</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ого типу можна</w:t>
      </w:r>
      <w:r w:rsidR="00975428" w:rsidRPr="00975428">
        <w:rPr>
          <w:rFonts w:ascii="Times New Roman" w:hAnsi="Times New Roman" w:cs="Times New Roman"/>
          <w:color w:val="000000" w:themeColor="text1"/>
          <w:sz w:val="28"/>
          <w:szCs w:val="28"/>
          <w:lang w:val="uk-UA"/>
        </w:rPr>
        <w:t xml:space="preserve"> </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використовувати м'які пружини, що в свою чергу забезпечує</w:t>
      </w:r>
      <w:r>
        <w:rPr>
          <w:rFonts w:ascii="Times New Roman" w:hAnsi="Times New Roman" w:cs="Times New Roman"/>
          <w:color w:val="000000" w:themeColor="text1"/>
          <w:sz w:val="28"/>
          <w:szCs w:val="28"/>
          <w:lang w:val="uk-UA"/>
        </w:rPr>
        <w:t xml:space="preserve"> датчик високим коефіцієнтом чутливості до малих</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деформацій але у порівнянні із тензометричними датчи</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ками вони все одно менш точні</w:t>
      </w:r>
      <w:r w:rsidR="00975428" w:rsidRPr="00975428">
        <w:rPr>
          <w:rFonts w:ascii="Times New Roman" w:hAnsi="Times New Roman" w:cs="Times New Roman"/>
          <w:color w:val="000000" w:themeColor="text1"/>
          <w:sz w:val="28"/>
          <w:szCs w:val="28"/>
          <w:lang w:val="uk-UA"/>
        </w:rPr>
        <w:t>.</w:t>
      </w:r>
      <w:r w:rsidR="002A35F1" w:rsidRPr="002A35F1">
        <w:rPr>
          <w:rFonts w:ascii="Times New Roman" w:hAnsi="Times New Roman" w:cs="Times New Roman"/>
          <w:color w:val="000000" w:themeColor="text1"/>
          <w:sz w:val="2"/>
          <w:szCs w:val="2"/>
          <w:lang w:val="uk-UA"/>
        </w:rPr>
        <w:t xml:space="preserve"> </w:t>
      </w:r>
      <w:r w:rsidR="002A35F1" w:rsidRPr="00476494">
        <w:rPr>
          <w:rFonts w:ascii="Times New Roman" w:hAnsi="Times New Roman" w:cs="Times New Roman"/>
          <w:color w:val="000000" w:themeColor="text1"/>
          <w:sz w:val="2"/>
          <w:szCs w:val="2"/>
          <w:lang w:val="uk-UA"/>
        </w:rPr>
        <w:t>.</w:t>
      </w:r>
    </w:p>
    <w:p w14:paraId="3B4B6930" w14:textId="77777777" w:rsidR="00975428" w:rsidRPr="0097291C" w:rsidRDefault="0097291C" w:rsidP="0097291C">
      <w:pPr>
        <w:pStyle w:val="HTML"/>
        <w:shd w:val="clear" w:color="auto" w:fill="FFFFFF"/>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975428" w:rsidRPr="00975428">
        <w:rPr>
          <w:rFonts w:ascii="Times New Roman" w:hAnsi="Times New Roman" w:cs="Times New Roman"/>
          <w:color w:val="000000" w:themeColor="text1"/>
          <w:sz w:val="28"/>
          <w:szCs w:val="28"/>
          <w:lang w:val="uk-UA"/>
        </w:rPr>
        <w:t>У</w:t>
      </w:r>
      <w:r w:rsidR="00FB1ABE">
        <w:rPr>
          <w:rFonts w:ascii="Times New Roman" w:hAnsi="Times New Roman" w:cs="Times New Roman"/>
          <w:color w:val="000000" w:themeColor="text1"/>
          <w:sz w:val="28"/>
          <w:szCs w:val="28"/>
          <w:lang w:val="uk-UA"/>
        </w:rPr>
        <w:t xml:space="preserve"> датчика ваги з електромагнітною силовою компенсацією</w:t>
      </w:r>
      <w:r w:rsidR="00975428" w:rsidRPr="00975428">
        <w:rPr>
          <w:rFonts w:ascii="Times New Roman" w:hAnsi="Times New Roman" w:cs="Times New Roman"/>
          <w:color w:val="000000" w:themeColor="text1"/>
          <w:sz w:val="28"/>
          <w:szCs w:val="28"/>
          <w:lang w:val="uk-UA"/>
        </w:rPr>
        <w:t xml:space="preserve"> </w:t>
      </w:r>
      <w:r w:rsidR="00FB1ABE">
        <w:rPr>
          <w:rFonts w:ascii="Times New Roman" w:hAnsi="Times New Roman" w:cs="Times New Roman"/>
          <w:color w:val="000000" w:themeColor="text1"/>
          <w:sz w:val="28"/>
          <w:szCs w:val="28"/>
          <w:lang w:val="uk-UA"/>
        </w:rPr>
        <w:t>платформа вагів</w:t>
      </w:r>
      <w:r w:rsidR="00975428" w:rsidRPr="00975428">
        <w:rPr>
          <w:rFonts w:ascii="Times New Roman" w:hAnsi="Times New Roman" w:cs="Times New Roman"/>
          <w:color w:val="000000" w:themeColor="text1"/>
          <w:sz w:val="28"/>
          <w:szCs w:val="28"/>
          <w:lang w:val="uk-UA"/>
        </w:rPr>
        <w:t xml:space="preserve"> з'єднана в</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ажелем з ком</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пенс</w:t>
      </w:r>
      <w:r w:rsidR="00FB1ABE">
        <w:rPr>
          <w:rFonts w:ascii="Times New Roman" w:hAnsi="Times New Roman" w:cs="Times New Roman"/>
          <w:color w:val="000000" w:themeColor="text1"/>
          <w:sz w:val="28"/>
          <w:szCs w:val="28"/>
          <w:lang w:val="uk-UA"/>
        </w:rPr>
        <w:t>уючою електромагнітною</w:t>
      </w:r>
      <w:r w:rsidR="00975428" w:rsidRPr="00975428">
        <w:rPr>
          <w:rFonts w:ascii="Times New Roman" w:hAnsi="Times New Roman" w:cs="Times New Roman"/>
          <w:color w:val="000000" w:themeColor="text1"/>
          <w:sz w:val="28"/>
          <w:szCs w:val="28"/>
          <w:lang w:val="uk-UA"/>
        </w:rPr>
        <w:t xml:space="preserve"> котушкою, яка знаходиться</w:t>
      </w:r>
      <w:r w:rsidR="00FB1ABE">
        <w:rPr>
          <w:rFonts w:ascii="Times New Roman" w:hAnsi="Times New Roman" w:cs="Times New Roman"/>
          <w:color w:val="000000" w:themeColor="text1"/>
          <w:sz w:val="28"/>
          <w:szCs w:val="28"/>
          <w:lang w:val="uk-UA"/>
        </w:rPr>
        <w:t xml:space="preserve"> під впливом </w:t>
      </w:r>
      <w:r w:rsidR="00975428" w:rsidRPr="00975428">
        <w:rPr>
          <w:rFonts w:ascii="Times New Roman" w:hAnsi="Times New Roman" w:cs="Times New Roman"/>
          <w:color w:val="000000" w:themeColor="text1"/>
          <w:sz w:val="28"/>
          <w:szCs w:val="28"/>
          <w:lang w:val="uk-UA"/>
        </w:rPr>
        <w:t>пол</w:t>
      </w:r>
      <w:r w:rsidR="00FB1ABE">
        <w:rPr>
          <w:rFonts w:ascii="Times New Roman" w:hAnsi="Times New Roman" w:cs="Times New Roman"/>
          <w:color w:val="000000" w:themeColor="text1"/>
          <w:sz w:val="28"/>
          <w:szCs w:val="28"/>
          <w:lang w:val="uk-UA"/>
        </w:rPr>
        <w:t>я</w:t>
      </w:r>
      <w:r w:rsidR="00975428" w:rsidRPr="00975428">
        <w:rPr>
          <w:rFonts w:ascii="Times New Roman" w:hAnsi="Times New Roman" w:cs="Times New Roman"/>
          <w:color w:val="000000" w:themeColor="text1"/>
          <w:sz w:val="28"/>
          <w:szCs w:val="28"/>
          <w:lang w:val="uk-UA"/>
        </w:rPr>
        <w:t xml:space="preserve"> постійного магніту. </w:t>
      </w:r>
      <w:r w:rsidR="00FB1ABE">
        <w:rPr>
          <w:rFonts w:ascii="Times New Roman" w:hAnsi="Times New Roman" w:cs="Times New Roman"/>
          <w:color w:val="000000" w:themeColor="text1"/>
          <w:sz w:val="28"/>
          <w:szCs w:val="28"/>
          <w:lang w:val="uk-UA"/>
        </w:rPr>
        <w:t>Датчик положення, що пов’язаний з підсилювачем, керує силою струму</w:t>
      </w:r>
      <w:r w:rsidR="00975428" w:rsidRPr="00975428">
        <w:rPr>
          <w:rFonts w:ascii="Times New Roman" w:hAnsi="Times New Roman" w:cs="Times New Roman"/>
          <w:color w:val="000000" w:themeColor="text1"/>
          <w:sz w:val="28"/>
          <w:szCs w:val="28"/>
          <w:lang w:val="uk-UA"/>
        </w:rPr>
        <w:t xml:space="preserve"> котушки. </w:t>
      </w:r>
      <w:r w:rsidR="002A35F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Струм</w:t>
      </w:r>
      <w:r w:rsidR="00975428" w:rsidRPr="00975428">
        <w:rPr>
          <w:rFonts w:ascii="Times New Roman" w:hAnsi="Times New Roman" w:cs="Times New Roman"/>
          <w:color w:val="000000" w:themeColor="text1"/>
          <w:sz w:val="28"/>
          <w:szCs w:val="28"/>
          <w:lang w:val="uk-UA"/>
        </w:rPr>
        <w:t xml:space="preserve"> в обмотці компенсаційної коту</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шки</w:t>
      </w:r>
      <w:r w:rsidR="00943200">
        <w:rPr>
          <w:rFonts w:ascii="Times New Roman" w:hAnsi="Times New Roman" w:cs="Times New Roman"/>
          <w:color w:val="000000" w:themeColor="text1"/>
          <w:sz w:val="28"/>
          <w:szCs w:val="28"/>
          <w:lang w:val="uk-UA"/>
        </w:rPr>
        <w:t xml:space="preserve"> змінюватиметься до тих пір поки не здійсниться умова</w:t>
      </w:r>
      <w:r w:rsidR="00975428" w:rsidRPr="00975428">
        <w:rPr>
          <w:rFonts w:ascii="Times New Roman" w:hAnsi="Times New Roman" w:cs="Times New Roman"/>
          <w:color w:val="000000" w:themeColor="text1"/>
          <w:sz w:val="28"/>
          <w:szCs w:val="28"/>
          <w:lang w:val="uk-UA"/>
        </w:rPr>
        <w:t xml:space="preserve"> рівноваги. </w:t>
      </w:r>
      <w:r w:rsidR="00943200">
        <w:rPr>
          <w:rFonts w:ascii="Times New Roman" w:hAnsi="Times New Roman" w:cs="Times New Roman"/>
          <w:color w:val="000000" w:themeColor="text1"/>
          <w:sz w:val="28"/>
          <w:szCs w:val="28"/>
          <w:lang w:val="uk-UA"/>
        </w:rPr>
        <w:t>Зміна</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навантаження </w:t>
      </w:r>
      <w:r w:rsidR="00943200">
        <w:rPr>
          <w:rFonts w:ascii="Times New Roman" w:hAnsi="Times New Roman" w:cs="Times New Roman"/>
          <w:color w:val="000000" w:themeColor="text1"/>
          <w:sz w:val="28"/>
          <w:szCs w:val="28"/>
          <w:lang w:val="uk-UA"/>
        </w:rPr>
        <w:t>на платформі</w:t>
      </w:r>
      <w:r w:rsidR="00975428" w:rsidRPr="00975428">
        <w:rPr>
          <w:rFonts w:ascii="Times New Roman" w:hAnsi="Times New Roman" w:cs="Times New Roman"/>
          <w:color w:val="000000" w:themeColor="text1"/>
          <w:sz w:val="28"/>
          <w:szCs w:val="28"/>
          <w:lang w:val="uk-UA"/>
        </w:rPr>
        <w:t xml:space="preserve"> ваг </w:t>
      </w:r>
      <w:r w:rsidR="00943200">
        <w:rPr>
          <w:rFonts w:ascii="Times New Roman" w:hAnsi="Times New Roman" w:cs="Times New Roman"/>
          <w:color w:val="000000" w:themeColor="text1"/>
          <w:sz w:val="28"/>
          <w:szCs w:val="28"/>
          <w:lang w:val="uk-UA"/>
        </w:rPr>
        <w:t xml:space="preserve">приводить до </w:t>
      </w:r>
      <w:r w:rsidR="00975428" w:rsidRPr="00975428">
        <w:rPr>
          <w:rFonts w:ascii="Times New Roman" w:hAnsi="Times New Roman" w:cs="Times New Roman"/>
          <w:color w:val="000000" w:themeColor="text1"/>
          <w:sz w:val="28"/>
          <w:szCs w:val="28"/>
          <w:lang w:val="uk-UA"/>
        </w:rPr>
        <w:t>змін</w:t>
      </w:r>
      <w:r w:rsidR="00943200">
        <w:rPr>
          <w:rFonts w:ascii="Times New Roman" w:hAnsi="Times New Roman" w:cs="Times New Roman"/>
          <w:color w:val="000000" w:themeColor="text1"/>
          <w:sz w:val="28"/>
          <w:szCs w:val="28"/>
          <w:lang w:val="uk-UA"/>
        </w:rPr>
        <w:t>и</w:t>
      </w:r>
      <w:r w:rsidR="00975428" w:rsidRPr="00975428">
        <w:rPr>
          <w:rFonts w:ascii="Times New Roman" w:hAnsi="Times New Roman" w:cs="Times New Roman"/>
          <w:color w:val="000000" w:themeColor="text1"/>
          <w:sz w:val="28"/>
          <w:szCs w:val="28"/>
          <w:lang w:val="uk-UA"/>
        </w:rPr>
        <w:t xml:space="preserve"> відповідно сил</w:t>
      </w:r>
      <w:r w:rsidR="00943200">
        <w:rPr>
          <w:rFonts w:ascii="Times New Roman" w:hAnsi="Times New Roman" w:cs="Times New Roman"/>
          <w:color w:val="000000" w:themeColor="text1"/>
          <w:sz w:val="28"/>
          <w:szCs w:val="28"/>
          <w:lang w:val="uk-UA"/>
        </w:rPr>
        <w:t>и</w:t>
      </w:r>
      <w:r w:rsidR="00975428" w:rsidRPr="00975428">
        <w:rPr>
          <w:rFonts w:ascii="Times New Roman" w:hAnsi="Times New Roman" w:cs="Times New Roman"/>
          <w:color w:val="000000" w:themeColor="text1"/>
          <w:sz w:val="28"/>
          <w:szCs w:val="28"/>
          <w:lang w:val="uk-UA"/>
        </w:rPr>
        <w:t xml:space="preserve"> струму в обмотці, що є мірою ваг</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и вантажу.</w:t>
      </w:r>
    </w:p>
    <w:p w14:paraId="570F28A2" w14:textId="77777777" w:rsidR="00D65E14" w:rsidRDefault="00D65E14" w:rsidP="0097291C">
      <w:pPr>
        <w:pStyle w:val="HTML"/>
        <w:shd w:val="clear" w:color="auto" w:fill="FFFFFF"/>
        <w:spacing w:line="360" w:lineRule="auto"/>
        <w:jc w:val="center"/>
        <w:rPr>
          <w:rFonts w:ascii="Times New Roman" w:hAnsi="Times New Roman" w:cs="Times New Roman"/>
          <w:b/>
          <w:color w:val="000000" w:themeColor="text1"/>
          <w:sz w:val="28"/>
          <w:szCs w:val="28"/>
          <w:lang w:val="uk-UA"/>
        </w:rPr>
      </w:pPr>
    </w:p>
    <w:p w14:paraId="7B96B2A7" w14:textId="77777777" w:rsidR="00943200" w:rsidRDefault="00943200" w:rsidP="0097291C">
      <w:pPr>
        <w:pStyle w:val="HTML"/>
        <w:shd w:val="clear" w:color="auto" w:fill="FFFFFF"/>
        <w:spacing w:line="360" w:lineRule="auto"/>
        <w:jc w:val="center"/>
        <w:rPr>
          <w:rFonts w:ascii="Times New Roman" w:hAnsi="Times New Roman" w:cs="Times New Roman"/>
          <w:b/>
          <w:color w:val="000000" w:themeColor="text1"/>
          <w:sz w:val="28"/>
          <w:szCs w:val="28"/>
          <w:lang w:val="uk-UA"/>
        </w:rPr>
      </w:pPr>
    </w:p>
    <w:p w14:paraId="5F50AEC5" w14:textId="77777777" w:rsidR="0097291C" w:rsidRDefault="00975428" w:rsidP="0097291C">
      <w:pPr>
        <w:pStyle w:val="HTML"/>
        <w:shd w:val="clear" w:color="auto" w:fill="FFFFFF"/>
        <w:spacing w:line="360" w:lineRule="auto"/>
        <w:jc w:val="center"/>
        <w:rPr>
          <w:rFonts w:ascii="Times New Roman" w:hAnsi="Times New Roman" w:cs="Times New Roman"/>
          <w:b/>
          <w:color w:val="000000" w:themeColor="text1"/>
          <w:sz w:val="28"/>
          <w:szCs w:val="28"/>
          <w:lang w:val="uk-UA"/>
        </w:rPr>
      </w:pPr>
      <w:r w:rsidRPr="00975428">
        <w:rPr>
          <w:rFonts w:ascii="Times New Roman" w:hAnsi="Times New Roman" w:cs="Times New Roman"/>
          <w:b/>
          <w:color w:val="000000" w:themeColor="text1"/>
          <w:sz w:val="28"/>
          <w:szCs w:val="28"/>
          <w:lang w:val="uk-UA"/>
        </w:rPr>
        <w:lastRenderedPageBreak/>
        <w:t>Ваговимірюваль</w:t>
      </w:r>
      <w:r w:rsidR="008328C1" w:rsidRPr="00476494">
        <w:rPr>
          <w:rFonts w:ascii="Times New Roman" w:hAnsi="Times New Roman" w:cs="Times New Roman"/>
          <w:color w:val="000000" w:themeColor="text1"/>
          <w:sz w:val="2"/>
          <w:szCs w:val="2"/>
          <w:lang w:val="uk-UA"/>
        </w:rPr>
        <w:t>.</w:t>
      </w:r>
      <w:r w:rsidRPr="00975428">
        <w:rPr>
          <w:rFonts w:ascii="Times New Roman" w:hAnsi="Times New Roman" w:cs="Times New Roman"/>
          <w:b/>
          <w:color w:val="000000" w:themeColor="text1"/>
          <w:sz w:val="28"/>
          <w:szCs w:val="28"/>
          <w:lang w:val="uk-UA"/>
        </w:rPr>
        <w:t>ні дат</w:t>
      </w:r>
      <w:r w:rsidR="008328C1" w:rsidRPr="00476494">
        <w:rPr>
          <w:rFonts w:ascii="Times New Roman" w:hAnsi="Times New Roman" w:cs="Times New Roman"/>
          <w:color w:val="000000" w:themeColor="text1"/>
          <w:sz w:val="2"/>
          <w:szCs w:val="2"/>
          <w:lang w:val="uk-UA"/>
        </w:rPr>
        <w:t>.</w:t>
      </w:r>
      <w:r w:rsidRPr="00975428">
        <w:rPr>
          <w:rFonts w:ascii="Times New Roman" w:hAnsi="Times New Roman" w:cs="Times New Roman"/>
          <w:b/>
          <w:color w:val="000000" w:themeColor="text1"/>
          <w:sz w:val="28"/>
          <w:szCs w:val="28"/>
          <w:lang w:val="uk-UA"/>
        </w:rPr>
        <w:t>чики з вібр</w:t>
      </w:r>
      <w:r w:rsidR="008328C1" w:rsidRPr="00476494">
        <w:rPr>
          <w:rFonts w:ascii="Times New Roman" w:hAnsi="Times New Roman" w:cs="Times New Roman"/>
          <w:color w:val="000000" w:themeColor="text1"/>
          <w:sz w:val="2"/>
          <w:szCs w:val="2"/>
          <w:lang w:val="uk-UA"/>
        </w:rPr>
        <w:t>.</w:t>
      </w:r>
      <w:r w:rsidRPr="00975428">
        <w:rPr>
          <w:rFonts w:ascii="Times New Roman" w:hAnsi="Times New Roman" w:cs="Times New Roman"/>
          <w:b/>
          <w:color w:val="000000" w:themeColor="text1"/>
          <w:sz w:val="28"/>
          <w:szCs w:val="28"/>
          <w:lang w:val="uk-UA"/>
        </w:rPr>
        <w:t>уючо</w:t>
      </w:r>
      <w:r w:rsidR="0097291C">
        <w:rPr>
          <w:rFonts w:ascii="Times New Roman" w:hAnsi="Times New Roman" w:cs="Times New Roman"/>
          <w:b/>
          <w:color w:val="000000" w:themeColor="text1"/>
          <w:sz w:val="28"/>
          <w:szCs w:val="28"/>
          <w:lang w:val="uk-UA"/>
        </w:rPr>
        <w:t>ю</w:t>
      </w:r>
      <w:r w:rsidRPr="00975428">
        <w:rPr>
          <w:rFonts w:ascii="Times New Roman" w:hAnsi="Times New Roman" w:cs="Times New Roman"/>
          <w:b/>
          <w:color w:val="000000" w:themeColor="text1"/>
          <w:sz w:val="28"/>
          <w:szCs w:val="28"/>
          <w:lang w:val="uk-UA"/>
        </w:rPr>
        <w:t xml:space="preserve"> ст</w:t>
      </w:r>
      <w:r w:rsidR="008328C1" w:rsidRPr="00476494">
        <w:rPr>
          <w:rFonts w:ascii="Times New Roman" w:hAnsi="Times New Roman" w:cs="Times New Roman"/>
          <w:color w:val="000000" w:themeColor="text1"/>
          <w:sz w:val="2"/>
          <w:szCs w:val="2"/>
          <w:lang w:val="uk-UA"/>
        </w:rPr>
        <w:t>.</w:t>
      </w:r>
      <w:r w:rsidRPr="00975428">
        <w:rPr>
          <w:rFonts w:ascii="Times New Roman" w:hAnsi="Times New Roman" w:cs="Times New Roman"/>
          <w:b/>
          <w:color w:val="000000" w:themeColor="text1"/>
          <w:sz w:val="28"/>
          <w:szCs w:val="28"/>
          <w:lang w:val="uk-UA"/>
        </w:rPr>
        <w:t>руною</w:t>
      </w:r>
    </w:p>
    <w:p w14:paraId="354DB061" w14:textId="77777777" w:rsidR="00975428" w:rsidRPr="0097291C" w:rsidRDefault="0097291C" w:rsidP="0097291C">
      <w:pPr>
        <w:pStyle w:val="HTML"/>
        <w:shd w:val="clear" w:color="auto" w:fill="FFFFFF"/>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975428" w:rsidRPr="00975428">
        <w:rPr>
          <w:rFonts w:ascii="Times New Roman" w:hAnsi="Times New Roman" w:cs="Times New Roman"/>
          <w:color w:val="000000" w:themeColor="text1"/>
          <w:sz w:val="28"/>
          <w:szCs w:val="28"/>
          <w:lang w:val="uk-UA"/>
        </w:rPr>
        <w:t>Пр</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инцип</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дії</w:t>
      </w:r>
      <w:r w:rsidR="00943200">
        <w:rPr>
          <w:rFonts w:ascii="Times New Roman" w:hAnsi="Times New Roman" w:cs="Times New Roman"/>
          <w:color w:val="000000" w:themeColor="text1"/>
          <w:sz w:val="28"/>
          <w:szCs w:val="28"/>
          <w:lang w:val="uk-UA"/>
        </w:rPr>
        <w:t xml:space="preserve"> вагови</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мірювального датчика із вібр</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уючою стр</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уною ґрунтується на</w:t>
      </w:r>
      <w:r w:rsidR="00975428" w:rsidRPr="00975428">
        <w:rPr>
          <w:rFonts w:ascii="Times New Roman" w:hAnsi="Times New Roman" w:cs="Times New Roman"/>
          <w:color w:val="000000" w:themeColor="text1"/>
          <w:sz w:val="28"/>
          <w:szCs w:val="28"/>
          <w:lang w:val="uk-UA"/>
        </w:rPr>
        <w:t xml:space="preserve"> збудженн</w:t>
      </w:r>
      <w:r w:rsidR="00943200">
        <w:rPr>
          <w:rFonts w:ascii="Times New Roman" w:hAnsi="Times New Roman" w:cs="Times New Roman"/>
          <w:color w:val="000000" w:themeColor="text1"/>
          <w:sz w:val="28"/>
          <w:szCs w:val="28"/>
          <w:lang w:val="uk-UA"/>
        </w:rPr>
        <w:t>і</w:t>
      </w:r>
      <w:r w:rsidR="00975428" w:rsidRPr="00975428">
        <w:rPr>
          <w:rFonts w:ascii="Times New Roman" w:hAnsi="Times New Roman" w:cs="Times New Roman"/>
          <w:color w:val="000000" w:themeColor="text1"/>
          <w:sz w:val="28"/>
          <w:szCs w:val="28"/>
          <w:lang w:val="uk-UA"/>
        </w:rPr>
        <w:t xml:space="preserve"> </w:t>
      </w:r>
      <w:r w:rsidR="00943200">
        <w:rPr>
          <w:rFonts w:ascii="Times New Roman" w:hAnsi="Times New Roman" w:cs="Times New Roman"/>
          <w:color w:val="000000" w:themeColor="text1"/>
          <w:sz w:val="28"/>
          <w:szCs w:val="28"/>
          <w:lang w:val="uk-UA"/>
        </w:rPr>
        <w:t>високочастотни</w:t>
      </w:r>
      <w:r w:rsidR="002A35F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х колива</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 xml:space="preserve">нь </w:t>
      </w:r>
      <w:r w:rsidR="00975428" w:rsidRPr="00975428">
        <w:rPr>
          <w:rFonts w:ascii="Times New Roman" w:hAnsi="Times New Roman" w:cs="Times New Roman"/>
          <w:color w:val="000000" w:themeColor="text1"/>
          <w:sz w:val="28"/>
          <w:szCs w:val="28"/>
          <w:lang w:val="uk-UA"/>
        </w:rPr>
        <w:t>натя</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гнуто</w:t>
      </w:r>
      <w:r>
        <w:rPr>
          <w:rFonts w:ascii="Times New Roman" w:hAnsi="Times New Roman" w:cs="Times New Roman"/>
          <w:color w:val="000000" w:themeColor="text1"/>
          <w:sz w:val="28"/>
          <w:szCs w:val="28"/>
          <w:lang w:val="uk-UA"/>
        </w:rPr>
        <w:t>ї</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стр</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уни з</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а д</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опомогою </w:t>
      </w:r>
      <w:r w:rsidR="002A35F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 xml:space="preserve">швидких </w:t>
      </w:r>
      <w:r w:rsidR="00975428" w:rsidRPr="00975428">
        <w:rPr>
          <w:rFonts w:ascii="Times New Roman" w:hAnsi="Times New Roman" w:cs="Times New Roman"/>
          <w:color w:val="000000" w:themeColor="text1"/>
          <w:sz w:val="28"/>
          <w:szCs w:val="28"/>
          <w:lang w:val="uk-UA"/>
        </w:rPr>
        <w:t>електромагні</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тн</w:t>
      </w:r>
      <w:r w:rsidR="00943200">
        <w:rPr>
          <w:rFonts w:ascii="Times New Roman" w:hAnsi="Times New Roman" w:cs="Times New Roman"/>
          <w:color w:val="000000" w:themeColor="text1"/>
          <w:sz w:val="28"/>
          <w:szCs w:val="28"/>
          <w:lang w:val="uk-UA"/>
        </w:rPr>
        <w:t>их імпульсі</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в</w:t>
      </w:r>
      <w:r w:rsidR="00975428" w:rsidRPr="00975428">
        <w:rPr>
          <w:rFonts w:ascii="Times New Roman" w:hAnsi="Times New Roman" w:cs="Times New Roman"/>
          <w:color w:val="000000" w:themeColor="text1"/>
          <w:sz w:val="28"/>
          <w:szCs w:val="28"/>
          <w:lang w:val="uk-UA"/>
        </w:rPr>
        <w:t xml:space="preserve"> систем</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и і п</w:t>
      </w:r>
      <w:r w:rsidR="00943200">
        <w:rPr>
          <w:rFonts w:ascii="Times New Roman" w:hAnsi="Times New Roman" w:cs="Times New Roman"/>
          <w:color w:val="000000" w:themeColor="text1"/>
          <w:sz w:val="28"/>
          <w:szCs w:val="28"/>
          <w:lang w:val="uk-UA"/>
        </w:rPr>
        <w:t>ри</w:t>
      </w:r>
      <w:r w:rsidR="008328C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кладенні</w:t>
      </w:r>
      <w:r w:rsidR="00975428" w:rsidRPr="00975428">
        <w:rPr>
          <w:rFonts w:ascii="Times New Roman" w:hAnsi="Times New Roman" w:cs="Times New Roman"/>
          <w:color w:val="000000" w:themeColor="text1"/>
          <w:sz w:val="28"/>
          <w:szCs w:val="28"/>
          <w:lang w:val="uk-UA"/>
        </w:rPr>
        <w:t xml:space="preserve"> </w:t>
      </w:r>
      <w:r w:rsidR="00943200">
        <w:rPr>
          <w:rFonts w:ascii="Times New Roman" w:hAnsi="Times New Roman" w:cs="Times New Roman"/>
          <w:color w:val="000000" w:themeColor="text1"/>
          <w:sz w:val="28"/>
          <w:szCs w:val="28"/>
          <w:lang w:val="uk-UA"/>
        </w:rPr>
        <w:t xml:space="preserve">ло </w:t>
      </w:r>
      <w:r w:rsidR="00975428" w:rsidRPr="00975428">
        <w:rPr>
          <w:rFonts w:ascii="Times New Roman" w:hAnsi="Times New Roman" w:cs="Times New Roman"/>
          <w:color w:val="000000" w:themeColor="text1"/>
          <w:sz w:val="28"/>
          <w:szCs w:val="28"/>
          <w:lang w:val="uk-UA"/>
        </w:rPr>
        <w:t>струн</w:t>
      </w:r>
      <w:r w:rsidR="002A35F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и</w:t>
      </w:r>
      <w:r w:rsidR="00975428" w:rsidRPr="00975428">
        <w:rPr>
          <w:rFonts w:ascii="Times New Roman" w:hAnsi="Times New Roman" w:cs="Times New Roman"/>
          <w:color w:val="000000" w:themeColor="text1"/>
          <w:sz w:val="28"/>
          <w:szCs w:val="28"/>
          <w:lang w:val="uk-UA"/>
        </w:rPr>
        <w:t xml:space="preserve"> зусилл</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я</w:t>
      </w:r>
      <w:r w:rsidR="00943200">
        <w:rPr>
          <w:rFonts w:ascii="Times New Roman" w:hAnsi="Times New Roman" w:cs="Times New Roman"/>
          <w:color w:val="000000" w:themeColor="text1"/>
          <w:sz w:val="28"/>
          <w:szCs w:val="28"/>
          <w:lang w:val="uk-UA"/>
        </w:rPr>
        <w:t xml:space="preserve">, з яким </w:t>
      </w:r>
      <w:r w:rsidR="002A35F1" w:rsidRPr="00476494">
        <w:rPr>
          <w:rFonts w:ascii="Times New Roman" w:hAnsi="Times New Roman" w:cs="Times New Roman"/>
          <w:color w:val="000000" w:themeColor="text1"/>
          <w:sz w:val="2"/>
          <w:szCs w:val="2"/>
          <w:lang w:val="uk-UA"/>
        </w:rPr>
        <w:t>.</w:t>
      </w:r>
      <w:r w:rsidR="00943200">
        <w:rPr>
          <w:rFonts w:ascii="Times New Roman" w:hAnsi="Times New Roman" w:cs="Times New Roman"/>
          <w:color w:val="000000" w:themeColor="text1"/>
          <w:sz w:val="28"/>
          <w:szCs w:val="28"/>
          <w:lang w:val="uk-UA"/>
        </w:rPr>
        <w:t>діє вантаж</w:t>
      </w:r>
      <w:r w:rsidR="00F16A28">
        <w:rPr>
          <w:rFonts w:ascii="Times New Roman" w:hAnsi="Times New Roman" w:cs="Times New Roman"/>
          <w:color w:val="000000" w:themeColor="text1"/>
          <w:sz w:val="28"/>
          <w:szCs w:val="28"/>
          <w:lang w:val="uk-UA"/>
        </w:rPr>
        <w:t xml:space="preserve"> на платфор</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м</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і вагів</w:t>
      </w:r>
      <w:r>
        <w:rPr>
          <w:rFonts w:ascii="Times New Roman" w:hAnsi="Times New Roman" w:cs="Times New Roman"/>
          <w:color w:val="000000" w:themeColor="text1"/>
          <w:sz w:val="28"/>
          <w:szCs w:val="28"/>
          <w:lang w:val="uk-UA"/>
        </w:rPr>
        <w:t xml:space="preserve"> </w:t>
      </w:r>
      <w:r w:rsidR="00975428" w:rsidRPr="00975428">
        <w:rPr>
          <w:rFonts w:ascii="Times New Roman" w:hAnsi="Times New Roman" w:cs="Times New Roman"/>
          <w:color w:val="000000" w:themeColor="text1"/>
          <w:sz w:val="28"/>
          <w:szCs w:val="28"/>
          <w:lang w:val="uk-UA"/>
        </w:rPr>
        <w:t>за допом</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огою </w:t>
      </w:r>
      <w:r w:rsidR="00F16A28">
        <w:rPr>
          <w:rFonts w:ascii="Times New Roman" w:hAnsi="Times New Roman" w:cs="Times New Roman"/>
          <w:color w:val="000000" w:themeColor="text1"/>
          <w:sz w:val="28"/>
          <w:szCs w:val="28"/>
          <w:lang w:val="uk-UA"/>
        </w:rPr>
        <w:t>систем</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 xml:space="preserve">и </w:t>
      </w:r>
      <w:r w:rsidR="00975428" w:rsidRPr="00975428">
        <w:rPr>
          <w:rFonts w:ascii="Times New Roman" w:hAnsi="Times New Roman" w:cs="Times New Roman"/>
          <w:color w:val="000000" w:themeColor="text1"/>
          <w:sz w:val="28"/>
          <w:szCs w:val="28"/>
          <w:lang w:val="uk-UA"/>
        </w:rPr>
        <w:t>важелів.</w:t>
      </w:r>
    </w:p>
    <w:p w14:paraId="007459E6" w14:textId="77777777" w:rsidR="00975428" w:rsidRDefault="0097291C" w:rsidP="0097542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F16A28">
        <w:rPr>
          <w:rFonts w:ascii="Times New Roman" w:hAnsi="Times New Roman" w:cs="Times New Roman"/>
          <w:color w:val="000000" w:themeColor="text1"/>
          <w:sz w:val="28"/>
          <w:szCs w:val="28"/>
          <w:lang w:val="uk-UA"/>
        </w:rPr>
        <w:t>Вищеоп</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исане</w:t>
      </w:r>
      <w:r w:rsidR="00975428" w:rsidRPr="00975428">
        <w:rPr>
          <w:rFonts w:ascii="Times New Roman" w:hAnsi="Times New Roman" w:cs="Times New Roman"/>
          <w:color w:val="000000" w:themeColor="text1"/>
          <w:sz w:val="28"/>
          <w:szCs w:val="28"/>
          <w:lang w:val="uk-UA"/>
        </w:rPr>
        <w:t xml:space="preserve"> зусил</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ля натя</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г</w:t>
      </w:r>
      <w:r w:rsidR="00F16A28">
        <w:rPr>
          <w:rFonts w:ascii="Times New Roman" w:hAnsi="Times New Roman" w:cs="Times New Roman"/>
          <w:color w:val="000000" w:themeColor="text1"/>
          <w:sz w:val="28"/>
          <w:szCs w:val="28"/>
          <w:lang w:val="uk-UA"/>
        </w:rPr>
        <w:t>ує</w:t>
      </w:r>
      <w:r w:rsidR="00975428" w:rsidRPr="00975428">
        <w:rPr>
          <w:rFonts w:ascii="Times New Roman" w:hAnsi="Times New Roman" w:cs="Times New Roman"/>
          <w:color w:val="000000" w:themeColor="text1"/>
          <w:sz w:val="28"/>
          <w:szCs w:val="28"/>
          <w:lang w:val="uk-UA"/>
        </w:rPr>
        <w:t xml:space="preserve"> стр</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ун</w:t>
      </w:r>
      <w:r w:rsidR="00F16A28">
        <w:rPr>
          <w:rFonts w:ascii="Times New Roman" w:hAnsi="Times New Roman" w:cs="Times New Roman"/>
          <w:color w:val="000000" w:themeColor="text1"/>
          <w:sz w:val="28"/>
          <w:szCs w:val="28"/>
          <w:lang w:val="uk-UA"/>
        </w:rPr>
        <w:t>у</w:t>
      </w:r>
      <w:r w:rsidR="00975428" w:rsidRPr="00975428">
        <w:rPr>
          <w:rFonts w:ascii="Times New Roman" w:hAnsi="Times New Roman" w:cs="Times New Roman"/>
          <w:color w:val="000000" w:themeColor="text1"/>
          <w:sz w:val="28"/>
          <w:szCs w:val="28"/>
          <w:lang w:val="uk-UA"/>
        </w:rPr>
        <w:t xml:space="preserve"> і</w:t>
      </w:r>
      <w:r w:rsidR="00F16A28">
        <w:rPr>
          <w:rFonts w:ascii="Times New Roman" w:hAnsi="Times New Roman" w:cs="Times New Roman"/>
          <w:color w:val="000000" w:themeColor="text1"/>
          <w:sz w:val="28"/>
          <w:szCs w:val="28"/>
          <w:lang w:val="uk-UA"/>
        </w:rPr>
        <w:t xml:space="preserve"> в</w:t>
      </w:r>
      <w:r w:rsidR="008328C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ідповідно збі</w:t>
      </w:r>
      <w:r w:rsidR="008328C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льшує</w:t>
      </w:r>
      <w:r w:rsidR="00975428" w:rsidRPr="00975428">
        <w:rPr>
          <w:rFonts w:ascii="Times New Roman" w:hAnsi="Times New Roman" w:cs="Times New Roman"/>
          <w:color w:val="000000" w:themeColor="text1"/>
          <w:sz w:val="28"/>
          <w:szCs w:val="28"/>
          <w:lang w:val="uk-UA"/>
        </w:rPr>
        <w:t xml:space="preserve"> частот</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у її вібрації. З</w:t>
      </w:r>
      <w:r w:rsidR="00F16A28">
        <w:rPr>
          <w:rFonts w:ascii="Times New Roman" w:hAnsi="Times New Roman" w:cs="Times New Roman"/>
          <w:color w:val="000000" w:themeColor="text1"/>
          <w:sz w:val="28"/>
          <w:szCs w:val="28"/>
          <w:lang w:val="uk-UA"/>
        </w:rPr>
        <w:t>а з</w:t>
      </w:r>
      <w:r w:rsidR="00975428" w:rsidRPr="00975428">
        <w:rPr>
          <w:rFonts w:ascii="Times New Roman" w:hAnsi="Times New Roman" w:cs="Times New Roman"/>
          <w:color w:val="000000" w:themeColor="text1"/>
          <w:sz w:val="28"/>
          <w:szCs w:val="28"/>
          <w:lang w:val="uk-UA"/>
        </w:rPr>
        <w:t>м</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ін</w:t>
      </w:r>
      <w:r w:rsidR="00F16A28">
        <w:rPr>
          <w:rFonts w:ascii="Times New Roman" w:hAnsi="Times New Roman" w:cs="Times New Roman"/>
          <w:color w:val="000000" w:themeColor="text1"/>
          <w:sz w:val="28"/>
          <w:szCs w:val="28"/>
          <w:lang w:val="uk-UA"/>
        </w:rPr>
        <w:t>ою</w:t>
      </w:r>
      <w:r w:rsidR="00975428" w:rsidRPr="00975428">
        <w:rPr>
          <w:rFonts w:ascii="Times New Roman" w:hAnsi="Times New Roman" w:cs="Times New Roman"/>
          <w:color w:val="000000" w:themeColor="text1"/>
          <w:sz w:val="28"/>
          <w:szCs w:val="28"/>
          <w:lang w:val="uk-UA"/>
        </w:rPr>
        <w:t xml:space="preserve"> частоти</w:t>
      </w:r>
      <w:r w:rsidR="00F16A28">
        <w:rPr>
          <w:rFonts w:ascii="Times New Roman" w:hAnsi="Times New Roman" w:cs="Times New Roman"/>
          <w:color w:val="000000" w:themeColor="text1"/>
          <w:sz w:val="28"/>
          <w:szCs w:val="28"/>
          <w:lang w:val="uk-UA"/>
        </w:rPr>
        <w:t xml:space="preserve"> колива</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нь струни мож</w:t>
      </w:r>
      <w:r w:rsidR="008328C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на визнач</w:t>
      </w:r>
      <w:r w:rsidR="008328C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ити</w:t>
      </w:r>
      <w:r w:rsidR="00975428" w:rsidRPr="00975428">
        <w:rPr>
          <w:rFonts w:ascii="Times New Roman" w:hAnsi="Times New Roman" w:cs="Times New Roman"/>
          <w:color w:val="000000" w:themeColor="text1"/>
          <w:sz w:val="28"/>
          <w:szCs w:val="28"/>
          <w:lang w:val="uk-UA"/>
        </w:rPr>
        <w:t xml:space="preserve"> </w:t>
      </w:r>
      <w:r w:rsidR="00F16A28">
        <w:rPr>
          <w:rFonts w:ascii="Times New Roman" w:hAnsi="Times New Roman" w:cs="Times New Roman"/>
          <w:color w:val="000000" w:themeColor="text1"/>
          <w:sz w:val="28"/>
          <w:szCs w:val="28"/>
          <w:lang w:val="uk-UA"/>
        </w:rPr>
        <w:t>вагу</w:t>
      </w:r>
      <w:r w:rsidR="00975428" w:rsidRPr="00975428">
        <w:rPr>
          <w:rFonts w:ascii="Times New Roman" w:hAnsi="Times New Roman" w:cs="Times New Roman"/>
          <w:color w:val="000000" w:themeColor="text1"/>
          <w:sz w:val="28"/>
          <w:szCs w:val="28"/>
          <w:lang w:val="uk-UA"/>
        </w:rPr>
        <w:t xml:space="preserve"> ванта</w:t>
      </w:r>
      <w:r w:rsidR="00F16A28">
        <w:rPr>
          <w:rFonts w:ascii="Times New Roman" w:hAnsi="Times New Roman" w:cs="Times New Roman"/>
          <w:color w:val="000000" w:themeColor="text1"/>
          <w:sz w:val="28"/>
          <w:szCs w:val="28"/>
          <w:lang w:val="uk-UA"/>
        </w:rPr>
        <w:t>жу, що знаходить</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ся на платфо</w:t>
      </w:r>
      <w:r w:rsidR="008328C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рмі</w:t>
      </w:r>
      <w:r w:rsidR="00975428" w:rsidRPr="00975428">
        <w:rPr>
          <w:rFonts w:ascii="Times New Roman" w:hAnsi="Times New Roman" w:cs="Times New Roman"/>
          <w:color w:val="000000" w:themeColor="text1"/>
          <w:sz w:val="28"/>
          <w:szCs w:val="28"/>
          <w:lang w:val="uk-UA"/>
        </w:rPr>
        <w:t>. идає дискретни</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й сигна</w:t>
      </w:r>
      <w:r w:rsidR="008328C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л. За д</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опомогою таких датчиків можна досягати високої точності вимірювання ваги.</w:t>
      </w:r>
    </w:p>
    <w:p w14:paraId="0AA98C2C" w14:textId="77777777" w:rsidR="008404D5" w:rsidRPr="00A81D87" w:rsidRDefault="008404D5" w:rsidP="008404D5">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F16A28">
        <w:rPr>
          <w:rFonts w:ascii="Times New Roman" w:hAnsi="Times New Roman" w:cs="Times New Roman"/>
          <w:color w:val="000000" w:themeColor="text1"/>
          <w:sz w:val="28"/>
          <w:szCs w:val="28"/>
          <w:lang w:val="uk-UA"/>
        </w:rPr>
        <w:t>Вище</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описані д</w:t>
      </w:r>
      <w:r w:rsidRPr="00A81D87">
        <w:rPr>
          <w:rFonts w:ascii="Times New Roman" w:hAnsi="Times New Roman" w:cs="Times New Roman"/>
          <w:color w:val="000000" w:themeColor="text1"/>
          <w:sz w:val="28"/>
          <w:szCs w:val="28"/>
          <w:lang w:val="uk-UA"/>
        </w:rPr>
        <w:t>атч</w:t>
      </w:r>
      <w:r w:rsidR="002A35F1"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 xml:space="preserve">ики застосовують </w:t>
      </w:r>
      <w:r w:rsidR="00F16A28">
        <w:rPr>
          <w:rFonts w:ascii="Times New Roman" w:hAnsi="Times New Roman" w:cs="Times New Roman"/>
          <w:color w:val="000000" w:themeColor="text1"/>
          <w:sz w:val="28"/>
          <w:szCs w:val="28"/>
          <w:lang w:val="uk-UA"/>
        </w:rPr>
        <w:t>у</w:t>
      </w:r>
      <w:r w:rsidRPr="00A81D87">
        <w:rPr>
          <w:rFonts w:ascii="Times New Roman" w:hAnsi="Times New Roman" w:cs="Times New Roman"/>
          <w:color w:val="000000" w:themeColor="text1"/>
          <w:sz w:val="28"/>
          <w:szCs w:val="28"/>
          <w:lang w:val="uk-UA"/>
        </w:rPr>
        <w:t xml:space="preserve"> ваг</w:t>
      </w:r>
      <w:r w:rsidR="00F16A28">
        <w:rPr>
          <w:rFonts w:ascii="Times New Roman" w:hAnsi="Times New Roman" w:cs="Times New Roman"/>
          <w:color w:val="000000" w:themeColor="text1"/>
          <w:sz w:val="28"/>
          <w:szCs w:val="28"/>
          <w:lang w:val="uk-UA"/>
        </w:rPr>
        <w:t>овимірювальних системах нечасто</w:t>
      </w:r>
      <w:r w:rsidRPr="00A81D87">
        <w:rPr>
          <w:rFonts w:ascii="Times New Roman" w:hAnsi="Times New Roman" w:cs="Times New Roman"/>
          <w:color w:val="000000" w:themeColor="text1"/>
          <w:sz w:val="28"/>
          <w:szCs w:val="28"/>
          <w:lang w:val="uk-UA"/>
        </w:rPr>
        <w:t xml:space="preserve">, </w:t>
      </w:r>
      <w:r w:rsidR="00F16A28">
        <w:rPr>
          <w:rFonts w:ascii="Times New Roman" w:hAnsi="Times New Roman" w:cs="Times New Roman"/>
          <w:color w:val="000000" w:themeColor="text1"/>
          <w:sz w:val="28"/>
          <w:szCs w:val="28"/>
          <w:lang w:val="uk-UA"/>
        </w:rPr>
        <w:t>так як</w:t>
      </w:r>
      <w:r w:rsidRPr="00A81D87">
        <w:rPr>
          <w:rFonts w:ascii="Times New Roman" w:hAnsi="Times New Roman" w:cs="Times New Roman"/>
          <w:color w:val="000000" w:themeColor="text1"/>
          <w:sz w:val="28"/>
          <w:szCs w:val="28"/>
          <w:lang w:val="uk-UA"/>
        </w:rPr>
        <w:t xml:space="preserve"> точ</w:t>
      </w:r>
      <w:r w:rsidR="002A35F1"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ність</w:t>
      </w:r>
      <w:r w:rsidR="00F16A28">
        <w:rPr>
          <w:rFonts w:ascii="Times New Roman" w:hAnsi="Times New Roman" w:cs="Times New Roman"/>
          <w:color w:val="000000" w:themeColor="text1"/>
          <w:sz w:val="28"/>
          <w:szCs w:val="28"/>
          <w:lang w:val="uk-UA"/>
        </w:rPr>
        <w:t xml:space="preserve"> їх</w:t>
      </w:r>
      <w:r w:rsidRPr="00A81D87">
        <w:rPr>
          <w:rFonts w:ascii="Times New Roman" w:hAnsi="Times New Roman" w:cs="Times New Roman"/>
          <w:color w:val="000000" w:themeColor="text1"/>
          <w:sz w:val="28"/>
          <w:szCs w:val="28"/>
          <w:lang w:val="uk-UA"/>
        </w:rPr>
        <w:t xml:space="preserve"> показань залежить від умов навколишнього середовища. Для забезпеч</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ення прави</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льн</w:t>
      </w:r>
      <w:r w:rsidR="001071AF">
        <w:rPr>
          <w:rFonts w:ascii="Times New Roman" w:hAnsi="Times New Roman" w:cs="Times New Roman"/>
          <w:color w:val="000000" w:themeColor="text1"/>
          <w:sz w:val="28"/>
          <w:szCs w:val="28"/>
          <w:lang w:val="uk-UA"/>
        </w:rPr>
        <w:t>ості</w:t>
      </w:r>
      <w:r w:rsidRPr="00A81D87">
        <w:rPr>
          <w:rFonts w:ascii="Times New Roman" w:hAnsi="Times New Roman" w:cs="Times New Roman"/>
          <w:color w:val="000000" w:themeColor="text1"/>
          <w:sz w:val="28"/>
          <w:szCs w:val="28"/>
          <w:lang w:val="uk-UA"/>
        </w:rPr>
        <w:t xml:space="preserve"> пока</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зань, необ</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хідно підтримувати</w:t>
      </w:r>
      <w:r w:rsidR="00F16A28">
        <w:rPr>
          <w:rFonts w:ascii="Times New Roman" w:hAnsi="Times New Roman" w:cs="Times New Roman"/>
          <w:color w:val="000000" w:themeColor="text1"/>
          <w:sz w:val="28"/>
          <w:szCs w:val="28"/>
          <w:lang w:val="uk-UA"/>
        </w:rPr>
        <w:t xml:space="preserve"> в визначених ме</w:t>
      </w:r>
      <w:r w:rsidR="001071AF"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жах велич</w:t>
      </w:r>
      <w:r w:rsidR="001071AF"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ину</w:t>
      </w:r>
      <w:r w:rsidR="00F16A28" w:rsidRPr="00F16A28">
        <w:rPr>
          <w:rFonts w:ascii="Times New Roman" w:hAnsi="Times New Roman" w:cs="Times New Roman"/>
          <w:color w:val="000000" w:themeColor="text1"/>
          <w:sz w:val="28"/>
          <w:szCs w:val="28"/>
          <w:lang w:val="uk-UA"/>
        </w:rPr>
        <w:t xml:space="preserve"> </w:t>
      </w:r>
      <w:r w:rsidR="00F16A28" w:rsidRPr="00A81D87">
        <w:rPr>
          <w:rFonts w:ascii="Times New Roman" w:hAnsi="Times New Roman" w:cs="Times New Roman"/>
          <w:color w:val="000000" w:themeColor="text1"/>
          <w:sz w:val="28"/>
          <w:szCs w:val="28"/>
          <w:lang w:val="uk-UA"/>
        </w:rPr>
        <w:t>температур</w:t>
      </w:r>
      <w:r w:rsidR="002A35F1" w:rsidRPr="00476494">
        <w:rPr>
          <w:rFonts w:ascii="Times New Roman" w:hAnsi="Times New Roman" w:cs="Times New Roman"/>
          <w:color w:val="000000" w:themeColor="text1"/>
          <w:sz w:val="2"/>
          <w:szCs w:val="2"/>
          <w:lang w:val="uk-UA"/>
        </w:rPr>
        <w:t>.</w:t>
      </w:r>
      <w:r w:rsidR="00F16A28">
        <w:rPr>
          <w:rFonts w:ascii="Times New Roman" w:hAnsi="Times New Roman" w:cs="Times New Roman"/>
          <w:color w:val="000000" w:themeColor="text1"/>
          <w:sz w:val="28"/>
          <w:szCs w:val="28"/>
          <w:lang w:val="uk-UA"/>
        </w:rPr>
        <w:t>и</w:t>
      </w:r>
      <w:r w:rsidR="00F16A28" w:rsidRPr="00A81D87">
        <w:rPr>
          <w:rFonts w:ascii="Times New Roman" w:hAnsi="Times New Roman" w:cs="Times New Roman"/>
          <w:color w:val="000000" w:themeColor="text1"/>
          <w:sz w:val="28"/>
          <w:szCs w:val="28"/>
          <w:lang w:val="uk-UA"/>
        </w:rPr>
        <w:t>,</w:t>
      </w:r>
      <w:r w:rsidR="00F16A28">
        <w:rPr>
          <w:rFonts w:ascii="Times New Roman" w:hAnsi="Times New Roman" w:cs="Times New Roman"/>
          <w:color w:val="000000" w:themeColor="text1"/>
          <w:sz w:val="28"/>
          <w:szCs w:val="28"/>
          <w:lang w:val="uk-UA"/>
        </w:rPr>
        <w:t xml:space="preserve"> </w:t>
      </w:r>
      <w:r w:rsidR="00F16A28" w:rsidRPr="00A81D87">
        <w:rPr>
          <w:rFonts w:ascii="Times New Roman" w:hAnsi="Times New Roman" w:cs="Times New Roman"/>
          <w:color w:val="000000" w:themeColor="text1"/>
          <w:sz w:val="28"/>
          <w:szCs w:val="28"/>
          <w:lang w:val="uk-UA"/>
        </w:rPr>
        <w:t>рівень зовнішніх вібрацій у вузьких межах</w:t>
      </w:r>
      <w:r w:rsidR="00F16A28">
        <w:rPr>
          <w:rFonts w:ascii="Times New Roman" w:hAnsi="Times New Roman" w:cs="Times New Roman"/>
          <w:color w:val="000000" w:themeColor="text1"/>
          <w:sz w:val="28"/>
          <w:szCs w:val="28"/>
          <w:lang w:val="uk-UA"/>
        </w:rPr>
        <w:t>,</w:t>
      </w:r>
      <w:r w:rsidRPr="00A81D87">
        <w:rPr>
          <w:rFonts w:ascii="Times New Roman" w:hAnsi="Times New Roman" w:cs="Times New Roman"/>
          <w:color w:val="000000" w:themeColor="text1"/>
          <w:sz w:val="28"/>
          <w:szCs w:val="28"/>
          <w:lang w:val="uk-UA"/>
        </w:rPr>
        <w:t xml:space="preserve"> вологість повітря, атмосферний тиск</w:t>
      </w:r>
      <w:r w:rsidR="00F16A28">
        <w:rPr>
          <w:rFonts w:ascii="Times New Roman" w:hAnsi="Times New Roman" w:cs="Times New Roman"/>
          <w:color w:val="000000" w:themeColor="text1"/>
          <w:sz w:val="28"/>
          <w:szCs w:val="28"/>
          <w:lang w:val="uk-UA"/>
        </w:rPr>
        <w:t xml:space="preserve"> та</w:t>
      </w:r>
      <w:r w:rsidRPr="00A81D87">
        <w:rPr>
          <w:rFonts w:ascii="Times New Roman" w:hAnsi="Times New Roman" w:cs="Times New Roman"/>
          <w:color w:val="000000" w:themeColor="text1"/>
          <w:sz w:val="28"/>
          <w:szCs w:val="28"/>
          <w:lang w:val="uk-UA"/>
        </w:rPr>
        <w:t>.</w:t>
      </w:r>
      <w:r w:rsidR="00F16A28">
        <w:rPr>
          <w:rFonts w:ascii="Times New Roman" w:hAnsi="Times New Roman" w:cs="Times New Roman"/>
          <w:color w:val="000000" w:themeColor="text1"/>
          <w:sz w:val="28"/>
          <w:szCs w:val="28"/>
          <w:lang w:val="uk-UA"/>
        </w:rPr>
        <w:t>ін.</w:t>
      </w:r>
    </w:p>
    <w:p w14:paraId="25732FA1" w14:textId="77777777" w:rsidR="008404D5" w:rsidRPr="00A81D87" w:rsidRDefault="00F16A28" w:rsidP="008404D5">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color w:val="000000" w:themeColor="text1"/>
          <w:sz w:val="28"/>
          <w:szCs w:val="28"/>
          <w:lang w:val="uk-UA"/>
        </w:rPr>
        <w:t>У ква</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рцевих датч</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иках пр</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оцес вимі</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рювання ваг</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 вклю</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чає </w:t>
      </w:r>
      <w:r w:rsidR="008404D5" w:rsidRPr="00A81D87">
        <w:rPr>
          <w:rFonts w:ascii="Times New Roman" w:hAnsi="Times New Roman" w:cs="Times New Roman"/>
          <w:color w:val="000000" w:themeColor="text1"/>
          <w:sz w:val="28"/>
          <w:szCs w:val="28"/>
          <w:lang w:val="uk-UA"/>
        </w:rPr>
        <w:t>вим</w:t>
      </w:r>
      <w:r w:rsidR="001071AF" w:rsidRPr="00476494">
        <w:rPr>
          <w:rFonts w:ascii="Times New Roman" w:hAnsi="Times New Roman" w:cs="Times New Roman"/>
          <w:color w:val="000000" w:themeColor="text1"/>
          <w:sz w:val="2"/>
          <w:szCs w:val="2"/>
          <w:lang w:val="uk-UA"/>
        </w:rPr>
        <w:t>.</w:t>
      </w:r>
      <w:r w:rsidR="008404D5" w:rsidRPr="00A81D87">
        <w:rPr>
          <w:rFonts w:ascii="Times New Roman" w:hAnsi="Times New Roman" w:cs="Times New Roman"/>
          <w:color w:val="000000" w:themeColor="text1"/>
          <w:sz w:val="28"/>
          <w:szCs w:val="28"/>
          <w:lang w:val="uk-UA"/>
        </w:rPr>
        <w:t>ір час</w:t>
      </w:r>
      <w:r w:rsidR="001071AF" w:rsidRPr="00476494">
        <w:rPr>
          <w:rFonts w:ascii="Times New Roman" w:hAnsi="Times New Roman" w:cs="Times New Roman"/>
          <w:color w:val="000000" w:themeColor="text1"/>
          <w:sz w:val="2"/>
          <w:szCs w:val="2"/>
          <w:lang w:val="uk-UA"/>
        </w:rPr>
        <w:t>.</w:t>
      </w:r>
      <w:r w:rsidR="008404D5" w:rsidRPr="00A81D87">
        <w:rPr>
          <w:rFonts w:ascii="Times New Roman" w:hAnsi="Times New Roman" w:cs="Times New Roman"/>
          <w:color w:val="000000" w:themeColor="text1"/>
          <w:sz w:val="28"/>
          <w:szCs w:val="28"/>
          <w:lang w:val="uk-UA"/>
        </w:rPr>
        <w:t>тоти</w:t>
      </w:r>
      <w:r w:rsidRPr="00F16A28">
        <w:rPr>
          <w:rFonts w:ascii="Times New Roman" w:hAnsi="Times New Roman" w:cs="Times New Roman"/>
          <w:color w:val="000000" w:themeColor="text1"/>
          <w:sz w:val="28"/>
          <w:szCs w:val="28"/>
          <w:lang w:val="uk-UA"/>
        </w:rPr>
        <w:t xml:space="preserve"> </w:t>
      </w:r>
      <w:r w:rsidRPr="00A81D87">
        <w:rPr>
          <w:rFonts w:ascii="Times New Roman" w:hAnsi="Times New Roman" w:cs="Times New Roman"/>
          <w:color w:val="000000" w:themeColor="text1"/>
          <w:sz w:val="28"/>
          <w:szCs w:val="28"/>
          <w:lang w:val="uk-UA"/>
        </w:rPr>
        <w:t>прикр</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іпленого до пруж</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ого</w:t>
      </w:r>
      <w:r w:rsidRPr="00A81D87">
        <w:rPr>
          <w:rFonts w:ascii="Times New Roman" w:hAnsi="Times New Roman" w:cs="Times New Roman"/>
          <w:color w:val="000000" w:themeColor="text1"/>
          <w:sz w:val="28"/>
          <w:szCs w:val="28"/>
          <w:lang w:val="uk-UA"/>
        </w:rPr>
        <w:t xml:space="preserve"> елем</w:t>
      </w:r>
      <w:r w:rsidR="001071AF"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ент</w:t>
      </w:r>
      <w:r>
        <w:rPr>
          <w:rFonts w:ascii="Times New Roman" w:hAnsi="Times New Roman" w:cs="Times New Roman"/>
          <w:color w:val="000000" w:themeColor="text1"/>
          <w:sz w:val="28"/>
          <w:szCs w:val="28"/>
          <w:lang w:val="uk-UA"/>
        </w:rPr>
        <w:t>у</w:t>
      </w:r>
      <w:r w:rsidR="008404D5" w:rsidRPr="00A81D87">
        <w:rPr>
          <w:rFonts w:ascii="Times New Roman" w:hAnsi="Times New Roman" w:cs="Times New Roman"/>
          <w:color w:val="000000" w:themeColor="text1"/>
          <w:sz w:val="28"/>
          <w:szCs w:val="28"/>
          <w:lang w:val="uk-UA"/>
        </w:rPr>
        <w:t xml:space="preserve"> квар</w:t>
      </w:r>
      <w:r w:rsidR="001071AF" w:rsidRPr="00476494">
        <w:rPr>
          <w:rFonts w:ascii="Times New Roman" w:hAnsi="Times New Roman" w:cs="Times New Roman"/>
          <w:color w:val="000000" w:themeColor="text1"/>
          <w:sz w:val="2"/>
          <w:szCs w:val="2"/>
          <w:lang w:val="uk-UA"/>
        </w:rPr>
        <w:t>.</w:t>
      </w:r>
      <w:r w:rsidR="008404D5" w:rsidRPr="00A81D87">
        <w:rPr>
          <w:rFonts w:ascii="Times New Roman" w:hAnsi="Times New Roman" w:cs="Times New Roman"/>
          <w:color w:val="000000" w:themeColor="text1"/>
          <w:sz w:val="28"/>
          <w:szCs w:val="28"/>
          <w:lang w:val="uk-UA"/>
        </w:rPr>
        <w:t>цового крист</w:t>
      </w:r>
      <w:r w:rsidR="001071AF" w:rsidRPr="00476494">
        <w:rPr>
          <w:rFonts w:ascii="Times New Roman" w:hAnsi="Times New Roman" w:cs="Times New Roman"/>
          <w:color w:val="000000" w:themeColor="text1"/>
          <w:sz w:val="2"/>
          <w:szCs w:val="2"/>
          <w:lang w:val="uk-UA"/>
        </w:rPr>
        <w:t>.</w:t>
      </w:r>
      <w:r w:rsidR="008404D5" w:rsidRPr="00A81D87">
        <w:rPr>
          <w:rFonts w:ascii="Times New Roman" w:hAnsi="Times New Roman" w:cs="Times New Roman"/>
          <w:color w:val="000000" w:themeColor="text1"/>
          <w:sz w:val="28"/>
          <w:szCs w:val="28"/>
          <w:lang w:val="uk-UA"/>
        </w:rPr>
        <w:t>ал</w:t>
      </w:r>
      <w:r>
        <w:rPr>
          <w:rFonts w:ascii="Times New Roman" w:hAnsi="Times New Roman" w:cs="Times New Roman"/>
          <w:color w:val="000000" w:themeColor="text1"/>
          <w:sz w:val="28"/>
          <w:szCs w:val="28"/>
          <w:lang w:val="uk-UA"/>
        </w:rPr>
        <w:t>у</w:t>
      </w:r>
      <w:r w:rsidR="00C97BCB">
        <w:rPr>
          <w:rFonts w:ascii="Times New Roman" w:hAnsi="Times New Roman" w:cs="Times New Roman"/>
          <w:color w:val="000000" w:themeColor="text1"/>
          <w:sz w:val="28"/>
          <w:szCs w:val="28"/>
          <w:lang w:val="uk-UA"/>
        </w:rPr>
        <w:t>, парамет</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ри якого залеж</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ні від умов на</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вколишнього сере</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довища</w:t>
      </w:r>
      <w:r w:rsidR="008404D5" w:rsidRPr="00A81D8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Кр</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истал привод</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ить в рух п</w:t>
      </w:r>
      <w:r w:rsidR="001071AF"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рикладена сила</w:t>
      </w:r>
      <w:r w:rsidR="008404D5" w:rsidRPr="00A81D87">
        <w:rPr>
          <w:rFonts w:ascii="Times New Roman" w:hAnsi="Times New Roman" w:cs="Times New Roman"/>
          <w:color w:val="000000" w:themeColor="text1"/>
          <w:sz w:val="28"/>
          <w:szCs w:val="28"/>
          <w:lang w:val="uk-UA"/>
        </w:rPr>
        <w:t xml:space="preserve">. </w:t>
      </w:r>
      <w:r w:rsidR="00C97BCB">
        <w:rPr>
          <w:rFonts w:ascii="Times New Roman" w:hAnsi="Times New Roman" w:cs="Times New Roman"/>
          <w:color w:val="000000" w:themeColor="text1"/>
          <w:sz w:val="28"/>
          <w:szCs w:val="28"/>
          <w:lang w:val="uk-UA"/>
        </w:rPr>
        <w:t>По</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дібні датчики не корис</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туються ви</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сокою попул</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ярністю в с</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учасних ваговимір</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ювальних си</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стемах та технол</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огіях з тієї ж прич</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ини що і по</w:t>
      </w:r>
      <w:r w:rsidR="001071AF"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 xml:space="preserve">передній </w:t>
      </w:r>
      <w:r w:rsidR="002A35F1" w:rsidRPr="00476494">
        <w:rPr>
          <w:rFonts w:ascii="Times New Roman" w:hAnsi="Times New Roman" w:cs="Times New Roman"/>
          <w:color w:val="000000" w:themeColor="text1"/>
          <w:sz w:val="2"/>
          <w:szCs w:val="2"/>
          <w:lang w:val="uk-UA"/>
        </w:rPr>
        <w:t>.</w:t>
      </w:r>
      <w:r w:rsidR="00C97BCB">
        <w:rPr>
          <w:rFonts w:ascii="Times New Roman" w:hAnsi="Times New Roman" w:cs="Times New Roman"/>
          <w:color w:val="000000" w:themeColor="text1"/>
          <w:sz w:val="28"/>
          <w:szCs w:val="28"/>
          <w:lang w:val="uk-UA"/>
        </w:rPr>
        <w:t>вид</w:t>
      </w:r>
      <w:r w:rsidR="008404D5" w:rsidRPr="00A81D87">
        <w:rPr>
          <w:rFonts w:ascii="Times New Roman" w:hAnsi="Times New Roman" w:cs="Times New Roman"/>
          <w:color w:val="000000" w:themeColor="text1"/>
          <w:sz w:val="28"/>
          <w:szCs w:val="28"/>
          <w:lang w:val="uk-UA"/>
        </w:rPr>
        <w:t xml:space="preserve">. </w:t>
      </w:r>
    </w:p>
    <w:p w14:paraId="4EF708F2" w14:textId="77777777" w:rsidR="00975428" w:rsidRPr="00365350" w:rsidRDefault="00365350" w:rsidP="00365350">
      <w:pPr>
        <w:pStyle w:val="HTML"/>
        <w:shd w:val="clear" w:color="auto" w:fill="FFFFFF"/>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C97BCB">
        <w:rPr>
          <w:rFonts w:ascii="Times New Roman" w:hAnsi="Times New Roman" w:cs="Times New Roman"/>
          <w:color w:val="000000" w:themeColor="text1"/>
          <w:sz w:val="28"/>
          <w:szCs w:val="28"/>
          <w:lang w:val="uk-UA"/>
        </w:rPr>
        <w:t>У гідравлічних датчиках ваг</w:t>
      </w:r>
      <w:r w:rsidR="002F7A2F">
        <w:rPr>
          <w:rFonts w:ascii="Times New Roman" w:hAnsi="Times New Roman" w:cs="Times New Roman"/>
          <w:color w:val="000000" w:themeColor="text1"/>
          <w:sz w:val="28"/>
          <w:szCs w:val="28"/>
          <w:lang w:val="uk-UA"/>
        </w:rPr>
        <w:t>а</w:t>
      </w:r>
      <w:r w:rsidR="00975428" w:rsidRPr="00975428">
        <w:rPr>
          <w:rFonts w:ascii="Times New Roman" w:hAnsi="Times New Roman" w:cs="Times New Roman"/>
          <w:color w:val="000000" w:themeColor="text1"/>
          <w:sz w:val="28"/>
          <w:szCs w:val="28"/>
          <w:lang w:val="uk-UA"/>
        </w:rPr>
        <w:t xml:space="preserve"> визначається шляхом вимірювання тиску, що </w:t>
      </w:r>
      <w:r w:rsidR="007C33CE">
        <w:rPr>
          <w:rFonts w:ascii="Times New Roman" w:hAnsi="Times New Roman" w:cs="Times New Roman"/>
          <w:color w:val="000000" w:themeColor="text1"/>
          <w:sz w:val="28"/>
          <w:szCs w:val="28"/>
          <w:lang w:val="uk-UA"/>
        </w:rPr>
        <w:t>чинить</w:t>
      </w:r>
      <w:r w:rsidR="00975428" w:rsidRPr="00975428">
        <w:rPr>
          <w:rFonts w:ascii="Times New Roman" w:hAnsi="Times New Roman" w:cs="Times New Roman"/>
          <w:color w:val="000000" w:themeColor="text1"/>
          <w:sz w:val="28"/>
          <w:szCs w:val="28"/>
          <w:lang w:val="uk-UA"/>
        </w:rPr>
        <w:t xml:space="preserve"> наван</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таження</w:t>
      </w:r>
      <w:r w:rsidR="007C33CE">
        <w:rPr>
          <w:rFonts w:ascii="Times New Roman" w:hAnsi="Times New Roman" w:cs="Times New Roman"/>
          <w:color w:val="000000" w:themeColor="text1"/>
          <w:sz w:val="28"/>
          <w:szCs w:val="28"/>
          <w:lang w:val="uk-UA"/>
        </w:rPr>
        <w:t xml:space="preserve"> на вагову пл</w:t>
      </w:r>
      <w:r w:rsidR="002A35F1" w:rsidRPr="00476494">
        <w:rPr>
          <w:rFonts w:ascii="Times New Roman" w:hAnsi="Times New Roman" w:cs="Times New Roman"/>
          <w:color w:val="000000" w:themeColor="text1"/>
          <w:sz w:val="2"/>
          <w:szCs w:val="2"/>
          <w:lang w:val="uk-UA"/>
        </w:rPr>
        <w:t>.</w:t>
      </w:r>
      <w:r w:rsidR="007C33CE">
        <w:rPr>
          <w:rFonts w:ascii="Times New Roman" w:hAnsi="Times New Roman" w:cs="Times New Roman"/>
          <w:color w:val="000000" w:themeColor="text1"/>
          <w:sz w:val="28"/>
          <w:szCs w:val="28"/>
          <w:lang w:val="uk-UA"/>
        </w:rPr>
        <w:t>атформу,</w:t>
      </w:r>
      <w:r w:rsidR="002A35F1" w:rsidRPr="002A35F1">
        <w:rPr>
          <w:rFonts w:ascii="Times New Roman" w:hAnsi="Times New Roman" w:cs="Times New Roman"/>
          <w:color w:val="000000" w:themeColor="text1"/>
          <w:sz w:val="2"/>
          <w:szCs w:val="2"/>
          <w:lang w:val="uk-UA"/>
        </w:rPr>
        <w:t xml:space="preserve"> </w:t>
      </w:r>
      <w:r w:rsidR="002A35F1" w:rsidRPr="00476494">
        <w:rPr>
          <w:rFonts w:ascii="Times New Roman" w:hAnsi="Times New Roman" w:cs="Times New Roman"/>
          <w:color w:val="000000" w:themeColor="text1"/>
          <w:sz w:val="2"/>
          <w:szCs w:val="2"/>
          <w:lang w:val="uk-UA"/>
        </w:rPr>
        <w:t>.</w:t>
      </w:r>
      <w:r w:rsidR="007C33CE">
        <w:rPr>
          <w:rFonts w:ascii="Times New Roman" w:hAnsi="Times New Roman" w:cs="Times New Roman"/>
          <w:color w:val="000000" w:themeColor="text1"/>
          <w:sz w:val="28"/>
          <w:szCs w:val="28"/>
          <w:lang w:val="uk-UA"/>
        </w:rPr>
        <w:t xml:space="preserve"> яку підтримують </w:t>
      </w:r>
      <w:r w:rsidR="00C9786B">
        <w:rPr>
          <w:rFonts w:ascii="Times New Roman" w:hAnsi="Times New Roman" w:cs="Times New Roman"/>
          <w:color w:val="000000" w:themeColor="text1"/>
          <w:sz w:val="28"/>
          <w:szCs w:val="28"/>
          <w:lang w:val="uk-UA"/>
        </w:rPr>
        <w:t>поршні</w:t>
      </w:r>
      <w:r w:rsidR="00975428" w:rsidRPr="00975428">
        <w:rPr>
          <w:rFonts w:ascii="Times New Roman" w:hAnsi="Times New Roman" w:cs="Times New Roman"/>
          <w:color w:val="000000" w:themeColor="text1"/>
          <w:sz w:val="28"/>
          <w:szCs w:val="28"/>
          <w:lang w:val="uk-UA"/>
        </w:rPr>
        <w:t xml:space="preserve"> гідравлічн</w:t>
      </w:r>
      <w:r w:rsidR="00C9786B">
        <w:rPr>
          <w:rFonts w:ascii="Times New Roman" w:hAnsi="Times New Roman" w:cs="Times New Roman"/>
          <w:color w:val="000000" w:themeColor="text1"/>
          <w:sz w:val="28"/>
          <w:szCs w:val="28"/>
          <w:lang w:val="uk-UA"/>
        </w:rPr>
        <w:t>ої</w:t>
      </w:r>
      <w:r w:rsidR="00975428" w:rsidRPr="00975428">
        <w:rPr>
          <w:rFonts w:ascii="Times New Roman" w:hAnsi="Times New Roman" w:cs="Times New Roman"/>
          <w:color w:val="000000" w:themeColor="text1"/>
          <w:sz w:val="28"/>
          <w:szCs w:val="28"/>
          <w:lang w:val="uk-UA"/>
        </w:rPr>
        <w:t xml:space="preserve"> системи.</w:t>
      </w:r>
      <w:r w:rsidR="007C33CE">
        <w:rPr>
          <w:rFonts w:ascii="Times New Roman" w:hAnsi="Times New Roman" w:cs="Times New Roman"/>
          <w:color w:val="000000" w:themeColor="text1"/>
          <w:sz w:val="28"/>
          <w:szCs w:val="28"/>
          <w:lang w:val="uk-UA"/>
        </w:rPr>
        <w:t xml:space="preserve"> М</w:t>
      </w:r>
      <w:r w:rsidR="00975428" w:rsidRPr="00975428">
        <w:rPr>
          <w:rFonts w:ascii="Times New Roman" w:hAnsi="Times New Roman" w:cs="Times New Roman"/>
          <w:color w:val="000000" w:themeColor="text1"/>
          <w:sz w:val="28"/>
          <w:szCs w:val="28"/>
          <w:lang w:val="uk-UA"/>
        </w:rPr>
        <w:t>ан</w:t>
      </w:r>
      <w:r w:rsidR="001071AF"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ометр</w:t>
      </w:r>
      <w:r w:rsidR="007C33CE">
        <w:rPr>
          <w:rFonts w:ascii="Times New Roman" w:hAnsi="Times New Roman" w:cs="Times New Roman"/>
          <w:color w:val="000000" w:themeColor="text1"/>
          <w:sz w:val="28"/>
          <w:szCs w:val="28"/>
          <w:lang w:val="uk-UA"/>
        </w:rPr>
        <w:t xml:space="preserve"> вимірює тиск рідини</w:t>
      </w:r>
      <w:r w:rsidR="00975428" w:rsidRPr="00975428">
        <w:rPr>
          <w:rFonts w:ascii="Times New Roman" w:hAnsi="Times New Roman" w:cs="Times New Roman"/>
          <w:color w:val="000000" w:themeColor="text1"/>
          <w:sz w:val="28"/>
          <w:szCs w:val="28"/>
          <w:lang w:val="uk-UA"/>
        </w:rPr>
        <w:t xml:space="preserve">. </w:t>
      </w:r>
      <w:r w:rsidR="007C33CE">
        <w:rPr>
          <w:rFonts w:ascii="Times New Roman" w:hAnsi="Times New Roman" w:cs="Times New Roman"/>
          <w:color w:val="000000" w:themeColor="text1"/>
          <w:sz w:val="28"/>
          <w:szCs w:val="28"/>
          <w:lang w:val="uk-UA"/>
        </w:rPr>
        <w:t xml:space="preserve">Коефіцієнт </w:t>
      </w:r>
      <w:r w:rsidR="007C33CE" w:rsidRPr="002A35F1">
        <w:rPr>
          <w:rFonts w:ascii="Times New Roman" w:hAnsi="Times New Roman" w:cs="Times New Roman"/>
          <w:color w:val="000000" w:themeColor="text1"/>
          <w:sz w:val="28"/>
          <w:szCs w:val="28"/>
          <w:lang w:val="uk-UA"/>
        </w:rPr>
        <w:t>тер</w:t>
      </w:r>
      <w:r w:rsidR="002A35F1" w:rsidRPr="00476494">
        <w:rPr>
          <w:rFonts w:ascii="Times New Roman" w:hAnsi="Times New Roman" w:cs="Times New Roman"/>
          <w:color w:val="000000" w:themeColor="text1"/>
          <w:sz w:val="2"/>
          <w:szCs w:val="2"/>
          <w:lang w:val="uk-UA"/>
        </w:rPr>
        <w:t>.</w:t>
      </w:r>
      <w:r w:rsidR="007C33CE" w:rsidRPr="002A35F1">
        <w:rPr>
          <w:rFonts w:ascii="Times New Roman" w:hAnsi="Times New Roman" w:cs="Times New Roman"/>
          <w:color w:val="000000" w:themeColor="text1"/>
          <w:sz w:val="28"/>
          <w:szCs w:val="28"/>
          <w:lang w:val="uk-UA"/>
        </w:rPr>
        <w:t>тя</w:t>
      </w:r>
      <w:r w:rsidR="007C33CE">
        <w:rPr>
          <w:rFonts w:ascii="Times New Roman" w:hAnsi="Times New Roman" w:cs="Times New Roman"/>
          <w:color w:val="000000" w:themeColor="text1"/>
          <w:sz w:val="28"/>
          <w:szCs w:val="28"/>
          <w:lang w:val="uk-UA"/>
        </w:rPr>
        <w:t xml:space="preserve"> викл</w:t>
      </w:r>
      <w:r w:rsidR="002A35F1" w:rsidRPr="00476494">
        <w:rPr>
          <w:rFonts w:ascii="Times New Roman" w:hAnsi="Times New Roman" w:cs="Times New Roman"/>
          <w:color w:val="000000" w:themeColor="text1"/>
          <w:sz w:val="2"/>
          <w:szCs w:val="2"/>
          <w:lang w:val="uk-UA"/>
        </w:rPr>
        <w:t>.</w:t>
      </w:r>
      <w:r w:rsidR="007C33CE">
        <w:rPr>
          <w:rFonts w:ascii="Times New Roman" w:hAnsi="Times New Roman" w:cs="Times New Roman"/>
          <w:color w:val="000000" w:themeColor="text1"/>
          <w:sz w:val="28"/>
          <w:szCs w:val="28"/>
          <w:lang w:val="uk-UA"/>
        </w:rPr>
        <w:t>ючає к</w:t>
      </w:r>
      <w:r w:rsidR="00975428" w:rsidRPr="00975428">
        <w:rPr>
          <w:rFonts w:ascii="Times New Roman" w:hAnsi="Times New Roman" w:cs="Times New Roman"/>
          <w:color w:val="000000" w:themeColor="text1"/>
          <w:sz w:val="28"/>
          <w:szCs w:val="28"/>
          <w:lang w:val="uk-UA"/>
        </w:rPr>
        <w:t>онстру</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кція </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з </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гумовою мембран</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ою. </w:t>
      </w:r>
      <w:r w:rsidR="007C33CE">
        <w:rPr>
          <w:rFonts w:ascii="Times New Roman" w:hAnsi="Times New Roman" w:cs="Times New Roman"/>
          <w:color w:val="000000" w:themeColor="text1"/>
          <w:sz w:val="28"/>
          <w:szCs w:val="28"/>
          <w:lang w:val="uk-UA"/>
        </w:rPr>
        <w:t>Д</w:t>
      </w:r>
      <w:r w:rsidR="00975428" w:rsidRPr="00975428">
        <w:rPr>
          <w:rFonts w:ascii="Times New Roman" w:hAnsi="Times New Roman" w:cs="Times New Roman"/>
          <w:color w:val="000000" w:themeColor="text1"/>
          <w:sz w:val="28"/>
          <w:szCs w:val="28"/>
          <w:lang w:val="uk-UA"/>
        </w:rPr>
        <w:t>атчики цього типу допуск</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ають </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відхил</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ення нап</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рямку дію</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чого зу</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силля </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до 4</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 від </w:t>
      </w:r>
      <w:r w:rsidR="007C33CE">
        <w:rPr>
          <w:rFonts w:ascii="Times New Roman" w:hAnsi="Times New Roman" w:cs="Times New Roman"/>
          <w:color w:val="000000" w:themeColor="text1"/>
          <w:sz w:val="28"/>
          <w:szCs w:val="28"/>
          <w:lang w:val="uk-UA"/>
        </w:rPr>
        <w:t xml:space="preserve">вимірювальної </w:t>
      </w:r>
      <w:r w:rsidR="00975428" w:rsidRPr="00975428">
        <w:rPr>
          <w:rFonts w:ascii="Times New Roman" w:hAnsi="Times New Roman" w:cs="Times New Roman"/>
          <w:color w:val="000000" w:themeColor="text1"/>
          <w:sz w:val="28"/>
          <w:szCs w:val="28"/>
          <w:lang w:val="uk-UA"/>
        </w:rPr>
        <w:t>вертикалі бе</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з додаткових похибок. </w:t>
      </w:r>
      <w:r w:rsidR="007C33CE">
        <w:rPr>
          <w:rFonts w:ascii="Times New Roman" w:hAnsi="Times New Roman" w:cs="Times New Roman"/>
          <w:color w:val="000000" w:themeColor="text1"/>
          <w:sz w:val="28"/>
          <w:szCs w:val="28"/>
          <w:lang w:val="uk-UA"/>
        </w:rPr>
        <w:t>П</w:t>
      </w:r>
      <w:r w:rsidR="00975428" w:rsidRPr="00975428">
        <w:rPr>
          <w:rFonts w:ascii="Times New Roman" w:hAnsi="Times New Roman" w:cs="Times New Roman"/>
          <w:color w:val="000000" w:themeColor="text1"/>
          <w:sz w:val="28"/>
          <w:szCs w:val="28"/>
          <w:lang w:val="uk-UA"/>
        </w:rPr>
        <w:t>ри найбільшому навантаженн</w:t>
      </w:r>
      <w:r w:rsidR="007C33CE">
        <w:rPr>
          <w:rFonts w:ascii="Times New Roman" w:hAnsi="Times New Roman" w:cs="Times New Roman"/>
          <w:color w:val="000000" w:themeColor="text1"/>
          <w:sz w:val="28"/>
          <w:szCs w:val="28"/>
          <w:lang w:val="uk-UA"/>
        </w:rPr>
        <w:t>і вигин</w:t>
      </w:r>
      <w:r w:rsidR="007C33CE" w:rsidRPr="00975428">
        <w:rPr>
          <w:rFonts w:ascii="Times New Roman" w:hAnsi="Times New Roman" w:cs="Times New Roman"/>
          <w:color w:val="000000" w:themeColor="text1"/>
          <w:sz w:val="28"/>
          <w:szCs w:val="28"/>
          <w:lang w:val="uk-UA"/>
        </w:rPr>
        <w:t xml:space="preserve"> гумової мембрани</w:t>
      </w:r>
      <w:r w:rsidR="00975428" w:rsidRPr="00975428">
        <w:rPr>
          <w:rFonts w:ascii="Times New Roman" w:hAnsi="Times New Roman" w:cs="Times New Roman"/>
          <w:color w:val="000000" w:themeColor="text1"/>
          <w:sz w:val="28"/>
          <w:szCs w:val="28"/>
          <w:lang w:val="uk-UA"/>
        </w:rPr>
        <w:t xml:space="preserve"> становить </w:t>
      </w:r>
      <w:r w:rsidR="007C33CE">
        <w:rPr>
          <w:rFonts w:ascii="Times New Roman" w:hAnsi="Times New Roman" w:cs="Times New Roman"/>
          <w:color w:val="000000" w:themeColor="text1"/>
          <w:sz w:val="28"/>
          <w:szCs w:val="28"/>
          <w:lang w:val="uk-UA"/>
        </w:rPr>
        <w:t xml:space="preserve">від </w:t>
      </w:r>
      <w:r w:rsidR="00975428" w:rsidRPr="00975428">
        <w:rPr>
          <w:rFonts w:ascii="Times New Roman" w:hAnsi="Times New Roman" w:cs="Times New Roman"/>
          <w:color w:val="000000" w:themeColor="text1"/>
          <w:sz w:val="28"/>
          <w:szCs w:val="28"/>
          <w:lang w:val="uk-UA"/>
        </w:rPr>
        <w:t>1</w:t>
      </w:r>
      <w:r w:rsidR="007C33CE">
        <w:rPr>
          <w:rFonts w:ascii="Times New Roman" w:hAnsi="Times New Roman" w:cs="Times New Roman"/>
          <w:color w:val="000000" w:themeColor="text1"/>
          <w:sz w:val="28"/>
          <w:szCs w:val="28"/>
          <w:lang w:val="uk-UA"/>
        </w:rPr>
        <w:t xml:space="preserve"> до </w:t>
      </w:r>
      <w:r w:rsidR="00975428" w:rsidRPr="00975428">
        <w:rPr>
          <w:rFonts w:ascii="Times New Roman" w:hAnsi="Times New Roman" w:cs="Times New Roman"/>
          <w:color w:val="000000" w:themeColor="text1"/>
          <w:sz w:val="28"/>
          <w:szCs w:val="28"/>
          <w:lang w:val="uk-UA"/>
        </w:rPr>
        <w:t xml:space="preserve">3 мм. Похибка </w:t>
      </w:r>
      <w:r w:rsidR="002A35F1" w:rsidRPr="00476494">
        <w:rPr>
          <w:rFonts w:ascii="Times New Roman" w:hAnsi="Times New Roman" w:cs="Times New Roman"/>
          <w:color w:val="000000" w:themeColor="text1"/>
          <w:sz w:val="2"/>
          <w:szCs w:val="2"/>
          <w:lang w:val="uk-UA"/>
        </w:rPr>
        <w:t>.</w:t>
      </w:r>
      <w:r w:rsidR="007C33CE">
        <w:rPr>
          <w:rFonts w:ascii="Times New Roman" w:hAnsi="Times New Roman" w:cs="Times New Roman"/>
          <w:color w:val="000000" w:themeColor="text1"/>
          <w:sz w:val="28"/>
          <w:szCs w:val="28"/>
          <w:lang w:val="uk-UA"/>
        </w:rPr>
        <w:t>вим</w:t>
      </w:r>
      <w:r w:rsidR="002A35F1" w:rsidRPr="00476494">
        <w:rPr>
          <w:rFonts w:ascii="Times New Roman" w:hAnsi="Times New Roman" w:cs="Times New Roman"/>
          <w:color w:val="000000" w:themeColor="text1"/>
          <w:sz w:val="2"/>
          <w:szCs w:val="2"/>
          <w:lang w:val="uk-UA"/>
        </w:rPr>
        <w:t>.</w:t>
      </w:r>
      <w:r w:rsidR="007C33CE">
        <w:rPr>
          <w:rFonts w:ascii="Times New Roman" w:hAnsi="Times New Roman" w:cs="Times New Roman"/>
          <w:color w:val="000000" w:themeColor="text1"/>
          <w:sz w:val="28"/>
          <w:szCs w:val="28"/>
          <w:lang w:val="uk-UA"/>
        </w:rPr>
        <w:t>ірювання складає</w:t>
      </w:r>
      <w:r w:rsidR="00975428" w:rsidRPr="00975428">
        <w:rPr>
          <w:rFonts w:ascii="Times New Roman" w:hAnsi="Times New Roman" w:cs="Times New Roman"/>
          <w:color w:val="000000" w:themeColor="text1"/>
          <w:sz w:val="28"/>
          <w:szCs w:val="28"/>
          <w:lang w:val="uk-UA"/>
        </w:rPr>
        <w:t xml:space="preserve"> ± 0,2%. Найбільші межі зважування від 50</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 кг до 500 т.</w:t>
      </w:r>
    </w:p>
    <w:p w14:paraId="761EF8C0" w14:textId="77777777" w:rsidR="00365350" w:rsidRDefault="00365350" w:rsidP="00365350">
      <w:pPr>
        <w:pStyle w:val="HTML"/>
        <w:shd w:val="clear" w:color="auto" w:fill="FFFFFF"/>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lastRenderedPageBreak/>
        <w:tab/>
      </w:r>
      <w:r w:rsidR="00CF5392">
        <w:rPr>
          <w:rFonts w:ascii="Times New Roman" w:hAnsi="Times New Roman" w:cs="Times New Roman"/>
          <w:color w:val="000000" w:themeColor="text1"/>
          <w:sz w:val="28"/>
          <w:szCs w:val="28"/>
          <w:lang w:val="uk-UA"/>
        </w:rPr>
        <w:t>Дл</w:t>
      </w:r>
      <w:r w:rsidR="001071AF"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я з</w:t>
      </w:r>
      <w:r w:rsidR="00975428" w:rsidRPr="00975428">
        <w:rPr>
          <w:rFonts w:ascii="Times New Roman" w:hAnsi="Times New Roman" w:cs="Times New Roman"/>
          <w:color w:val="000000" w:themeColor="text1"/>
          <w:sz w:val="28"/>
          <w:szCs w:val="28"/>
          <w:lang w:val="uk-UA"/>
        </w:rPr>
        <w:t>важува</w:t>
      </w:r>
      <w:r w:rsidR="001071AF"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ння </w:t>
      </w:r>
      <w:r w:rsidR="002A35F1"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із</w:t>
      </w:r>
      <w:r w:rsidR="00975428" w:rsidRPr="00975428">
        <w:rPr>
          <w:rFonts w:ascii="Times New Roman" w:hAnsi="Times New Roman" w:cs="Times New Roman"/>
          <w:color w:val="000000" w:themeColor="text1"/>
          <w:sz w:val="28"/>
          <w:szCs w:val="28"/>
          <w:lang w:val="uk-UA"/>
        </w:rPr>
        <w:t xml:space="preserve"> </w:t>
      </w:r>
      <w:r w:rsidR="00CF5392">
        <w:rPr>
          <w:rFonts w:ascii="Times New Roman" w:hAnsi="Times New Roman" w:cs="Times New Roman"/>
          <w:color w:val="000000" w:themeColor="text1"/>
          <w:sz w:val="28"/>
          <w:szCs w:val="28"/>
          <w:lang w:val="uk-UA"/>
        </w:rPr>
        <w:t>викор</w:t>
      </w:r>
      <w:r w:rsidR="001071AF"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истанням</w:t>
      </w:r>
      <w:r w:rsidR="00975428" w:rsidRPr="00975428">
        <w:rPr>
          <w:rFonts w:ascii="Times New Roman" w:hAnsi="Times New Roman" w:cs="Times New Roman"/>
          <w:color w:val="000000" w:themeColor="text1"/>
          <w:sz w:val="28"/>
          <w:szCs w:val="28"/>
          <w:lang w:val="uk-UA"/>
        </w:rPr>
        <w:t xml:space="preserve"> радіо</w:t>
      </w:r>
      <w:r w:rsidR="001071AF"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активних ізо</w:t>
      </w:r>
      <w:r w:rsidR="001071AF"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топів можна </w:t>
      </w:r>
      <w:r w:rsidR="00CF5392">
        <w:rPr>
          <w:rFonts w:ascii="Times New Roman" w:hAnsi="Times New Roman" w:cs="Times New Roman"/>
          <w:color w:val="000000" w:themeColor="text1"/>
          <w:sz w:val="28"/>
          <w:szCs w:val="28"/>
          <w:lang w:val="uk-UA"/>
        </w:rPr>
        <w:t>користуватися декі</w:t>
      </w:r>
      <w:r w:rsidR="002A35F1"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лькома</w:t>
      </w:r>
      <w:r w:rsidR="00975428" w:rsidRPr="00975428">
        <w:rPr>
          <w:rFonts w:ascii="Times New Roman" w:hAnsi="Times New Roman" w:cs="Times New Roman"/>
          <w:color w:val="000000" w:themeColor="text1"/>
          <w:sz w:val="28"/>
          <w:szCs w:val="28"/>
          <w:lang w:val="uk-UA"/>
        </w:rPr>
        <w:t xml:space="preserve"> методами: методом</w:t>
      </w:r>
      <w:r w:rsidR="00CF5392" w:rsidRPr="00CF5392">
        <w:rPr>
          <w:rFonts w:ascii="Times New Roman" w:hAnsi="Times New Roman" w:cs="Times New Roman"/>
          <w:color w:val="000000" w:themeColor="text1"/>
          <w:sz w:val="28"/>
          <w:szCs w:val="28"/>
          <w:lang w:val="uk-UA"/>
        </w:rPr>
        <w:t xml:space="preserve"> </w:t>
      </w:r>
      <w:r w:rsidR="00CF5392" w:rsidRPr="00975428">
        <w:rPr>
          <w:rFonts w:ascii="Times New Roman" w:hAnsi="Times New Roman" w:cs="Times New Roman"/>
          <w:color w:val="000000" w:themeColor="text1"/>
          <w:sz w:val="28"/>
          <w:szCs w:val="28"/>
          <w:lang w:val="uk-UA"/>
        </w:rPr>
        <w:t>розсіюва</w:t>
      </w:r>
      <w:r w:rsidR="002A35F1" w:rsidRPr="00476494">
        <w:rPr>
          <w:rFonts w:ascii="Times New Roman" w:hAnsi="Times New Roman" w:cs="Times New Roman"/>
          <w:color w:val="000000" w:themeColor="text1"/>
          <w:sz w:val="2"/>
          <w:szCs w:val="2"/>
          <w:lang w:val="uk-UA"/>
        </w:rPr>
        <w:t>.</w:t>
      </w:r>
      <w:r w:rsidR="00CF5392" w:rsidRPr="00975428">
        <w:rPr>
          <w:rFonts w:ascii="Times New Roman" w:hAnsi="Times New Roman" w:cs="Times New Roman"/>
          <w:color w:val="000000" w:themeColor="text1"/>
          <w:sz w:val="28"/>
          <w:szCs w:val="28"/>
          <w:lang w:val="uk-UA"/>
        </w:rPr>
        <w:t xml:space="preserve">ння </w:t>
      </w:r>
      <w:r w:rsidR="00CF5392">
        <w:rPr>
          <w:rFonts w:ascii="Times New Roman" w:hAnsi="Times New Roman" w:cs="Times New Roman"/>
          <w:color w:val="000000" w:themeColor="text1"/>
          <w:sz w:val="28"/>
          <w:szCs w:val="28"/>
          <w:lang w:val="uk-UA"/>
        </w:rPr>
        <w:t>або</w:t>
      </w:r>
      <w:r w:rsidR="00975428" w:rsidRPr="00975428">
        <w:rPr>
          <w:rFonts w:ascii="Times New Roman" w:hAnsi="Times New Roman" w:cs="Times New Roman"/>
          <w:color w:val="000000" w:themeColor="text1"/>
          <w:sz w:val="28"/>
          <w:szCs w:val="28"/>
          <w:lang w:val="uk-UA"/>
        </w:rPr>
        <w:t xml:space="preserve"> методом</w:t>
      </w:r>
      <w:r w:rsidR="00CF5392">
        <w:rPr>
          <w:rFonts w:ascii="Times New Roman" w:hAnsi="Times New Roman" w:cs="Times New Roman"/>
          <w:color w:val="000000" w:themeColor="text1"/>
          <w:sz w:val="28"/>
          <w:szCs w:val="28"/>
          <w:lang w:val="uk-UA"/>
        </w:rPr>
        <w:t xml:space="preserve"> просвічування</w:t>
      </w:r>
      <w:r w:rsidR="00975428" w:rsidRPr="00975428">
        <w:rPr>
          <w:rFonts w:ascii="Times New Roman" w:hAnsi="Times New Roman" w:cs="Times New Roman"/>
          <w:color w:val="000000" w:themeColor="text1"/>
          <w:sz w:val="28"/>
          <w:szCs w:val="28"/>
          <w:lang w:val="uk-UA"/>
        </w:rPr>
        <w:t>.</w:t>
      </w:r>
    </w:p>
    <w:p w14:paraId="1D39D530" w14:textId="77777777" w:rsidR="00975428" w:rsidRDefault="00365350" w:rsidP="00365350">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975428" w:rsidRPr="00975428">
        <w:rPr>
          <w:rFonts w:ascii="Times New Roman" w:hAnsi="Times New Roman" w:cs="Times New Roman"/>
          <w:color w:val="000000" w:themeColor="text1"/>
          <w:sz w:val="28"/>
          <w:szCs w:val="28"/>
          <w:lang w:val="uk-UA"/>
        </w:rPr>
        <w:t>При використанні методу просвічування вимірюють поглинання випромін</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ювання вантажу, що зважується. Застосування жорсткого випромінювання дозволяє вважати значен</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ня масового коефіцієнта ослаблення незалежним від хімічного складу матеріалу. </w:t>
      </w:r>
      <w:r w:rsidR="00CF5392">
        <w:rPr>
          <w:rFonts w:ascii="Times New Roman" w:hAnsi="Times New Roman" w:cs="Times New Roman"/>
          <w:color w:val="000000" w:themeColor="text1"/>
          <w:sz w:val="28"/>
          <w:szCs w:val="28"/>
          <w:lang w:val="uk-UA"/>
        </w:rPr>
        <w:t>У першому випадку відбувається екраніз</w:t>
      </w:r>
      <w:r w:rsidR="002A35F1"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ація прямого випромінювання</w:t>
      </w:r>
      <w:r w:rsidR="00975428" w:rsidRPr="00975428">
        <w:rPr>
          <w:rFonts w:ascii="Times New Roman" w:hAnsi="Times New Roman" w:cs="Times New Roman"/>
          <w:color w:val="000000" w:themeColor="text1"/>
          <w:sz w:val="28"/>
          <w:szCs w:val="28"/>
          <w:lang w:val="uk-UA"/>
        </w:rPr>
        <w:t xml:space="preserve">. </w:t>
      </w:r>
      <w:r w:rsidR="00CF5392">
        <w:rPr>
          <w:rFonts w:ascii="Times New Roman" w:hAnsi="Times New Roman" w:cs="Times New Roman"/>
          <w:color w:val="000000" w:themeColor="text1"/>
          <w:sz w:val="28"/>
          <w:szCs w:val="28"/>
          <w:lang w:val="uk-UA"/>
        </w:rPr>
        <w:t xml:space="preserve">Матеріал </w:t>
      </w:r>
      <w:r w:rsidR="002A35F1" w:rsidRPr="00476494">
        <w:rPr>
          <w:rFonts w:ascii="Times New Roman" w:hAnsi="Times New Roman" w:cs="Times New Roman"/>
          <w:color w:val="000000" w:themeColor="text1"/>
          <w:sz w:val="2"/>
          <w:szCs w:val="2"/>
          <w:lang w:val="uk-UA"/>
        </w:rPr>
        <w:t>.</w:t>
      </w:r>
      <w:r w:rsidR="00CF5392">
        <w:rPr>
          <w:rFonts w:ascii="Times New Roman" w:hAnsi="Times New Roman" w:cs="Times New Roman"/>
          <w:color w:val="000000" w:themeColor="text1"/>
          <w:sz w:val="28"/>
          <w:szCs w:val="28"/>
          <w:lang w:val="uk-UA"/>
        </w:rPr>
        <w:t xml:space="preserve">розсіює бічне випромінювання </w:t>
      </w:r>
      <w:r w:rsidR="00975428" w:rsidRPr="00975428">
        <w:rPr>
          <w:rFonts w:ascii="Times New Roman" w:hAnsi="Times New Roman" w:cs="Times New Roman"/>
          <w:color w:val="000000" w:themeColor="text1"/>
          <w:sz w:val="28"/>
          <w:szCs w:val="28"/>
          <w:lang w:val="uk-UA"/>
        </w:rPr>
        <w:t xml:space="preserve">і </w:t>
      </w:r>
      <w:r w:rsidR="00CF5392">
        <w:rPr>
          <w:rFonts w:ascii="Times New Roman" w:hAnsi="Times New Roman" w:cs="Times New Roman"/>
          <w:color w:val="000000" w:themeColor="text1"/>
          <w:sz w:val="28"/>
          <w:szCs w:val="28"/>
          <w:lang w:val="uk-UA"/>
        </w:rPr>
        <w:t>спрямовує</w:t>
      </w:r>
      <w:r w:rsidR="00975428" w:rsidRPr="00975428">
        <w:rPr>
          <w:rFonts w:ascii="Times New Roman" w:hAnsi="Times New Roman" w:cs="Times New Roman"/>
          <w:color w:val="000000" w:themeColor="text1"/>
          <w:sz w:val="28"/>
          <w:szCs w:val="28"/>
          <w:lang w:val="uk-UA"/>
        </w:rPr>
        <w:t xml:space="preserve"> в </w:t>
      </w:r>
      <w:r w:rsidR="00CF5392">
        <w:rPr>
          <w:rFonts w:ascii="Times New Roman" w:hAnsi="Times New Roman" w:cs="Times New Roman"/>
          <w:color w:val="000000" w:themeColor="text1"/>
          <w:sz w:val="28"/>
          <w:szCs w:val="28"/>
          <w:lang w:val="uk-UA"/>
        </w:rPr>
        <w:t>вимірювальний пристрій</w:t>
      </w:r>
      <w:r w:rsidR="00975428" w:rsidRPr="00975428">
        <w:rPr>
          <w:rFonts w:ascii="Times New Roman" w:hAnsi="Times New Roman" w:cs="Times New Roman"/>
          <w:color w:val="000000" w:themeColor="text1"/>
          <w:sz w:val="28"/>
          <w:szCs w:val="28"/>
          <w:lang w:val="uk-UA"/>
        </w:rPr>
        <w:t xml:space="preserve">. </w:t>
      </w:r>
      <w:r w:rsidR="005A3F88">
        <w:rPr>
          <w:rFonts w:ascii="Times New Roman" w:hAnsi="Times New Roman" w:cs="Times New Roman"/>
          <w:color w:val="000000" w:themeColor="text1"/>
          <w:sz w:val="28"/>
          <w:szCs w:val="28"/>
          <w:lang w:val="uk-UA"/>
        </w:rPr>
        <w:t xml:space="preserve">Ваги даного типу досить </w:t>
      </w:r>
      <w:r w:rsidR="002A35F1" w:rsidRPr="00476494">
        <w:rPr>
          <w:rFonts w:ascii="Times New Roman" w:hAnsi="Times New Roman" w:cs="Times New Roman"/>
          <w:color w:val="000000" w:themeColor="text1"/>
          <w:sz w:val="2"/>
          <w:szCs w:val="2"/>
          <w:lang w:val="uk-UA"/>
        </w:rPr>
        <w:t>.</w:t>
      </w:r>
      <w:r w:rsidR="005A3F88">
        <w:rPr>
          <w:rFonts w:ascii="Times New Roman" w:hAnsi="Times New Roman" w:cs="Times New Roman"/>
          <w:color w:val="000000" w:themeColor="text1"/>
          <w:sz w:val="28"/>
          <w:szCs w:val="28"/>
          <w:lang w:val="uk-UA"/>
        </w:rPr>
        <w:t>часто використов</w:t>
      </w:r>
      <w:r w:rsidR="002A35F1" w:rsidRPr="00476494">
        <w:rPr>
          <w:rFonts w:ascii="Times New Roman" w:hAnsi="Times New Roman" w:cs="Times New Roman"/>
          <w:color w:val="000000" w:themeColor="text1"/>
          <w:sz w:val="2"/>
          <w:szCs w:val="2"/>
          <w:lang w:val="uk-UA"/>
        </w:rPr>
        <w:t>.</w:t>
      </w:r>
      <w:r w:rsidR="005A3F88">
        <w:rPr>
          <w:rFonts w:ascii="Times New Roman" w:hAnsi="Times New Roman" w:cs="Times New Roman"/>
          <w:color w:val="000000" w:themeColor="text1"/>
          <w:sz w:val="28"/>
          <w:szCs w:val="28"/>
          <w:lang w:val="uk-UA"/>
        </w:rPr>
        <w:t xml:space="preserve">ують у якості </w:t>
      </w:r>
      <w:r w:rsidR="00975428" w:rsidRPr="00975428">
        <w:rPr>
          <w:rFonts w:ascii="Times New Roman" w:hAnsi="Times New Roman" w:cs="Times New Roman"/>
          <w:color w:val="000000" w:themeColor="text1"/>
          <w:sz w:val="28"/>
          <w:szCs w:val="28"/>
          <w:lang w:val="uk-UA"/>
        </w:rPr>
        <w:t>автомобі</w:t>
      </w:r>
      <w:r w:rsidR="002A35F1" w:rsidRPr="00476494">
        <w:rPr>
          <w:rFonts w:ascii="Times New Roman" w:hAnsi="Times New Roman" w:cs="Times New Roman"/>
          <w:color w:val="000000" w:themeColor="text1"/>
          <w:sz w:val="2"/>
          <w:szCs w:val="2"/>
          <w:lang w:val="uk-UA"/>
        </w:rPr>
        <w:t>.</w:t>
      </w:r>
      <w:r w:rsidR="00975428" w:rsidRPr="00975428">
        <w:rPr>
          <w:rFonts w:ascii="Times New Roman" w:hAnsi="Times New Roman" w:cs="Times New Roman"/>
          <w:color w:val="000000" w:themeColor="text1"/>
          <w:sz w:val="28"/>
          <w:szCs w:val="28"/>
          <w:lang w:val="uk-UA"/>
        </w:rPr>
        <w:t xml:space="preserve">льних ваг </w:t>
      </w:r>
      <w:r w:rsidR="005A3F88">
        <w:rPr>
          <w:rFonts w:ascii="Times New Roman" w:hAnsi="Times New Roman" w:cs="Times New Roman"/>
          <w:color w:val="000000" w:themeColor="text1"/>
          <w:sz w:val="28"/>
          <w:szCs w:val="28"/>
          <w:lang w:val="uk-UA"/>
        </w:rPr>
        <w:t xml:space="preserve">що працюють </w:t>
      </w:r>
      <w:r w:rsidR="00975428" w:rsidRPr="00975428">
        <w:rPr>
          <w:rFonts w:ascii="Times New Roman" w:hAnsi="Times New Roman" w:cs="Times New Roman"/>
          <w:color w:val="000000" w:themeColor="text1"/>
          <w:sz w:val="28"/>
          <w:szCs w:val="28"/>
          <w:lang w:val="uk-UA"/>
        </w:rPr>
        <w:t xml:space="preserve">у </w:t>
      </w:r>
      <w:r w:rsidR="005A3F88">
        <w:rPr>
          <w:rFonts w:ascii="Times New Roman" w:hAnsi="Times New Roman" w:cs="Times New Roman"/>
          <w:color w:val="000000" w:themeColor="text1"/>
          <w:sz w:val="28"/>
          <w:szCs w:val="28"/>
          <w:lang w:val="uk-UA"/>
        </w:rPr>
        <w:t>екстремальних</w:t>
      </w:r>
      <w:r w:rsidR="00975428" w:rsidRPr="00975428">
        <w:rPr>
          <w:rFonts w:ascii="Times New Roman" w:hAnsi="Times New Roman" w:cs="Times New Roman"/>
          <w:color w:val="000000" w:themeColor="text1"/>
          <w:sz w:val="28"/>
          <w:szCs w:val="28"/>
          <w:lang w:val="uk-UA"/>
        </w:rPr>
        <w:t xml:space="preserve"> умовах</w:t>
      </w:r>
      <w:r w:rsidR="005A3F88">
        <w:rPr>
          <w:rFonts w:ascii="Times New Roman" w:hAnsi="Times New Roman" w:cs="Times New Roman"/>
          <w:color w:val="000000" w:themeColor="text1"/>
          <w:sz w:val="28"/>
          <w:szCs w:val="28"/>
          <w:lang w:val="uk-UA"/>
        </w:rPr>
        <w:t xml:space="preserve"> навколишнього середовища</w:t>
      </w:r>
      <w:r w:rsidR="00975428" w:rsidRPr="00975428">
        <w:rPr>
          <w:rFonts w:ascii="Times New Roman" w:hAnsi="Times New Roman" w:cs="Times New Roman"/>
          <w:color w:val="000000" w:themeColor="text1"/>
          <w:sz w:val="28"/>
          <w:szCs w:val="28"/>
          <w:lang w:val="uk-UA"/>
        </w:rPr>
        <w:t xml:space="preserve">, </w:t>
      </w:r>
      <w:r w:rsidR="005A3F88">
        <w:rPr>
          <w:rFonts w:ascii="Times New Roman" w:hAnsi="Times New Roman" w:cs="Times New Roman"/>
          <w:color w:val="000000" w:themeColor="text1"/>
          <w:sz w:val="28"/>
          <w:szCs w:val="28"/>
          <w:lang w:val="uk-UA"/>
        </w:rPr>
        <w:t>у</w:t>
      </w:r>
      <w:r w:rsidR="00975428" w:rsidRPr="00975428">
        <w:rPr>
          <w:rFonts w:ascii="Times New Roman" w:hAnsi="Times New Roman" w:cs="Times New Roman"/>
          <w:color w:val="000000" w:themeColor="text1"/>
          <w:sz w:val="28"/>
          <w:szCs w:val="28"/>
          <w:lang w:val="uk-UA"/>
        </w:rPr>
        <w:t xml:space="preserve"> яких</w:t>
      </w:r>
      <w:r w:rsidR="005A3F88">
        <w:rPr>
          <w:rFonts w:ascii="Times New Roman" w:hAnsi="Times New Roman" w:cs="Times New Roman"/>
          <w:color w:val="000000" w:themeColor="text1"/>
          <w:sz w:val="28"/>
          <w:szCs w:val="28"/>
          <w:lang w:val="uk-UA"/>
        </w:rPr>
        <w:t xml:space="preserve"> звичайні</w:t>
      </w:r>
      <w:r w:rsidR="00975428" w:rsidRPr="00975428">
        <w:rPr>
          <w:rFonts w:ascii="Times New Roman" w:hAnsi="Times New Roman" w:cs="Times New Roman"/>
          <w:color w:val="000000" w:themeColor="text1"/>
          <w:sz w:val="28"/>
          <w:szCs w:val="28"/>
          <w:lang w:val="uk-UA"/>
        </w:rPr>
        <w:t xml:space="preserve"> ваги</w:t>
      </w:r>
      <w:r w:rsidR="005A3F88">
        <w:rPr>
          <w:rFonts w:ascii="Times New Roman" w:hAnsi="Times New Roman" w:cs="Times New Roman"/>
          <w:color w:val="000000" w:themeColor="text1"/>
          <w:sz w:val="28"/>
          <w:szCs w:val="28"/>
          <w:lang w:val="uk-UA"/>
        </w:rPr>
        <w:t xml:space="preserve"> не здатні працювати тривалий проміжок часу</w:t>
      </w:r>
      <w:r w:rsidR="00975428" w:rsidRPr="00975428">
        <w:rPr>
          <w:rFonts w:ascii="Times New Roman" w:hAnsi="Times New Roman" w:cs="Times New Roman"/>
          <w:color w:val="000000" w:themeColor="text1"/>
          <w:sz w:val="28"/>
          <w:szCs w:val="28"/>
          <w:lang w:val="uk-UA"/>
        </w:rPr>
        <w:t xml:space="preserve">. </w:t>
      </w:r>
      <w:r w:rsidR="005A3F88">
        <w:rPr>
          <w:rFonts w:ascii="Times New Roman" w:hAnsi="Times New Roman" w:cs="Times New Roman"/>
          <w:color w:val="000000" w:themeColor="text1"/>
          <w:sz w:val="28"/>
          <w:szCs w:val="28"/>
          <w:lang w:val="uk-UA"/>
        </w:rPr>
        <w:t>П</w:t>
      </w:r>
      <w:r w:rsidR="00975428" w:rsidRPr="00975428">
        <w:rPr>
          <w:rFonts w:ascii="Times New Roman" w:hAnsi="Times New Roman" w:cs="Times New Roman"/>
          <w:color w:val="000000" w:themeColor="text1"/>
          <w:sz w:val="28"/>
          <w:szCs w:val="28"/>
          <w:lang w:val="uk-UA"/>
        </w:rPr>
        <w:t>охибк</w:t>
      </w:r>
      <w:r w:rsidR="005A3F88">
        <w:rPr>
          <w:rFonts w:ascii="Times New Roman" w:hAnsi="Times New Roman" w:cs="Times New Roman"/>
          <w:color w:val="000000" w:themeColor="text1"/>
          <w:sz w:val="28"/>
          <w:szCs w:val="28"/>
          <w:lang w:val="uk-UA"/>
        </w:rPr>
        <w:t>а</w:t>
      </w:r>
      <w:r w:rsidR="00975428" w:rsidRPr="00975428">
        <w:rPr>
          <w:rFonts w:ascii="Times New Roman" w:hAnsi="Times New Roman" w:cs="Times New Roman"/>
          <w:color w:val="000000" w:themeColor="text1"/>
          <w:sz w:val="28"/>
          <w:szCs w:val="28"/>
          <w:lang w:val="uk-UA"/>
        </w:rPr>
        <w:t xml:space="preserve"> мож</w:t>
      </w:r>
      <w:r w:rsidR="005A3F88">
        <w:rPr>
          <w:rFonts w:ascii="Times New Roman" w:hAnsi="Times New Roman" w:cs="Times New Roman"/>
          <w:color w:val="000000" w:themeColor="text1"/>
          <w:sz w:val="28"/>
          <w:szCs w:val="28"/>
          <w:lang w:val="uk-UA"/>
        </w:rPr>
        <w:t>е</w:t>
      </w:r>
      <w:r w:rsidR="00975428" w:rsidRPr="00975428">
        <w:rPr>
          <w:rFonts w:ascii="Times New Roman" w:hAnsi="Times New Roman" w:cs="Times New Roman"/>
          <w:color w:val="000000" w:themeColor="text1"/>
          <w:sz w:val="28"/>
          <w:szCs w:val="28"/>
          <w:lang w:val="uk-UA"/>
        </w:rPr>
        <w:t xml:space="preserve"> сягати кіль</w:t>
      </w:r>
      <w:r w:rsidR="005A3F88">
        <w:rPr>
          <w:rFonts w:ascii="Times New Roman" w:hAnsi="Times New Roman" w:cs="Times New Roman"/>
          <w:color w:val="000000" w:themeColor="text1"/>
          <w:sz w:val="28"/>
          <w:szCs w:val="28"/>
          <w:lang w:val="uk-UA"/>
        </w:rPr>
        <w:t>кох</w:t>
      </w:r>
      <w:r w:rsidR="00975428" w:rsidRPr="00975428">
        <w:rPr>
          <w:rFonts w:ascii="Times New Roman" w:hAnsi="Times New Roman" w:cs="Times New Roman"/>
          <w:color w:val="000000" w:themeColor="text1"/>
          <w:sz w:val="28"/>
          <w:szCs w:val="28"/>
          <w:lang w:val="uk-UA"/>
        </w:rPr>
        <w:t xml:space="preserve"> відсотків.</w:t>
      </w:r>
    </w:p>
    <w:p w14:paraId="4EB45A98" w14:textId="77777777" w:rsidR="0061331D" w:rsidRDefault="0061331D" w:rsidP="0061331D">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F73588">
        <w:rPr>
          <w:rFonts w:ascii="Times New Roman" w:hAnsi="Times New Roman" w:cs="Times New Roman"/>
          <w:color w:val="000000" w:themeColor="text1"/>
          <w:sz w:val="28"/>
          <w:szCs w:val="28"/>
          <w:lang w:val="uk-UA"/>
        </w:rPr>
        <w:t>Д</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о найбільш точни</w:t>
      </w:r>
      <w:r>
        <w:rPr>
          <w:rFonts w:ascii="Times New Roman" w:hAnsi="Times New Roman" w:cs="Times New Roman"/>
          <w:color w:val="000000" w:themeColor="text1"/>
          <w:sz w:val="28"/>
          <w:szCs w:val="28"/>
          <w:lang w:val="uk-UA"/>
        </w:rPr>
        <w:t>х</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ваг</w:t>
      </w:r>
      <w:r w:rsidRPr="00975428">
        <w:rPr>
          <w:rFonts w:ascii="Times New Roman" w:hAnsi="Times New Roman" w:cs="Times New Roman"/>
          <w:color w:val="000000" w:themeColor="text1"/>
          <w:sz w:val="28"/>
          <w:szCs w:val="28"/>
          <w:lang w:val="uk-UA"/>
        </w:rPr>
        <w:t>овимірю</w:t>
      </w:r>
      <w:r>
        <w:rPr>
          <w:rFonts w:ascii="Times New Roman" w:hAnsi="Times New Roman" w:cs="Times New Roman"/>
          <w:color w:val="000000" w:themeColor="text1"/>
          <w:sz w:val="28"/>
          <w:szCs w:val="28"/>
          <w:lang w:val="uk-UA"/>
        </w:rPr>
        <w:t>ючих</w:t>
      </w:r>
      <w:r w:rsidRPr="00975428">
        <w:rPr>
          <w:rFonts w:ascii="Times New Roman" w:hAnsi="Times New Roman" w:cs="Times New Roman"/>
          <w:color w:val="000000" w:themeColor="text1"/>
          <w:sz w:val="28"/>
          <w:szCs w:val="28"/>
          <w:lang w:val="uk-UA"/>
        </w:rPr>
        <w:t xml:space="preserve"> пристроїв</w:t>
      </w:r>
      <w:r w:rsidR="00F73588">
        <w:rPr>
          <w:rFonts w:ascii="Times New Roman" w:hAnsi="Times New Roman" w:cs="Times New Roman"/>
          <w:color w:val="000000" w:themeColor="text1"/>
          <w:sz w:val="28"/>
          <w:szCs w:val="28"/>
          <w:lang w:val="uk-UA"/>
        </w:rPr>
        <w:t xml:space="preserve"> можна віднести д</w:t>
      </w:r>
      <w:r w:rsidR="00F73588" w:rsidRPr="00975428">
        <w:rPr>
          <w:rFonts w:ascii="Times New Roman" w:hAnsi="Times New Roman" w:cs="Times New Roman"/>
          <w:color w:val="000000" w:themeColor="text1"/>
          <w:sz w:val="28"/>
          <w:szCs w:val="28"/>
          <w:lang w:val="uk-UA"/>
        </w:rPr>
        <w:t>атчики ваги з тензорезист</w:t>
      </w:r>
      <w:r w:rsidR="00F73588">
        <w:rPr>
          <w:rFonts w:ascii="Times New Roman" w:hAnsi="Times New Roman" w:cs="Times New Roman"/>
          <w:color w:val="000000" w:themeColor="text1"/>
          <w:sz w:val="28"/>
          <w:szCs w:val="28"/>
          <w:lang w:val="uk-UA"/>
        </w:rPr>
        <w:t>ивними сприймаючими елементами</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 xml:space="preserve">Похибка ваг даного типу </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відповіда</w:t>
      </w:r>
      <w:r w:rsidR="00F73588">
        <w:rPr>
          <w:rFonts w:ascii="Times New Roman" w:hAnsi="Times New Roman" w:cs="Times New Roman"/>
          <w:color w:val="000000" w:themeColor="text1"/>
          <w:sz w:val="28"/>
          <w:szCs w:val="28"/>
          <w:lang w:val="uk-UA"/>
        </w:rPr>
        <w:t>є</w:t>
      </w:r>
      <w:r w:rsidRPr="00975428">
        <w:rPr>
          <w:rFonts w:ascii="Times New Roman" w:hAnsi="Times New Roman" w:cs="Times New Roman"/>
          <w:color w:val="000000" w:themeColor="text1"/>
          <w:sz w:val="28"/>
          <w:szCs w:val="28"/>
          <w:lang w:val="uk-UA"/>
        </w:rPr>
        <w:t xml:space="preserve"> діапазон</w:t>
      </w:r>
      <w:r w:rsidR="00F73588">
        <w:rPr>
          <w:rFonts w:ascii="Times New Roman" w:hAnsi="Times New Roman" w:cs="Times New Roman"/>
          <w:color w:val="000000" w:themeColor="text1"/>
          <w:sz w:val="28"/>
          <w:szCs w:val="28"/>
          <w:lang w:val="uk-UA"/>
        </w:rPr>
        <w:t>у</w:t>
      </w:r>
      <w:r w:rsidRPr="00975428">
        <w:rPr>
          <w:rFonts w:ascii="Times New Roman" w:hAnsi="Times New Roman" w:cs="Times New Roman"/>
          <w:color w:val="000000" w:themeColor="text1"/>
          <w:sz w:val="28"/>
          <w:szCs w:val="28"/>
          <w:lang w:val="uk-UA"/>
        </w:rPr>
        <w:t xml:space="preserve"> похибок торгових </w:t>
      </w:r>
      <w:r w:rsidR="00F73588">
        <w:rPr>
          <w:rFonts w:ascii="Times New Roman" w:hAnsi="Times New Roman" w:cs="Times New Roman"/>
          <w:color w:val="000000" w:themeColor="text1"/>
          <w:sz w:val="28"/>
          <w:szCs w:val="28"/>
          <w:lang w:val="uk-UA"/>
        </w:rPr>
        <w:t>терезів</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Разом</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і</w:t>
      </w:r>
      <w:r w:rsidRPr="00975428">
        <w:rPr>
          <w:rFonts w:ascii="Times New Roman" w:hAnsi="Times New Roman" w:cs="Times New Roman"/>
          <w:color w:val="000000" w:themeColor="text1"/>
          <w:sz w:val="28"/>
          <w:szCs w:val="28"/>
          <w:lang w:val="uk-UA"/>
        </w:rPr>
        <w:t>з тензорезисторами в датчик в</w:t>
      </w:r>
      <w:r w:rsidR="00F73588">
        <w:rPr>
          <w:rFonts w:ascii="Times New Roman" w:hAnsi="Times New Roman" w:cs="Times New Roman"/>
          <w:color w:val="000000" w:themeColor="text1"/>
          <w:sz w:val="28"/>
          <w:szCs w:val="28"/>
          <w:lang w:val="uk-UA"/>
        </w:rPr>
        <w:t xml:space="preserve">становлено </w:t>
      </w:r>
      <w:r w:rsidR="002A35F1" w:rsidRPr="00476494">
        <w:rPr>
          <w:rFonts w:ascii="Times New Roman" w:hAnsi="Times New Roman" w:cs="Times New Roman"/>
          <w:color w:val="000000" w:themeColor="text1"/>
          <w:sz w:val="2"/>
          <w:szCs w:val="2"/>
          <w:lang w:val="uk-UA"/>
        </w:rPr>
        <w:t>.</w:t>
      </w:r>
      <w:r w:rsidR="00F73588">
        <w:rPr>
          <w:rFonts w:ascii="Times New Roman" w:hAnsi="Times New Roman" w:cs="Times New Roman"/>
          <w:color w:val="000000" w:themeColor="text1"/>
          <w:sz w:val="28"/>
          <w:szCs w:val="28"/>
          <w:lang w:val="uk-UA"/>
        </w:rPr>
        <w:t>регулюючі</w:t>
      </w:r>
      <w:r w:rsidRPr="00975428">
        <w:rPr>
          <w:rFonts w:ascii="Times New Roman" w:hAnsi="Times New Roman" w:cs="Times New Roman"/>
          <w:color w:val="000000" w:themeColor="text1"/>
          <w:sz w:val="28"/>
          <w:szCs w:val="28"/>
          <w:lang w:val="uk-UA"/>
        </w:rPr>
        <w:t xml:space="preserve"> опор</w:t>
      </w:r>
      <w:r>
        <w:rPr>
          <w:rFonts w:ascii="Times New Roman" w:hAnsi="Times New Roman" w:cs="Times New Roman"/>
          <w:color w:val="000000" w:themeColor="text1"/>
          <w:sz w:val="28"/>
          <w:szCs w:val="28"/>
          <w:lang w:val="uk-UA"/>
        </w:rPr>
        <w:t>и</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що застосовують</w:t>
      </w:r>
      <w:r w:rsidRPr="00975428">
        <w:rPr>
          <w:rFonts w:ascii="Times New Roman" w:hAnsi="Times New Roman" w:cs="Times New Roman"/>
          <w:color w:val="000000" w:themeColor="text1"/>
          <w:sz w:val="28"/>
          <w:szCs w:val="28"/>
          <w:lang w:val="uk-UA"/>
        </w:rPr>
        <w:t xml:space="preserve"> для </w:t>
      </w:r>
      <w:r w:rsidR="00F73588">
        <w:rPr>
          <w:rFonts w:ascii="Times New Roman" w:hAnsi="Times New Roman" w:cs="Times New Roman"/>
          <w:color w:val="000000" w:themeColor="text1"/>
          <w:sz w:val="28"/>
          <w:szCs w:val="28"/>
          <w:lang w:val="uk-UA"/>
        </w:rPr>
        <w:t xml:space="preserve">калібрування </w:t>
      </w:r>
      <w:r w:rsidRPr="00975428">
        <w:rPr>
          <w:rFonts w:ascii="Times New Roman" w:hAnsi="Times New Roman" w:cs="Times New Roman"/>
          <w:color w:val="000000" w:themeColor="text1"/>
          <w:sz w:val="28"/>
          <w:szCs w:val="28"/>
          <w:lang w:val="uk-UA"/>
        </w:rPr>
        <w:t>мостової</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 xml:space="preserve"> схеми</w:t>
      </w:r>
      <w:r w:rsidR="00F73588">
        <w:rPr>
          <w:rFonts w:ascii="Times New Roman" w:hAnsi="Times New Roman" w:cs="Times New Roman"/>
          <w:color w:val="000000" w:themeColor="text1"/>
          <w:sz w:val="28"/>
          <w:szCs w:val="28"/>
          <w:lang w:val="uk-UA"/>
        </w:rPr>
        <w:t>. Дана властивість</w:t>
      </w:r>
      <w:r w:rsidRPr="00975428">
        <w:rPr>
          <w:rFonts w:ascii="Times New Roman" w:hAnsi="Times New Roman" w:cs="Times New Roman"/>
          <w:color w:val="000000" w:themeColor="text1"/>
          <w:sz w:val="28"/>
          <w:szCs w:val="28"/>
          <w:lang w:val="uk-UA"/>
        </w:rPr>
        <w:t xml:space="preserve"> забезпечує взаємо</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за</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 xml:space="preserve">мінність </w:t>
      </w:r>
      <w:r w:rsidR="00F73588">
        <w:rPr>
          <w:rFonts w:ascii="Times New Roman" w:hAnsi="Times New Roman" w:cs="Times New Roman"/>
          <w:color w:val="000000" w:themeColor="text1"/>
          <w:sz w:val="28"/>
          <w:szCs w:val="28"/>
          <w:lang w:val="uk-UA"/>
        </w:rPr>
        <w:t xml:space="preserve">компонентів </w:t>
      </w:r>
      <w:r w:rsidRPr="00975428">
        <w:rPr>
          <w:rFonts w:ascii="Times New Roman" w:hAnsi="Times New Roman" w:cs="Times New Roman"/>
          <w:color w:val="000000" w:themeColor="text1"/>
          <w:sz w:val="28"/>
          <w:szCs w:val="28"/>
          <w:lang w:val="uk-UA"/>
        </w:rPr>
        <w:t>дат</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чиків</w:t>
      </w:r>
      <w:r w:rsidR="00F73588">
        <w:rPr>
          <w:rFonts w:ascii="Times New Roman" w:hAnsi="Times New Roman" w:cs="Times New Roman"/>
          <w:color w:val="000000" w:themeColor="text1"/>
          <w:sz w:val="28"/>
          <w:szCs w:val="28"/>
          <w:lang w:val="uk-UA"/>
        </w:rPr>
        <w:t xml:space="preserve"> і</w:t>
      </w:r>
      <w:r w:rsidRPr="00975428">
        <w:rPr>
          <w:rFonts w:ascii="Times New Roman" w:hAnsi="Times New Roman" w:cs="Times New Roman"/>
          <w:color w:val="000000" w:themeColor="text1"/>
          <w:sz w:val="28"/>
          <w:szCs w:val="28"/>
          <w:lang w:val="uk-UA"/>
        </w:rPr>
        <w:t xml:space="preserve"> </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можливість</w:t>
      </w:r>
      <w:r w:rsidR="00F73588">
        <w:rPr>
          <w:rFonts w:ascii="Times New Roman" w:hAnsi="Times New Roman" w:cs="Times New Roman"/>
          <w:color w:val="000000" w:themeColor="text1"/>
          <w:sz w:val="28"/>
          <w:szCs w:val="28"/>
          <w:lang w:val="uk-UA"/>
        </w:rPr>
        <w:t xml:space="preserve"> інтеграц</w:t>
      </w:r>
      <w:r w:rsidR="002A35F1" w:rsidRPr="00476494">
        <w:rPr>
          <w:rFonts w:ascii="Times New Roman" w:hAnsi="Times New Roman" w:cs="Times New Roman"/>
          <w:color w:val="000000" w:themeColor="text1"/>
          <w:sz w:val="2"/>
          <w:szCs w:val="2"/>
          <w:lang w:val="uk-UA"/>
        </w:rPr>
        <w:t>.</w:t>
      </w:r>
      <w:r w:rsidR="00F73588">
        <w:rPr>
          <w:rFonts w:ascii="Times New Roman" w:hAnsi="Times New Roman" w:cs="Times New Roman"/>
          <w:color w:val="000000" w:themeColor="text1"/>
          <w:sz w:val="28"/>
          <w:szCs w:val="28"/>
          <w:lang w:val="uk-UA"/>
        </w:rPr>
        <w:t>ії</w:t>
      </w:r>
      <w:r w:rsidRPr="00975428">
        <w:rPr>
          <w:rFonts w:ascii="Times New Roman" w:hAnsi="Times New Roman" w:cs="Times New Roman"/>
          <w:color w:val="000000" w:themeColor="text1"/>
          <w:sz w:val="28"/>
          <w:szCs w:val="28"/>
          <w:lang w:val="uk-UA"/>
        </w:rPr>
        <w:t xml:space="preserve"> в </w:t>
      </w:r>
      <w:r w:rsidR="00F73588">
        <w:rPr>
          <w:rFonts w:ascii="Times New Roman" w:hAnsi="Times New Roman" w:cs="Times New Roman"/>
          <w:color w:val="000000" w:themeColor="text1"/>
          <w:sz w:val="28"/>
          <w:szCs w:val="28"/>
          <w:lang w:val="uk-UA"/>
        </w:rPr>
        <w:t>ваговимірювальну систему</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декількох</w:t>
      </w:r>
      <w:r w:rsidRPr="00975428">
        <w:rPr>
          <w:rFonts w:ascii="Times New Roman" w:hAnsi="Times New Roman" w:cs="Times New Roman"/>
          <w:color w:val="000000" w:themeColor="text1"/>
          <w:sz w:val="28"/>
          <w:szCs w:val="28"/>
          <w:lang w:val="uk-UA"/>
        </w:rPr>
        <w:t xml:space="preserve"> датчиків. </w:t>
      </w:r>
      <w:r w:rsidR="00F73588">
        <w:rPr>
          <w:rFonts w:ascii="Times New Roman" w:hAnsi="Times New Roman" w:cs="Times New Roman"/>
          <w:color w:val="000000" w:themeColor="text1"/>
          <w:sz w:val="28"/>
          <w:szCs w:val="28"/>
          <w:lang w:val="uk-UA"/>
        </w:rPr>
        <w:t>В</w:t>
      </w:r>
      <w:r w:rsidRPr="00975428">
        <w:rPr>
          <w:rFonts w:ascii="Times New Roman" w:hAnsi="Times New Roman" w:cs="Times New Roman"/>
          <w:color w:val="000000" w:themeColor="text1"/>
          <w:sz w:val="28"/>
          <w:szCs w:val="28"/>
          <w:lang w:val="uk-UA"/>
        </w:rPr>
        <w:t xml:space="preserve">еличина вихідної напруги </w:t>
      </w:r>
      <w:r w:rsidR="00F73588">
        <w:rPr>
          <w:rFonts w:ascii="Times New Roman" w:hAnsi="Times New Roman" w:cs="Times New Roman"/>
          <w:color w:val="000000" w:themeColor="text1"/>
          <w:sz w:val="28"/>
          <w:szCs w:val="28"/>
          <w:lang w:val="uk-UA"/>
        </w:rPr>
        <w:t>становить</w:t>
      </w:r>
      <w:r w:rsidRPr="00975428">
        <w:rPr>
          <w:rFonts w:ascii="Times New Roman" w:hAnsi="Times New Roman" w:cs="Times New Roman"/>
          <w:color w:val="000000" w:themeColor="text1"/>
          <w:sz w:val="28"/>
          <w:szCs w:val="28"/>
          <w:lang w:val="uk-UA"/>
        </w:rPr>
        <w:t xml:space="preserve"> 1</w:t>
      </w:r>
      <w:r>
        <w:rPr>
          <w:rFonts w:ascii="Times New Roman" w:hAnsi="Times New Roman" w:cs="Times New Roman"/>
          <w:color w:val="000000" w:themeColor="text1"/>
          <w:sz w:val="28"/>
          <w:szCs w:val="28"/>
          <w:lang w:val="uk-UA"/>
        </w:rPr>
        <w:t>–</w:t>
      </w:r>
      <w:r w:rsidRPr="00975428">
        <w:rPr>
          <w:rFonts w:ascii="Times New Roman" w:hAnsi="Times New Roman" w:cs="Times New Roman"/>
          <w:color w:val="000000" w:themeColor="text1"/>
          <w:sz w:val="28"/>
          <w:szCs w:val="28"/>
          <w:lang w:val="uk-UA"/>
        </w:rPr>
        <w:t>2 мВ / В</w:t>
      </w:r>
      <w:r w:rsidR="00F73588">
        <w:rPr>
          <w:rFonts w:ascii="Times New Roman" w:hAnsi="Times New Roman" w:cs="Times New Roman"/>
          <w:color w:val="000000" w:themeColor="text1"/>
          <w:sz w:val="28"/>
          <w:szCs w:val="28"/>
          <w:lang w:val="uk-UA"/>
        </w:rPr>
        <w:t xml:space="preserve"> </w:t>
      </w:r>
      <w:r w:rsidR="00F73588" w:rsidRPr="00975428">
        <w:rPr>
          <w:rFonts w:ascii="Times New Roman" w:hAnsi="Times New Roman" w:cs="Times New Roman"/>
          <w:color w:val="000000" w:themeColor="text1"/>
          <w:sz w:val="28"/>
          <w:szCs w:val="28"/>
          <w:lang w:val="uk-UA"/>
        </w:rPr>
        <w:t>відн</w:t>
      </w:r>
      <w:r w:rsidR="00F73588">
        <w:rPr>
          <w:rFonts w:ascii="Times New Roman" w:hAnsi="Times New Roman" w:cs="Times New Roman"/>
          <w:color w:val="000000" w:themeColor="text1"/>
          <w:sz w:val="28"/>
          <w:szCs w:val="28"/>
          <w:lang w:val="uk-UA"/>
        </w:rPr>
        <w:t>осно</w:t>
      </w:r>
      <w:r w:rsidR="00F73588" w:rsidRPr="00975428">
        <w:rPr>
          <w:rFonts w:ascii="Times New Roman" w:hAnsi="Times New Roman" w:cs="Times New Roman"/>
          <w:color w:val="000000" w:themeColor="text1"/>
          <w:sz w:val="28"/>
          <w:szCs w:val="28"/>
          <w:lang w:val="uk-UA"/>
        </w:rPr>
        <w:t xml:space="preserve"> до 1 В напруги живлення</w:t>
      </w:r>
      <w:r w:rsidR="00F73588">
        <w:rPr>
          <w:rFonts w:ascii="Times New Roman" w:hAnsi="Times New Roman" w:cs="Times New Roman"/>
          <w:color w:val="000000" w:themeColor="text1"/>
          <w:sz w:val="28"/>
          <w:szCs w:val="28"/>
          <w:lang w:val="uk-UA"/>
        </w:rPr>
        <w:t xml:space="preserve"> датчика</w:t>
      </w:r>
      <w:r w:rsidR="00F73588" w:rsidRPr="00F73588">
        <w:rPr>
          <w:rFonts w:ascii="Times New Roman" w:hAnsi="Times New Roman" w:cs="Times New Roman"/>
          <w:color w:val="000000" w:themeColor="text1"/>
          <w:sz w:val="28"/>
          <w:szCs w:val="28"/>
          <w:lang w:val="uk-UA"/>
        </w:rPr>
        <w:t xml:space="preserve"> </w:t>
      </w:r>
      <w:r w:rsidR="00F73588" w:rsidRPr="00975428">
        <w:rPr>
          <w:rFonts w:ascii="Times New Roman" w:hAnsi="Times New Roman" w:cs="Times New Roman"/>
          <w:color w:val="000000" w:themeColor="text1"/>
          <w:sz w:val="28"/>
          <w:szCs w:val="28"/>
          <w:lang w:val="uk-UA"/>
        </w:rPr>
        <w:t>при номінальному навантаженні</w:t>
      </w:r>
      <w:r w:rsidRPr="00975428">
        <w:rPr>
          <w:rFonts w:ascii="Times New Roman" w:hAnsi="Times New Roman" w:cs="Times New Roman"/>
          <w:color w:val="000000" w:themeColor="text1"/>
          <w:sz w:val="28"/>
          <w:szCs w:val="28"/>
          <w:lang w:val="uk-UA"/>
        </w:rPr>
        <w:t xml:space="preserve">. </w:t>
      </w:r>
      <w:r w:rsidR="002A35F1" w:rsidRPr="00476494">
        <w:rPr>
          <w:rFonts w:ascii="Times New Roman" w:hAnsi="Times New Roman" w:cs="Times New Roman"/>
          <w:color w:val="000000" w:themeColor="text1"/>
          <w:sz w:val="2"/>
          <w:szCs w:val="2"/>
          <w:lang w:val="uk-UA"/>
        </w:rPr>
        <w:t>.</w:t>
      </w:r>
      <w:r w:rsidR="00F73588">
        <w:rPr>
          <w:rFonts w:ascii="Times New Roman" w:hAnsi="Times New Roman" w:cs="Times New Roman"/>
          <w:color w:val="000000" w:themeColor="text1"/>
          <w:sz w:val="28"/>
          <w:szCs w:val="28"/>
          <w:lang w:val="uk-UA"/>
        </w:rPr>
        <w:t>На</w:t>
      </w:r>
      <w:r w:rsidRPr="00975428">
        <w:rPr>
          <w:rFonts w:ascii="Times New Roman" w:hAnsi="Times New Roman" w:cs="Times New Roman"/>
          <w:color w:val="000000" w:themeColor="text1"/>
          <w:sz w:val="28"/>
          <w:szCs w:val="28"/>
          <w:lang w:val="uk-UA"/>
        </w:rPr>
        <w:t>вантаженн</w:t>
      </w:r>
      <w:r w:rsidR="002A35F1"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я більше номіналь</w:t>
      </w:r>
      <w:r w:rsidR="00AF77FF" w:rsidRPr="00476494">
        <w:rPr>
          <w:rFonts w:ascii="Times New Roman" w:hAnsi="Times New Roman" w:cs="Times New Roman"/>
          <w:color w:val="000000" w:themeColor="text1"/>
          <w:sz w:val="2"/>
          <w:szCs w:val="2"/>
          <w:lang w:val="uk-UA"/>
        </w:rPr>
        <w:t>.</w:t>
      </w:r>
      <w:r w:rsidRPr="00975428">
        <w:rPr>
          <w:rFonts w:ascii="Times New Roman" w:hAnsi="Times New Roman" w:cs="Times New Roman"/>
          <w:color w:val="000000" w:themeColor="text1"/>
          <w:sz w:val="28"/>
          <w:szCs w:val="28"/>
          <w:lang w:val="uk-UA"/>
        </w:rPr>
        <w:t>но</w:t>
      </w:r>
      <w:r>
        <w:rPr>
          <w:rFonts w:ascii="Times New Roman" w:hAnsi="Times New Roman" w:cs="Times New Roman"/>
          <w:color w:val="000000" w:themeColor="text1"/>
          <w:sz w:val="28"/>
          <w:szCs w:val="28"/>
          <w:lang w:val="uk-UA"/>
        </w:rPr>
        <w:t>го</w:t>
      </w:r>
      <w:r w:rsidRPr="00975428">
        <w:rPr>
          <w:rFonts w:ascii="Times New Roman" w:hAnsi="Times New Roman" w:cs="Times New Roman"/>
          <w:color w:val="000000" w:themeColor="text1"/>
          <w:sz w:val="28"/>
          <w:szCs w:val="28"/>
          <w:lang w:val="uk-UA"/>
        </w:rPr>
        <w:t xml:space="preserve"> </w:t>
      </w:r>
      <w:r w:rsidR="00F73588">
        <w:rPr>
          <w:rFonts w:ascii="Times New Roman" w:hAnsi="Times New Roman" w:cs="Times New Roman"/>
          <w:color w:val="000000" w:themeColor="text1"/>
          <w:sz w:val="28"/>
          <w:szCs w:val="28"/>
          <w:lang w:val="uk-UA"/>
        </w:rPr>
        <w:t>більш ніж на полов</w:t>
      </w:r>
      <w:r w:rsidR="002A35F1" w:rsidRPr="00476494">
        <w:rPr>
          <w:rFonts w:ascii="Times New Roman" w:hAnsi="Times New Roman" w:cs="Times New Roman"/>
          <w:color w:val="000000" w:themeColor="text1"/>
          <w:sz w:val="2"/>
          <w:szCs w:val="2"/>
          <w:lang w:val="uk-UA"/>
        </w:rPr>
        <w:t>.</w:t>
      </w:r>
      <w:r w:rsidR="00F73588">
        <w:rPr>
          <w:rFonts w:ascii="Times New Roman" w:hAnsi="Times New Roman" w:cs="Times New Roman"/>
          <w:color w:val="000000" w:themeColor="text1"/>
          <w:sz w:val="28"/>
          <w:szCs w:val="28"/>
          <w:lang w:val="uk-UA"/>
        </w:rPr>
        <w:t xml:space="preserve">ину </w:t>
      </w:r>
      <w:r w:rsidRPr="00975428">
        <w:rPr>
          <w:rFonts w:ascii="Times New Roman" w:hAnsi="Times New Roman" w:cs="Times New Roman"/>
          <w:color w:val="000000" w:themeColor="text1"/>
          <w:sz w:val="28"/>
          <w:szCs w:val="28"/>
          <w:lang w:val="uk-UA"/>
        </w:rPr>
        <w:t xml:space="preserve">не викликає зміщення нуля. При </w:t>
      </w:r>
      <w:r w:rsidR="00F73588">
        <w:rPr>
          <w:rFonts w:ascii="Times New Roman" w:hAnsi="Times New Roman" w:cs="Times New Roman"/>
          <w:color w:val="000000" w:themeColor="text1"/>
          <w:sz w:val="28"/>
          <w:szCs w:val="28"/>
          <w:lang w:val="uk-UA"/>
        </w:rPr>
        <w:t>п’ятикрат</w:t>
      </w:r>
      <w:r w:rsidR="002A35F1" w:rsidRPr="00476494">
        <w:rPr>
          <w:rFonts w:ascii="Times New Roman" w:hAnsi="Times New Roman" w:cs="Times New Roman"/>
          <w:color w:val="000000" w:themeColor="text1"/>
          <w:sz w:val="2"/>
          <w:szCs w:val="2"/>
          <w:lang w:val="uk-UA"/>
        </w:rPr>
        <w:t>.</w:t>
      </w:r>
      <w:r w:rsidR="00F73588">
        <w:rPr>
          <w:rFonts w:ascii="Times New Roman" w:hAnsi="Times New Roman" w:cs="Times New Roman"/>
          <w:color w:val="000000" w:themeColor="text1"/>
          <w:sz w:val="28"/>
          <w:szCs w:val="28"/>
          <w:lang w:val="uk-UA"/>
        </w:rPr>
        <w:t xml:space="preserve">ному </w:t>
      </w:r>
      <w:r w:rsidRPr="00975428">
        <w:rPr>
          <w:rFonts w:ascii="Times New Roman" w:hAnsi="Times New Roman" w:cs="Times New Roman"/>
          <w:color w:val="000000" w:themeColor="text1"/>
          <w:sz w:val="28"/>
          <w:szCs w:val="28"/>
          <w:lang w:val="uk-UA"/>
        </w:rPr>
        <w:t>перевантаженн</w:t>
      </w:r>
      <w:r w:rsidR="00F73588">
        <w:rPr>
          <w:rFonts w:ascii="Times New Roman" w:hAnsi="Times New Roman" w:cs="Times New Roman"/>
          <w:color w:val="000000" w:themeColor="text1"/>
          <w:sz w:val="28"/>
          <w:szCs w:val="28"/>
          <w:lang w:val="uk-UA"/>
        </w:rPr>
        <w:t>і</w:t>
      </w:r>
      <w:r w:rsidRPr="00975428">
        <w:rPr>
          <w:rFonts w:ascii="Times New Roman" w:hAnsi="Times New Roman" w:cs="Times New Roman"/>
          <w:color w:val="000000" w:themeColor="text1"/>
          <w:sz w:val="28"/>
          <w:szCs w:val="28"/>
          <w:lang w:val="uk-UA"/>
        </w:rPr>
        <w:t xml:space="preserve"> механічні пошкодження також </w:t>
      </w:r>
      <w:r w:rsidR="00F73588">
        <w:rPr>
          <w:rFonts w:ascii="Times New Roman" w:hAnsi="Times New Roman" w:cs="Times New Roman"/>
          <w:color w:val="000000" w:themeColor="text1"/>
          <w:sz w:val="28"/>
          <w:szCs w:val="28"/>
          <w:lang w:val="uk-UA"/>
        </w:rPr>
        <w:t>вілсутні</w:t>
      </w:r>
      <w:r w:rsidRPr="00975428">
        <w:rPr>
          <w:rFonts w:ascii="Times New Roman" w:hAnsi="Times New Roman" w:cs="Times New Roman"/>
          <w:color w:val="000000" w:themeColor="text1"/>
          <w:sz w:val="28"/>
          <w:szCs w:val="28"/>
          <w:lang w:val="uk-UA"/>
        </w:rPr>
        <w:t>.</w:t>
      </w:r>
    </w:p>
    <w:p w14:paraId="78044FFC" w14:textId="77777777" w:rsidR="00A81D87" w:rsidRPr="00A81D87" w:rsidRDefault="00CE6D3A"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B259EC">
        <w:rPr>
          <w:rFonts w:ascii="Times New Roman" w:hAnsi="Times New Roman" w:cs="Times New Roman"/>
          <w:color w:val="000000" w:themeColor="text1"/>
          <w:sz w:val="28"/>
          <w:szCs w:val="28"/>
          <w:lang w:val="uk-UA"/>
        </w:rPr>
        <w:t>До складу тензомет</w:t>
      </w:r>
      <w:r w:rsidR="002A35F1" w:rsidRPr="00476494">
        <w:rPr>
          <w:rFonts w:ascii="Times New Roman" w:hAnsi="Times New Roman" w:cs="Times New Roman"/>
          <w:color w:val="000000" w:themeColor="text1"/>
          <w:sz w:val="2"/>
          <w:szCs w:val="2"/>
          <w:lang w:val="uk-UA"/>
        </w:rPr>
        <w:t>.</w:t>
      </w:r>
      <w:r w:rsidR="00B259EC">
        <w:rPr>
          <w:rFonts w:ascii="Times New Roman" w:hAnsi="Times New Roman" w:cs="Times New Roman"/>
          <w:color w:val="000000" w:themeColor="text1"/>
          <w:sz w:val="28"/>
          <w:szCs w:val="28"/>
          <w:lang w:val="uk-UA"/>
        </w:rPr>
        <w:t>ричного датчика в</w:t>
      </w:r>
      <w:r w:rsidR="002A35F1" w:rsidRPr="00476494">
        <w:rPr>
          <w:rFonts w:ascii="Times New Roman" w:hAnsi="Times New Roman" w:cs="Times New Roman"/>
          <w:color w:val="000000" w:themeColor="text1"/>
          <w:sz w:val="2"/>
          <w:szCs w:val="2"/>
          <w:lang w:val="uk-UA"/>
        </w:rPr>
        <w:t>.</w:t>
      </w:r>
      <w:r w:rsidR="00B259EC">
        <w:rPr>
          <w:rFonts w:ascii="Times New Roman" w:hAnsi="Times New Roman" w:cs="Times New Roman"/>
          <w:color w:val="000000" w:themeColor="text1"/>
          <w:sz w:val="28"/>
          <w:szCs w:val="28"/>
          <w:lang w:val="uk-UA"/>
        </w:rPr>
        <w:t>ходять</w:t>
      </w:r>
      <w:r w:rsidR="00A81D87" w:rsidRPr="00A81D87">
        <w:rPr>
          <w:rFonts w:ascii="Times New Roman" w:hAnsi="Times New Roman" w:cs="Times New Roman"/>
          <w:color w:val="000000" w:themeColor="text1"/>
          <w:sz w:val="28"/>
          <w:szCs w:val="28"/>
          <w:lang w:val="uk-UA"/>
        </w:rPr>
        <w:t xml:space="preserve"> пружн</w:t>
      </w:r>
      <w:r w:rsidR="005E03AE">
        <w:rPr>
          <w:rFonts w:ascii="Times New Roman" w:hAnsi="Times New Roman" w:cs="Times New Roman"/>
          <w:color w:val="000000" w:themeColor="text1"/>
          <w:sz w:val="28"/>
          <w:szCs w:val="28"/>
          <w:lang w:val="uk-UA"/>
        </w:rPr>
        <w:t>ий</w:t>
      </w:r>
      <w:r w:rsidR="00A81D87" w:rsidRPr="00A81D87">
        <w:rPr>
          <w:rFonts w:ascii="Times New Roman" w:hAnsi="Times New Roman" w:cs="Times New Roman"/>
          <w:color w:val="000000" w:themeColor="text1"/>
          <w:sz w:val="28"/>
          <w:szCs w:val="28"/>
          <w:lang w:val="uk-UA"/>
        </w:rPr>
        <w:t xml:space="preserve"> елемент і тензорезистор</w:t>
      </w:r>
      <w:r w:rsidR="005E03AE">
        <w:rPr>
          <w:rFonts w:ascii="Times New Roman" w:hAnsi="Times New Roman" w:cs="Times New Roman"/>
          <w:color w:val="000000" w:themeColor="text1"/>
          <w:sz w:val="28"/>
          <w:szCs w:val="28"/>
          <w:lang w:val="uk-UA"/>
        </w:rPr>
        <w:t>и</w:t>
      </w:r>
      <w:r w:rsidR="00A81D87" w:rsidRPr="00A81D87">
        <w:rPr>
          <w:rFonts w:ascii="Times New Roman" w:hAnsi="Times New Roman" w:cs="Times New Roman"/>
          <w:color w:val="000000" w:themeColor="text1"/>
          <w:sz w:val="28"/>
          <w:szCs w:val="28"/>
          <w:lang w:val="uk-UA"/>
        </w:rPr>
        <w:t>,</w:t>
      </w:r>
      <w:r w:rsidR="002A35F1" w:rsidRPr="002A35F1">
        <w:rPr>
          <w:rFonts w:ascii="Times New Roman" w:hAnsi="Times New Roman" w:cs="Times New Roman"/>
          <w:color w:val="000000" w:themeColor="text1"/>
          <w:sz w:val="2"/>
          <w:szCs w:val="2"/>
          <w:lang w:val="uk-UA"/>
        </w:rPr>
        <w:t xml:space="preserve"> </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 xml:space="preserve"> прикріплен</w:t>
      </w:r>
      <w:r w:rsidR="005E03AE">
        <w:rPr>
          <w:rFonts w:ascii="Times New Roman" w:hAnsi="Times New Roman" w:cs="Times New Roman"/>
          <w:color w:val="000000" w:themeColor="text1"/>
          <w:sz w:val="28"/>
          <w:szCs w:val="28"/>
          <w:lang w:val="uk-UA"/>
        </w:rPr>
        <w:t>і</w:t>
      </w:r>
      <w:r w:rsidR="00A81D87" w:rsidRPr="00A81D87">
        <w:rPr>
          <w:rFonts w:ascii="Times New Roman" w:hAnsi="Times New Roman" w:cs="Times New Roman"/>
          <w:color w:val="000000" w:themeColor="text1"/>
          <w:sz w:val="28"/>
          <w:szCs w:val="28"/>
          <w:lang w:val="uk-UA"/>
        </w:rPr>
        <w:t xml:space="preserve"> до нього. </w:t>
      </w:r>
      <w:r w:rsidR="005E03AE" w:rsidRPr="00A81D87">
        <w:rPr>
          <w:rFonts w:ascii="Times New Roman" w:hAnsi="Times New Roman" w:cs="Times New Roman"/>
          <w:color w:val="000000" w:themeColor="text1"/>
          <w:sz w:val="28"/>
          <w:szCs w:val="28"/>
          <w:lang w:val="uk-UA"/>
        </w:rPr>
        <w:t>пружний елемент дефо</w:t>
      </w:r>
      <w:r w:rsidR="002A35F1" w:rsidRPr="00476494">
        <w:rPr>
          <w:rFonts w:ascii="Times New Roman" w:hAnsi="Times New Roman" w:cs="Times New Roman"/>
          <w:color w:val="000000" w:themeColor="text1"/>
          <w:sz w:val="2"/>
          <w:szCs w:val="2"/>
          <w:lang w:val="uk-UA"/>
        </w:rPr>
        <w:t>.</w:t>
      </w:r>
      <w:r w:rsidR="005E03AE" w:rsidRPr="00A81D87">
        <w:rPr>
          <w:rFonts w:ascii="Times New Roman" w:hAnsi="Times New Roman" w:cs="Times New Roman"/>
          <w:color w:val="000000" w:themeColor="text1"/>
          <w:sz w:val="28"/>
          <w:szCs w:val="28"/>
          <w:lang w:val="uk-UA"/>
        </w:rPr>
        <w:t xml:space="preserve">рмується </w:t>
      </w:r>
      <w:r w:rsidR="005E03AE">
        <w:rPr>
          <w:rFonts w:ascii="Times New Roman" w:hAnsi="Times New Roman" w:cs="Times New Roman"/>
          <w:color w:val="000000" w:themeColor="text1"/>
          <w:sz w:val="28"/>
          <w:szCs w:val="28"/>
          <w:lang w:val="uk-UA"/>
        </w:rPr>
        <w:t xml:space="preserve">при навантаженні </w:t>
      </w:r>
      <w:r w:rsidR="00A81D87" w:rsidRPr="00A81D87">
        <w:rPr>
          <w:rFonts w:ascii="Times New Roman" w:hAnsi="Times New Roman" w:cs="Times New Roman"/>
          <w:color w:val="000000" w:themeColor="text1"/>
          <w:sz w:val="28"/>
          <w:szCs w:val="28"/>
          <w:lang w:val="uk-UA"/>
        </w:rPr>
        <w:t>ваг, в залежності від в</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аги. Ц</w:t>
      </w:r>
      <w:r w:rsidR="005E03AE">
        <w:rPr>
          <w:rFonts w:ascii="Times New Roman" w:hAnsi="Times New Roman" w:cs="Times New Roman"/>
          <w:color w:val="000000" w:themeColor="text1"/>
          <w:sz w:val="28"/>
          <w:szCs w:val="28"/>
          <w:lang w:val="uk-UA"/>
        </w:rPr>
        <w:t>ю</w:t>
      </w:r>
      <w:r w:rsidR="00A81D87" w:rsidRPr="00A81D87">
        <w:rPr>
          <w:rFonts w:ascii="Times New Roman" w:hAnsi="Times New Roman" w:cs="Times New Roman"/>
          <w:color w:val="000000" w:themeColor="text1"/>
          <w:sz w:val="28"/>
          <w:szCs w:val="28"/>
          <w:lang w:val="uk-UA"/>
        </w:rPr>
        <w:t xml:space="preserve"> деформаці</w:t>
      </w:r>
      <w:r w:rsidR="005E03AE">
        <w:rPr>
          <w:rFonts w:ascii="Times New Roman" w:hAnsi="Times New Roman" w:cs="Times New Roman"/>
          <w:color w:val="000000" w:themeColor="text1"/>
          <w:sz w:val="28"/>
          <w:szCs w:val="28"/>
          <w:lang w:val="uk-UA"/>
        </w:rPr>
        <w:t>ю</w:t>
      </w:r>
      <w:r w:rsidR="00A81D87" w:rsidRPr="00A81D87">
        <w:rPr>
          <w:rFonts w:ascii="Times New Roman" w:hAnsi="Times New Roman" w:cs="Times New Roman"/>
          <w:color w:val="000000" w:themeColor="text1"/>
          <w:sz w:val="28"/>
          <w:szCs w:val="28"/>
          <w:lang w:val="uk-UA"/>
        </w:rPr>
        <w:t xml:space="preserve"> </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сприйма</w:t>
      </w:r>
      <w:r w:rsidR="005E03AE">
        <w:rPr>
          <w:rFonts w:ascii="Times New Roman" w:hAnsi="Times New Roman" w:cs="Times New Roman"/>
          <w:color w:val="000000" w:themeColor="text1"/>
          <w:sz w:val="28"/>
          <w:szCs w:val="28"/>
          <w:lang w:val="uk-UA"/>
        </w:rPr>
        <w:t>ють</w:t>
      </w:r>
      <w:r w:rsidR="00A81D87" w:rsidRPr="00A81D87">
        <w:rPr>
          <w:rFonts w:ascii="Times New Roman" w:hAnsi="Times New Roman" w:cs="Times New Roman"/>
          <w:color w:val="000000" w:themeColor="text1"/>
          <w:sz w:val="28"/>
          <w:szCs w:val="28"/>
          <w:lang w:val="uk-UA"/>
        </w:rPr>
        <w:t xml:space="preserve"> тензорезистори, які</w:t>
      </w:r>
      <w:r w:rsidR="005E03AE">
        <w:rPr>
          <w:rFonts w:ascii="Times New Roman" w:hAnsi="Times New Roman" w:cs="Times New Roman"/>
          <w:color w:val="000000" w:themeColor="text1"/>
          <w:sz w:val="28"/>
          <w:szCs w:val="28"/>
          <w:lang w:val="uk-UA"/>
        </w:rPr>
        <w:t xml:space="preserve"> </w:t>
      </w:r>
      <w:r w:rsidR="00A81D87" w:rsidRPr="00A81D87">
        <w:rPr>
          <w:rFonts w:ascii="Times New Roman" w:hAnsi="Times New Roman" w:cs="Times New Roman"/>
          <w:color w:val="000000" w:themeColor="text1"/>
          <w:sz w:val="28"/>
          <w:szCs w:val="28"/>
          <w:lang w:val="uk-UA"/>
        </w:rPr>
        <w:t>змінюють свій опір</w:t>
      </w:r>
      <w:r w:rsidR="005E03AE">
        <w:rPr>
          <w:rFonts w:ascii="Times New Roman" w:hAnsi="Times New Roman" w:cs="Times New Roman"/>
          <w:color w:val="000000" w:themeColor="text1"/>
          <w:sz w:val="28"/>
          <w:szCs w:val="28"/>
          <w:lang w:val="uk-UA"/>
        </w:rPr>
        <w:t xml:space="preserve"> у якості </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відповідної реакції</w:t>
      </w:r>
      <w:r w:rsidR="00A81D87" w:rsidRPr="00A81D87">
        <w:rPr>
          <w:rFonts w:ascii="Times New Roman" w:hAnsi="Times New Roman" w:cs="Times New Roman"/>
          <w:color w:val="000000" w:themeColor="text1"/>
          <w:sz w:val="28"/>
          <w:szCs w:val="28"/>
          <w:lang w:val="uk-UA"/>
        </w:rPr>
        <w:t>. У</w:t>
      </w:r>
      <w:r w:rsidR="005E03AE">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lastRenderedPageBreak/>
        <w:t>вимірювальному</w:t>
      </w:r>
      <w:r w:rsidR="00A81D87" w:rsidRPr="00A81D87">
        <w:rPr>
          <w:rFonts w:ascii="Times New Roman" w:hAnsi="Times New Roman" w:cs="Times New Roman"/>
          <w:color w:val="000000" w:themeColor="text1"/>
          <w:sz w:val="28"/>
          <w:szCs w:val="28"/>
          <w:lang w:val="uk-UA"/>
        </w:rPr>
        <w:t xml:space="preserve"> ланцюзі змі</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на</w:t>
      </w:r>
      <w:r w:rsidR="005E03AE">
        <w:rPr>
          <w:rFonts w:ascii="Times New Roman" w:hAnsi="Times New Roman" w:cs="Times New Roman"/>
          <w:color w:val="000000" w:themeColor="text1"/>
          <w:sz w:val="28"/>
          <w:szCs w:val="28"/>
          <w:lang w:val="uk-UA"/>
        </w:rPr>
        <w:t xml:space="preserve"> опору</w:t>
      </w:r>
      <w:r w:rsidR="00A81D87" w:rsidRPr="00A81D87">
        <w:rPr>
          <w:rFonts w:ascii="Times New Roman" w:hAnsi="Times New Roman" w:cs="Times New Roman"/>
          <w:color w:val="000000" w:themeColor="text1"/>
          <w:sz w:val="28"/>
          <w:szCs w:val="28"/>
          <w:lang w:val="uk-UA"/>
        </w:rPr>
        <w:t xml:space="preserve"> перет</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вор</w:t>
      </w:r>
      <w:r w:rsidR="005E03AE">
        <w:rPr>
          <w:rFonts w:ascii="Times New Roman" w:hAnsi="Times New Roman" w:cs="Times New Roman"/>
          <w:color w:val="000000" w:themeColor="text1"/>
          <w:sz w:val="28"/>
          <w:szCs w:val="28"/>
          <w:lang w:val="uk-UA"/>
        </w:rPr>
        <w:t>юється</w:t>
      </w:r>
      <w:r w:rsidR="00A81D87" w:rsidRPr="00A81D87">
        <w:rPr>
          <w:rFonts w:ascii="Times New Roman" w:hAnsi="Times New Roman" w:cs="Times New Roman"/>
          <w:color w:val="000000" w:themeColor="text1"/>
          <w:sz w:val="28"/>
          <w:szCs w:val="28"/>
          <w:lang w:val="uk-UA"/>
        </w:rPr>
        <w:t xml:space="preserve"> в з</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міну на</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пруги, пропорційно</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t>навантаженню</w:t>
      </w:r>
      <w:r w:rsidR="00A81D87" w:rsidRPr="00A81D87">
        <w:rPr>
          <w:rFonts w:ascii="Times New Roman" w:hAnsi="Times New Roman" w:cs="Times New Roman"/>
          <w:color w:val="000000" w:themeColor="text1"/>
          <w:sz w:val="28"/>
          <w:szCs w:val="28"/>
          <w:lang w:val="uk-UA"/>
        </w:rPr>
        <w:t>, як</w:t>
      </w:r>
      <w:r w:rsidR="005E03AE">
        <w:rPr>
          <w:rFonts w:ascii="Times New Roman" w:hAnsi="Times New Roman" w:cs="Times New Roman"/>
          <w:color w:val="000000" w:themeColor="text1"/>
          <w:sz w:val="28"/>
          <w:szCs w:val="28"/>
          <w:lang w:val="uk-UA"/>
        </w:rPr>
        <w:t>е</w:t>
      </w:r>
      <w:r w:rsidR="00A81D87" w:rsidRPr="00A81D87">
        <w:rPr>
          <w:rFonts w:ascii="Times New Roman" w:hAnsi="Times New Roman" w:cs="Times New Roman"/>
          <w:color w:val="000000" w:themeColor="text1"/>
          <w:sz w:val="28"/>
          <w:szCs w:val="28"/>
          <w:lang w:val="uk-UA"/>
        </w:rPr>
        <w:t xml:space="preserve"> д</w:t>
      </w:r>
      <w:r w:rsidR="005E03AE">
        <w:rPr>
          <w:rFonts w:ascii="Times New Roman" w:hAnsi="Times New Roman" w:cs="Times New Roman"/>
          <w:color w:val="000000" w:themeColor="text1"/>
          <w:sz w:val="28"/>
          <w:szCs w:val="28"/>
          <w:lang w:val="uk-UA"/>
        </w:rPr>
        <w:t>іє на чутливий</w:t>
      </w:r>
      <w:r w:rsidR="00A81D87" w:rsidRPr="00A81D87">
        <w:rPr>
          <w:rFonts w:ascii="Times New Roman" w:hAnsi="Times New Roman" w:cs="Times New Roman"/>
          <w:color w:val="000000" w:themeColor="text1"/>
          <w:sz w:val="28"/>
          <w:szCs w:val="28"/>
          <w:lang w:val="uk-UA"/>
        </w:rPr>
        <w:t xml:space="preserve"> елемент.</w:t>
      </w:r>
    </w:p>
    <w:p w14:paraId="587D5D6C" w14:textId="77777777" w:rsidR="00A81D87" w:rsidRPr="00A81D87" w:rsidRDefault="005E03AE"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Тензорез</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истори</w:t>
      </w:r>
      <w:r w:rsidR="00A81D87" w:rsidRPr="00A81D87">
        <w:rPr>
          <w:rFonts w:ascii="Times New Roman" w:hAnsi="Times New Roman" w:cs="Times New Roman"/>
          <w:color w:val="000000" w:themeColor="text1"/>
          <w:sz w:val="28"/>
          <w:szCs w:val="28"/>
          <w:lang w:val="uk-UA"/>
        </w:rPr>
        <w:t xml:space="preserve"> широко засто</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сову</w:t>
      </w:r>
      <w:r>
        <w:rPr>
          <w:rFonts w:ascii="Times New Roman" w:hAnsi="Times New Roman" w:cs="Times New Roman"/>
          <w:color w:val="000000" w:themeColor="text1"/>
          <w:sz w:val="28"/>
          <w:szCs w:val="28"/>
          <w:lang w:val="uk-UA"/>
        </w:rPr>
        <w:t>ю</w:t>
      </w:r>
      <w:r w:rsidR="00A81D87" w:rsidRPr="00A81D87">
        <w:rPr>
          <w:rFonts w:ascii="Times New Roman" w:hAnsi="Times New Roman" w:cs="Times New Roman"/>
          <w:color w:val="000000" w:themeColor="text1"/>
          <w:sz w:val="28"/>
          <w:szCs w:val="28"/>
          <w:lang w:val="uk-UA"/>
        </w:rPr>
        <w:t>ться в вагах зав</w:t>
      </w:r>
      <w:r w:rsidR="002A35F1" w:rsidRPr="00476494">
        <w:rPr>
          <w:rFonts w:ascii="Times New Roman" w:hAnsi="Times New Roman" w:cs="Times New Roman"/>
          <w:color w:val="000000" w:themeColor="text1"/>
          <w:sz w:val="2"/>
          <w:szCs w:val="2"/>
          <w:lang w:val="uk-UA"/>
        </w:rPr>
        <w:t>.</w:t>
      </w:r>
      <w:r w:rsidR="00A81D87" w:rsidRPr="00A81D87">
        <w:rPr>
          <w:rFonts w:ascii="Times New Roman" w:hAnsi="Times New Roman" w:cs="Times New Roman"/>
          <w:color w:val="000000" w:themeColor="text1"/>
          <w:sz w:val="28"/>
          <w:szCs w:val="28"/>
          <w:lang w:val="uk-UA"/>
        </w:rPr>
        <w:t xml:space="preserve">дяки </w:t>
      </w:r>
      <w:r>
        <w:rPr>
          <w:rFonts w:ascii="Times New Roman" w:hAnsi="Times New Roman" w:cs="Times New Roman"/>
          <w:color w:val="000000" w:themeColor="text1"/>
          <w:sz w:val="28"/>
          <w:szCs w:val="28"/>
          <w:lang w:val="uk-UA"/>
        </w:rPr>
        <w:t>числен</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ним та </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істотн</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им перевагам</w:t>
      </w:r>
      <w:r w:rsidR="002A35F1"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а саме</w:t>
      </w:r>
      <w:r w:rsidR="00A81D87" w:rsidRPr="00A81D87">
        <w:rPr>
          <w:rFonts w:ascii="Times New Roman" w:hAnsi="Times New Roman" w:cs="Times New Roman"/>
          <w:color w:val="000000" w:themeColor="text1"/>
          <w:sz w:val="28"/>
          <w:szCs w:val="28"/>
          <w:lang w:val="uk-UA"/>
        </w:rPr>
        <w:t>:</w:t>
      </w:r>
    </w:p>
    <w:p w14:paraId="5C75E135" w14:textId="77777777" w:rsidR="00A81D87"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t>високо</w:t>
      </w:r>
      <w:r w:rsidRPr="00A81D87">
        <w:rPr>
          <w:rFonts w:ascii="Times New Roman" w:hAnsi="Times New Roman" w:cs="Times New Roman"/>
          <w:color w:val="000000" w:themeColor="text1"/>
          <w:sz w:val="28"/>
          <w:szCs w:val="28"/>
          <w:lang w:val="uk-UA"/>
        </w:rPr>
        <w:t>якісні тензорез</w:t>
      </w:r>
      <w:r>
        <w:rPr>
          <w:rFonts w:ascii="Times New Roman" w:hAnsi="Times New Roman" w:cs="Times New Roman"/>
          <w:color w:val="000000" w:themeColor="text1"/>
          <w:sz w:val="28"/>
          <w:szCs w:val="28"/>
          <w:lang w:val="uk-UA"/>
        </w:rPr>
        <w:t>и</w:t>
      </w:r>
      <w:r w:rsidRPr="00A81D87">
        <w:rPr>
          <w:rFonts w:ascii="Times New Roman" w:hAnsi="Times New Roman" w:cs="Times New Roman"/>
          <w:color w:val="000000" w:themeColor="text1"/>
          <w:sz w:val="28"/>
          <w:szCs w:val="28"/>
          <w:lang w:val="uk-UA"/>
        </w:rPr>
        <w:t>ст</w:t>
      </w:r>
      <w:r w:rsidR="005E03AE">
        <w:rPr>
          <w:rFonts w:ascii="Times New Roman" w:hAnsi="Times New Roman" w:cs="Times New Roman"/>
          <w:color w:val="000000" w:themeColor="text1"/>
          <w:sz w:val="28"/>
          <w:szCs w:val="28"/>
          <w:lang w:val="uk-UA"/>
        </w:rPr>
        <w:t>ивні елементи</w:t>
      </w:r>
    </w:p>
    <w:p w14:paraId="314D9A74" w14:textId="77777777" w:rsidR="00A81D87"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t>Технологічн</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 xml:space="preserve">ий процес </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в</w:t>
      </w:r>
      <w:r w:rsidRPr="00A81D87">
        <w:rPr>
          <w:rFonts w:ascii="Times New Roman" w:hAnsi="Times New Roman" w:cs="Times New Roman"/>
          <w:color w:val="000000" w:themeColor="text1"/>
          <w:sz w:val="28"/>
          <w:szCs w:val="28"/>
          <w:lang w:val="uk-UA"/>
        </w:rPr>
        <w:t>иготовлення датчи</w:t>
      </w:r>
      <w:r w:rsidR="002A35F1" w:rsidRPr="00476494">
        <w:rPr>
          <w:rFonts w:ascii="Times New Roman" w:hAnsi="Times New Roman" w:cs="Times New Roman"/>
          <w:color w:val="000000" w:themeColor="text1"/>
          <w:sz w:val="2"/>
          <w:szCs w:val="2"/>
          <w:lang w:val="uk-UA"/>
        </w:rPr>
        <w:t>.</w:t>
      </w:r>
      <w:r w:rsidRPr="00A81D87">
        <w:rPr>
          <w:rFonts w:ascii="Times New Roman" w:hAnsi="Times New Roman" w:cs="Times New Roman"/>
          <w:color w:val="000000" w:themeColor="text1"/>
          <w:sz w:val="28"/>
          <w:szCs w:val="28"/>
          <w:lang w:val="uk-UA"/>
        </w:rPr>
        <w:t xml:space="preserve">ків не </w:t>
      </w:r>
      <w:r w:rsidR="005E03AE">
        <w:rPr>
          <w:rFonts w:ascii="Times New Roman" w:hAnsi="Times New Roman" w:cs="Times New Roman"/>
          <w:color w:val="000000" w:themeColor="text1"/>
          <w:sz w:val="28"/>
          <w:szCs w:val="28"/>
          <w:lang w:val="uk-UA"/>
        </w:rPr>
        <w:t>потреб</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ує</w:t>
      </w:r>
      <w:r w:rsidRPr="00A81D87">
        <w:rPr>
          <w:rFonts w:ascii="Times New Roman" w:hAnsi="Times New Roman" w:cs="Times New Roman"/>
          <w:color w:val="000000" w:themeColor="text1"/>
          <w:sz w:val="28"/>
          <w:szCs w:val="28"/>
          <w:lang w:val="uk-UA"/>
        </w:rPr>
        <w:t xml:space="preserve"> використання </w:t>
      </w:r>
      <w:r w:rsidR="005E03AE">
        <w:rPr>
          <w:rFonts w:ascii="Times New Roman" w:hAnsi="Times New Roman" w:cs="Times New Roman"/>
          <w:color w:val="000000" w:themeColor="text1"/>
          <w:sz w:val="28"/>
          <w:szCs w:val="28"/>
          <w:lang w:val="uk-UA"/>
        </w:rPr>
        <w:t>дорогого</w:t>
      </w:r>
      <w:r w:rsidRPr="00A81D87">
        <w:rPr>
          <w:rFonts w:ascii="Times New Roman" w:hAnsi="Times New Roman" w:cs="Times New Roman"/>
          <w:color w:val="000000" w:themeColor="text1"/>
          <w:sz w:val="28"/>
          <w:szCs w:val="28"/>
          <w:lang w:val="uk-UA"/>
        </w:rPr>
        <w:t xml:space="preserve"> обладнання</w:t>
      </w:r>
    </w:p>
    <w:p w14:paraId="092B12B6" w14:textId="77777777" w:rsidR="00A81D87"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t>Значний час ек</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сплуатації</w:t>
      </w:r>
    </w:p>
    <w:p w14:paraId="547976EE" w14:textId="77777777" w:rsidR="00A81D87"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A81D87">
        <w:rPr>
          <w:rFonts w:ascii="Times New Roman" w:hAnsi="Times New Roman" w:cs="Times New Roman"/>
          <w:color w:val="000000" w:themeColor="text1"/>
          <w:sz w:val="28"/>
          <w:szCs w:val="28"/>
          <w:lang w:val="uk-UA"/>
        </w:rPr>
        <w:t>Стабільніс</w:t>
      </w:r>
      <w:r w:rsidR="005E03AE">
        <w:rPr>
          <w:rFonts w:ascii="Times New Roman" w:hAnsi="Times New Roman" w:cs="Times New Roman"/>
          <w:color w:val="000000" w:themeColor="text1"/>
          <w:sz w:val="28"/>
          <w:szCs w:val="28"/>
          <w:lang w:val="uk-UA"/>
        </w:rPr>
        <w:t>ть</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 xml:space="preserve"> вихідного сиг</w:t>
      </w:r>
      <w:r w:rsidR="002A35F1"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налу</w:t>
      </w:r>
    </w:p>
    <w:p w14:paraId="52D465BF" w14:textId="77777777" w:rsidR="00A81D87"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E03AE">
        <w:rPr>
          <w:rFonts w:ascii="Times New Roman" w:hAnsi="Times New Roman" w:cs="Times New Roman"/>
          <w:color w:val="000000" w:themeColor="text1"/>
          <w:sz w:val="28"/>
          <w:szCs w:val="28"/>
          <w:lang w:val="uk-UA"/>
        </w:rPr>
        <w:t xml:space="preserve"> К</w:t>
      </w:r>
      <w:r w:rsidRPr="00A81D87">
        <w:rPr>
          <w:rFonts w:ascii="Times New Roman" w:hAnsi="Times New Roman" w:cs="Times New Roman"/>
          <w:color w:val="000000" w:themeColor="text1"/>
          <w:sz w:val="28"/>
          <w:szCs w:val="28"/>
          <w:lang w:val="uk-UA"/>
        </w:rPr>
        <w:t>омпенс</w:t>
      </w:r>
      <w:r w:rsidR="005E03AE">
        <w:rPr>
          <w:rFonts w:ascii="Times New Roman" w:hAnsi="Times New Roman" w:cs="Times New Roman"/>
          <w:color w:val="000000" w:themeColor="text1"/>
          <w:sz w:val="28"/>
          <w:szCs w:val="28"/>
          <w:lang w:val="uk-UA"/>
        </w:rPr>
        <w:t>ація впливу зовнішніх факторів реалізується впровадженням</w:t>
      </w:r>
      <w:r w:rsidRPr="00A81D87">
        <w:rPr>
          <w:rFonts w:ascii="Times New Roman" w:hAnsi="Times New Roman" w:cs="Times New Roman"/>
          <w:color w:val="000000" w:themeColor="text1"/>
          <w:sz w:val="28"/>
          <w:szCs w:val="28"/>
          <w:lang w:val="uk-UA"/>
        </w:rPr>
        <w:t xml:space="preserve"> нескладни</w:t>
      </w:r>
      <w:r w:rsidR="005E03AE">
        <w:rPr>
          <w:rFonts w:ascii="Times New Roman" w:hAnsi="Times New Roman" w:cs="Times New Roman"/>
          <w:color w:val="000000" w:themeColor="text1"/>
          <w:sz w:val="28"/>
          <w:szCs w:val="28"/>
          <w:lang w:val="uk-UA"/>
        </w:rPr>
        <w:t>х</w:t>
      </w:r>
      <w:r w:rsidRPr="00A81D87">
        <w:rPr>
          <w:rFonts w:ascii="Times New Roman" w:hAnsi="Times New Roman" w:cs="Times New Roman"/>
          <w:color w:val="000000" w:themeColor="text1"/>
          <w:sz w:val="28"/>
          <w:szCs w:val="28"/>
          <w:lang w:val="uk-UA"/>
        </w:rPr>
        <w:t xml:space="preserve"> технологічни</w:t>
      </w:r>
      <w:r w:rsidR="005E03AE">
        <w:rPr>
          <w:rFonts w:ascii="Times New Roman" w:hAnsi="Times New Roman" w:cs="Times New Roman"/>
          <w:color w:val="000000" w:themeColor="text1"/>
          <w:sz w:val="28"/>
          <w:szCs w:val="28"/>
          <w:lang w:val="uk-UA"/>
        </w:rPr>
        <w:t>х</w:t>
      </w:r>
      <w:r>
        <w:rPr>
          <w:rFonts w:ascii="Times New Roman" w:hAnsi="Times New Roman" w:cs="Times New Roman"/>
          <w:color w:val="000000" w:themeColor="text1"/>
          <w:sz w:val="28"/>
          <w:szCs w:val="28"/>
          <w:lang w:val="uk-UA"/>
        </w:rPr>
        <w:t xml:space="preserve"> </w:t>
      </w:r>
      <w:r w:rsidRPr="00A81D87">
        <w:rPr>
          <w:rFonts w:ascii="Times New Roman" w:hAnsi="Times New Roman" w:cs="Times New Roman"/>
          <w:color w:val="000000" w:themeColor="text1"/>
          <w:sz w:val="28"/>
          <w:szCs w:val="28"/>
          <w:lang w:val="uk-UA"/>
        </w:rPr>
        <w:t>засоб</w:t>
      </w:r>
      <w:r w:rsidR="005E03AE">
        <w:rPr>
          <w:rFonts w:ascii="Times New Roman" w:hAnsi="Times New Roman" w:cs="Times New Roman"/>
          <w:color w:val="000000" w:themeColor="text1"/>
          <w:sz w:val="28"/>
          <w:szCs w:val="28"/>
          <w:lang w:val="uk-UA"/>
        </w:rPr>
        <w:t>ів та простих модифікаціій вимірювальної схеми</w:t>
      </w:r>
    </w:p>
    <w:p w14:paraId="39502FB2" w14:textId="77777777" w:rsidR="007832D2" w:rsidRPr="00A81D87" w:rsidRDefault="00A81D87" w:rsidP="00A81D87">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5E03AE">
        <w:rPr>
          <w:rFonts w:ascii="Times New Roman" w:hAnsi="Times New Roman" w:cs="Times New Roman"/>
          <w:color w:val="000000" w:themeColor="text1"/>
          <w:sz w:val="28"/>
          <w:szCs w:val="28"/>
          <w:lang w:val="uk-UA"/>
        </w:rPr>
        <w:t>Відмінн</w:t>
      </w:r>
      <w:r w:rsidR="00F74337"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е співвідношення відносн</w:t>
      </w:r>
      <w:r w:rsidR="00F74337" w:rsidRPr="00476494">
        <w:rPr>
          <w:rFonts w:ascii="Times New Roman" w:hAnsi="Times New Roman" w:cs="Times New Roman"/>
          <w:color w:val="000000" w:themeColor="text1"/>
          <w:sz w:val="2"/>
          <w:szCs w:val="2"/>
          <w:lang w:val="uk-UA"/>
        </w:rPr>
        <w:t>.</w:t>
      </w:r>
      <w:r w:rsidR="005E03AE">
        <w:rPr>
          <w:rFonts w:ascii="Times New Roman" w:hAnsi="Times New Roman" w:cs="Times New Roman"/>
          <w:color w:val="000000" w:themeColor="text1"/>
          <w:sz w:val="28"/>
          <w:szCs w:val="28"/>
          <w:lang w:val="uk-UA"/>
        </w:rPr>
        <w:t>о низької ціни та хороших метрологічних характеристик</w:t>
      </w:r>
    </w:p>
    <w:p w14:paraId="54429B4D" w14:textId="77777777" w:rsidR="00D65E14" w:rsidRDefault="00D65E14"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1A4CB86F" w14:textId="77777777" w:rsidR="00AF0383" w:rsidRDefault="00AF0383"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1.2 Засоби вимірювання </w:t>
      </w:r>
      <w:r w:rsidR="00EA39F2">
        <w:rPr>
          <w:rFonts w:ascii="Times New Roman" w:hAnsi="Times New Roman" w:cs="Times New Roman"/>
          <w:color w:val="000000" w:themeColor="text1"/>
          <w:sz w:val="28"/>
          <w:szCs w:val="28"/>
          <w:lang w:val="uk-UA"/>
        </w:rPr>
        <w:t>ваги</w:t>
      </w:r>
    </w:p>
    <w:p w14:paraId="0C4C3D8A"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AB0372">
        <w:rPr>
          <w:rFonts w:ascii="Times New Roman" w:hAnsi="Times New Roman" w:cs="Times New Roman"/>
          <w:color w:val="000000" w:themeColor="text1"/>
          <w:sz w:val="28"/>
          <w:szCs w:val="28"/>
          <w:lang w:val="uk-UA"/>
        </w:rPr>
        <w:t>У</w:t>
      </w:r>
      <w:r w:rsidR="00A84F59">
        <w:rPr>
          <w:rFonts w:ascii="Times New Roman" w:hAnsi="Times New Roman" w:cs="Times New Roman"/>
          <w:color w:val="000000" w:themeColor="text1"/>
          <w:sz w:val="28"/>
          <w:szCs w:val="28"/>
          <w:lang w:val="uk-UA"/>
        </w:rPr>
        <w:t xml:space="preserve"> наш час</w:t>
      </w:r>
      <w:r w:rsidRPr="00AB0372">
        <w:rPr>
          <w:rFonts w:ascii="Times New Roman" w:hAnsi="Times New Roman" w:cs="Times New Roman"/>
          <w:color w:val="000000" w:themeColor="text1"/>
          <w:sz w:val="28"/>
          <w:szCs w:val="28"/>
          <w:lang w:val="uk-UA"/>
        </w:rPr>
        <w:t xml:space="preserve"> </w:t>
      </w:r>
      <w:r w:rsidR="00A84F59">
        <w:rPr>
          <w:rFonts w:ascii="Times New Roman" w:hAnsi="Times New Roman" w:cs="Times New Roman"/>
          <w:color w:val="000000" w:themeColor="text1"/>
          <w:sz w:val="28"/>
          <w:szCs w:val="28"/>
          <w:lang w:val="uk-UA"/>
        </w:rPr>
        <w:t xml:space="preserve">наявні різноманітні </w:t>
      </w:r>
      <w:r w:rsidRPr="00AB0372">
        <w:rPr>
          <w:rFonts w:ascii="Times New Roman" w:hAnsi="Times New Roman" w:cs="Times New Roman"/>
          <w:color w:val="000000" w:themeColor="text1"/>
          <w:sz w:val="28"/>
          <w:szCs w:val="28"/>
          <w:lang w:val="uk-UA"/>
        </w:rPr>
        <w:t>тензометр</w:t>
      </w:r>
      <w:r w:rsidR="00A84F59">
        <w:rPr>
          <w:rFonts w:ascii="Times New Roman" w:hAnsi="Times New Roman" w:cs="Times New Roman"/>
          <w:color w:val="000000" w:themeColor="text1"/>
          <w:sz w:val="28"/>
          <w:szCs w:val="28"/>
          <w:lang w:val="uk-UA"/>
        </w:rPr>
        <w:t>ичні перетв</w:t>
      </w:r>
      <w:r w:rsidR="00F74337" w:rsidRPr="00476494">
        <w:rPr>
          <w:rFonts w:ascii="Times New Roman" w:hAnsi="Times New Roman" w:cs="Times New Roman"/>
          <w:color w:val="000000" w:themeColor="text1"/>
          <w:sz w:val="2"/>
          <w:szCs w:val="2"/>
          <w:lang w:val="uk-UA"/>
        </w:rPr>
        <w:t>.</w:t>
      </w:r>
      <w:r w:rsidR="00A84F59">
        <w:rPr>
          <w:rFonts w:ascii="Times New Roman" w:hAnsi="Times New Roman" w:cs="Times New Roman"/>
          <w:color w:val="000000" w:themeColor="text1"/>
          <w:sz w:val="28"/>
          <w:szCs w:val="28"/>
          <w:lang w:val="uk-UA"/>
        </w:rPr>
        <w:t>орювачі</w:t>
      </w:r>
      <w:r w:rsidR="00A84C3B">
        <w:rPr>
          <w:rFonts w:ascii="Times New Roman" w:hAnsi="Times New Roman" w:cs="Times New Roman"/>
          <w:color w:val="000000" w:themeColor="text1"/>
          <w:sz w:val="28"/>
          <w:szCs w:val="28"/>
          <w:lang w:val="uk-UA"/>
        </w:rPr>
        <w:t xml:space="preserve"> із </w:t>
      </w:r>
      <w:r w:rsidR="00A84C3B" w:rsidRPr="00AB0372">
        <w:rPr>
          <w:rFonts w:ascii="Times New Roman" w:hAnsi="Times New Roman" w:cs="Times New Roman"/>
          <w:color w:val="000000" w:themeColor="text1"/>
          <w:sz w:val="28"/>
          <w:szCs w:val="28"/>
          <w:lang w:val="uk-UA"/>
        </w:rPr>
        <w:t>різни</w:t>
      </w:r>
      <w:r w:rsidR="00A84C3B">
        <w:rPr>
          <w:rFonts w:ascii="Times New Roman" w:hAnsi="Times New Roman" w:cs="Times New Roman"/>
          <w:color w:val="000000" w:themeColor="text1"/>
          <w:sz w:val="28"/>
          <w:szCs w:val="28"/>
          <w:lang w:val="uk-UA"/>
        </w:rPr>
        <w:t>ми метрологічними</w:t>
      </w:r>
      <w:r w:rsidR="00A84C3B" w:rsidRPr="00AB0372">
        <w:rPr>
          <w:rFonts w:ascii="Times New Roman" w:hAnsi="Times New Roman" w:cs="Times New Roman"/>
          <w:color w:val="000000" w:themeColor="text1"/>
          <w:sz w:val="28"/>
          <w:szCs w:val="28"/>
          <w:lang w:val="uk-UA"/>
        </w:rPr>
        <w:t xml:space="preserve"> характ</w:t>
      </w:r>
      <w:r w:rsidR="00F74337" w:rsidRPr="00476494">
        <w:rPr>
          <w:rFonts w:ascii="Times New Roman" w:hAnsi="Times New Roman" w:cs="Times New Roman"/>
          <w:color w:val="000000" w:themeColor="text1"/>
          <w:sz w:val="2"/>
          <w:szCs w:val="2"/>
          <w:lang w:val="uk-UA"/>
        </w:rPr>
        <w:t>.</w:t>
      </w:r>
      <w:r w:rsidR="00A84C3B" w:rsidRPr="00AB0372">
        <w:rPr>
          <w:rFonts w:ascii="Times New Roman" w:hAnsi="Times New Roman" w:cs="Times New Roman"/>
          <w:color w:val="000000" w:themeColor="text1"/>
          <w:sz w:val="28"/>
          <w:szCs w:val="28"/>
          <w:lang w:val="uk-UA"/>
        </w:rPr>
        <w:t xml:space="preserve">еристиками </w:t>
      </w:r>
      <w:r w:rsidR="00A84C3B">
        <w:rPr>
          <w:rFonts w:ascii="Times New Roman" w:hAnsi="Times New Roman" w:cs="Times New Roman"/>
          <w:color w:val="000000" w:themeColor="text1"/>
          <w:sz w:val="28"/>
          <w:szCs w:val="28"/>
          <w:lang w:val="uk-UA"/>
        </w:rPr>
        <w:t>та</w:t>
      </w:r>
      <w:r w:rsidR="00A84C3B" w:rsidRPr="00AB0372">
        <w:rPr>
          <w:rFonts w:ascii="Times New Roman" w:hAnsi="Times New Roman" w:cs="Times New Roman"/>
          <w:color w:val="000000" w:themeColor="text1"/>
          <w:sz w:val="28"/>
          <w:szCs w:val="28"/>
          <w:lang w:val="uk-UA"/>
        </w:rPr>
        <w:t xml:space="preserve"> при</w:t>
      </w:r>
      <w:r w:rsidR="00F74337" w:rsidRPr="00476494">
        <w:rPr>
          <w:rFonts w:ascii="Times New Roman" w:hAnsi="Times New Roman" w:cs="Times New Roman"/>
          <w:color w:val="000000" w:themeColor="text1"/>
          <w:sz w:val="2"/>
          <w:szCs w:val="2"/>
          <w:lang w:val="uk-UA"/>
        </w:rPr>
        <w:t>.</w:t>
      </w:r>
      <w:r w:rsidR="00A84C3B" w:rsidRPr="00AB0372">
        <w:rPr>
          <w:rFonts w:ascii="Times New Roman" w:hAnsi="Times New Roman" w:cs="Times New Roman"/>
          <w:color w:val="000000" w:themeColor="text1"/>
          <w:sz w:val="28"/>
          <w:szCs w:val="28"/>
          <w:lang w:val="uk-UA"/>
        </w:rPr>
        <w:t>значенням</w:t>
      </w:r>
      <w:r w:rsidR="00A84F59">
        <w:rPr>
          <w:rFonts w:ascii="Times New Roman" w:hAnsi="Times New Roman" w:cs="Times New Roman"/>
          <w:color w:val="000000" w:themeColor="text1"/>
          <w:sz w:val="28"/>
          <w:szCs w:val="28"/>
          <w:lang w:val="uk-UA"/>
        </w:rPr>
        <w:t xml:space="preserve">, існування яких </w:t>
      </w:r>
      <w:r w:rsidR="00F74337" w:rsidRPr="00476494">
        <w:rPr>
          <w:rFonts w:ascii="Times New Roman" w:hAnsi="Times New Roman" w:cs="Times New Roman"/>
          <w:color w:val="000000" w:themeColor="text1"/>
          <w:sz w:val="2"/>
          <w:szCs w:val="2"/>
          <w:lang w:val="uk-UA"/>
        </w:rPr>
        <w:t>.</w:t>
      </w:r>
      <w:r w:rsidR="00084A06">
        <w:rPr>
          <w:rFonts w:ascii="Times New Roman" w:hAnsi="Times New Roman" w:cs="Times New Roman"/>
          <w:color w:val="000000" w:themeColor="text1"/>
          <w:sz w:val="28"/>
          <w:szCs w:val="28"/>
          <w:lang w:val="uk-UA"/>
        </w:rPr>
        <w:t>з</w:t>
      </w:r>
      <w:r w:rsidR="00A84F59">
        <w:rPr>
          <w:rFonts w:ascii="Times New Roman" w:hAnsi="Times New Roman" w:cs="Times New Roman"/>
          <w:color w:val="000000" w:themeColor="text1"/>
          <w:sz w:val="28"/>
          <w:szCs w:val="28"/>
          <w:lang w:val="uk-UA"/>
        </w:rPr>
        <w:t>умовлене</w:t>
      </w:r>
      <w:r w:rsidR="00A84F59" w:rsidRPr="00A84F59">
        <w:rPr>
          <w:rFonts w:ascii="Times New Roman" w:hAnsi="Times New Roman" w:cs="Times New Roman"/>
          <w:color w:val="000000" w:themeColor="text1"/>
          <w:sz w:val="28"/>
          <w:szCs w:val="28"/>
          <w:lang w:val="uk-UA"/>
        </w:rPr>
        <w:t xml:space="preserve"> </w:t>
      </w:r>
      <w:r w:rsidR="00084A06">
        <w:rPr>
          <w:rFonts w:ascii="Times New Roman" w:hAnsi="Times New Roman" w:cs="Times New Roman"/>
          <w:color w:val="000000" w:themeColor="text1"/>
          <w:sz w:val="28"/>
          <w:szCs w:val="28"/>
          <w:lang w:val="uk-UA"/>
        </w:rPr>
        <w:t xml:space="preserve">наявністю </w:t>
      </w:r>
      <w:r w:rsidR="00F74337" w:rsidRPr="00476494">
        <w:rPr>
          <w:rFonts w:ascii="Times New Roman" w:hAnsi="Times New Roman" w:cs="Times New Roman"/>
          <w:color w:val="000000" w:themeColor="text1"/>
          <w:sz w:val="2"/>
          <w:szCs w:val="2"/>
          <w:lang w:val="uk-UA"/>
        </w:rPr>
        <w:t>.</w:t>
      </w:r>
      <w:r w:rsidR="00A84F59" w:rsidRPr="00AB0372">
        <w:rPr>
          <w:rFonts w:ascii="Times New Roman" w:hAnsi="Times New Roman" w:cs="Times New Roman"/>
          <w:color w:val="000000" w:themeColor="text1"/>
          <w:sz w:val="28"/>
          <w:szCs w:val="28"/>
          <w:lang w:val="uk-UA"/>
        </w:rPr>
        <w:t>різноманітн</w:t>
      </w:r>
      <w:r w:rsidR="00084A06">
        <w:rPr>
          <w:rFonts w:ascii="Times New Roman" w:hAnsi="Times New Roman" w:cs="Times New Roman"/>
          <w:color w:val="000000" w:themeColor="text1"/>
          <w:sz w:val="28"/>
          <w:szCs w:val="28"/>
          <w:lang w:val="uk-UA"/>
        </w:rPr>
        <w:t>их</w:t>
      </w:r>
      <w:r w:rsidR="00A84F59" w:rsidRPr="00AB0372">
        <w:rPr>
          <w:rFonts w:ascii="Times New Roman" w:hAnsi="Times New Roman" w:cs="Times New Roman"/>
          <w:color w:val="000000" w:themeColor="text1"/>
          <w:sz w:val="28"/>
          <w:szCs w:val="28"/>
          <w:lang w:val="uk-UA"/>
        </w:rPr>
        <w:t xml:space="preserve"> вирішува</w:t>
      </w:r>
      <w:r w:rsidR="00F74337" w:rsidRPr="00476494">
        <w:rPr>
          <w:rFonts w:ascii="Times New Roman" w:hAnsi="Times New Roman" w:cs="Times New Roman"/>
          <w:color w:val="000000" w:themeColor="text1"/>
          <w:sz w:val="2"/>
          <w:szCs w:val="2"/>
          <w:lang w:val="uk-UA"/>
        </w:rPr>
        <w:t>.</w:t>
      </w:r>
      <w:r w:rsidR="00A84F59" w:rsidRPr="00AB0372">
        <w:rPr>
          <w:rFonts w:ascii="Times New Roman" w:hAnsi="Times New Roman" w:cs="Times New Roman"/>
          <w:color w:val="000000" w:themeColor="text1"/>
          <w:sz w:val="28"/>
          <w:szCs w:val="28"/>
          <w:lang w:val="uk-UA"/>
        </w:rPr>
        <w:t>них завдань</w:t>
      </w:r>
      <w:r w:rsidR="00ED0BC2">
        <w:rPr>
          <w:rFonts w:ascii="Times New Roman" w:hAnsi="Times New Roman" w:cs="Times New Roman"/>
          <w:color w:val="000000" w:themeColor="text1"/>
          <w:sz w:val="28"/>
          <w:szCs w:val="28"/>
          <w:lang w:val="uk-UA"/>
        </w:rPr>
        <w:t xml:space="preserve"> у різних с</w:t>
      </w:r>
      <w:r w:rsidR="00F74337" w:rsidRPr="00476494">
        <w:rPr>
          <w:rFonts w:ascii="Times New Roman" w:hAnsi="Times New Roman" w:cs="Times New Roman"/>
          <w:color w:val="000000" w:themeColor="text1"/>
          <w:sz w:val="2"/>
          <w:szCs w:val="2"/>
          <w:lang w:val="uk-UA"/>
        </w:rPr>
        <w:t>.</w:t>
      </w:r>
      <w:r w:rsidR="00ED0BC2">
        <w:rPr>
          <w:rFonts w:ascii="Times New Roman" w:hAnsi="Times New Roman" w:cs="Times New Roman"/>
          <w:color w:val="000000" w:themeColor="text1"/>
          <w:sz w:val="28"/>
          <w:szCs w:val="28"/>
          <w:lang w:val="uk-UA"/>
        </w:rPr>
        <w:t>ферах</w:t>
      </w:r>
      <w:r w:rsidR="00A84F59" w:rsidRPr="00AB0372">
        <w:rPr>
          <w:rFonts w:ascii="Times New Roman" w:hAnsi="Times New Roman" w:cs="Times New Roman"/>
          <w:color w:val="000000" w:themeColor="text1"/>
          <w:sz w:val="28"/>
          <w:szCs w:val="28"/>
          <w:lang w:val="uk-UA"/>
        </w:rPr>
        <w:t xml:space="preserve"> </w:t>
      </w:r>
      <w:r w:rsidR="00A84F59">
        <w:rPr>
          <w:rFonts w:ascii="Times New Roman" w:hAnsi="Times New Roman" w:cs="Times New Roman"/>
          <w:color w:val="000000" w:themeColor="text1"/>
          <w:sz w:val="28"/>
          <w:szCs w:val="28"/>
          <w:lang w:val="uk-UA"/>
        </w:rPr>
        <w:t>та</w:t>
      </w:r>
      <w:r w:rsidR="00A84F59" w:rsidRPr="00AB0372">
        <w:rPr>
          <w:rFonts w:ascii="Times New Roman" w:hAnsi="Times New Roman" w:cs="Times New Roman"/>
          <w:color w:val="000000" w:themeColor="text1"/>
          <w:sz w:val="28"/>
          <w:szCs w:val="28"/>
          <w:lang w:val="uk-UA"/>
        </w:rPr>
        <w:t xml:space="preserve"> умов </w:t>
      </w:r>
      <w:r w:rsidR="00A84F59">
        <w:rPr>
          <w:rFonts w:ascii="Times New Roman" w:hAnsi="Times New Roman" w:cs="Times New Roman"/>
          <w:color w:val="000000" w:themeColor="text1"/>
          <w:sz w:val="28"/>
          <w:szCs w:val="28"/>
          <w:lang w:val="uk-UA"/>
        </w:rPr>
        <w:t>навколишнього середовища</w:t>
      </w:r>
      <w:r w:rsidR="00ED0BC2">
        <w:rPr>
          <w:rFonts w:ascii="Times New Roman" w:hAnsi="Times New Roman" w:cs="Times New Roman"/>
          <w:color w:val="000000" w:themeColor="text1"/>
          <w:sz w:val="28"/>
          <w:szCs w:val="28"/>
          <w:lang w:val="uk-UA"/>
        </w:rPr>
        <w:t>. Н</w:t>
      </w:r>
      <w:r w:rsidRPr="00AB0372">
        <w:rPr>
          <w:rFonts w:ascii="Times New Roman" w:hAnsi="Times New Roman" w:cs="Times New Roman"/>
          <w:color w:val="000000" w:themeColor="text1"/>
          <w:sz w:val="28"/>
          <w:szCs w:val="28"/>
          <w:lang w:val="uk-UA"/>
        </w:rPr>
        <w:t>ай</w:t>
      </w:r>
      <w:r w:rsidR="00ED0BC2">
        <w:rPr>
          <w:rFonts w:ascii="Times New Roman" w:hAnsi="Times New Roman" w:cs="Times New Roman"/>
          <w:color w:val="000000" w:themeColor="text1"/>
          <w:sz w:val="28"/>
          <w:szCs w:val="28"/>
          <w:lang w:val="uk-UA"/>
        </w:rPr>
        <w:t>пошир</w:t>
      </w:r>
      <w:r w:rsidR="00F74337" w:rsidRPr="00476494">
        <w:rPr>
          <w:rFonts w:ascii="Times New Roman" w:hAnsi="Times New Roman" w:cs="Times New Roman"/>
          <w:color w:val="000000" w:themeColor="text1"/>
          <w:sz w:val="2"/>
          <w:szCs w:val="2"/>
          <w:lang w:val="uk-UA"/>
        </w:rPr>
        <w:t>.</w:t>
      </w:r>
      <w:r w:rsidR="00ED0BC2">
        <w:rPr>
          <w:rFonts w:ascii="Times New Roman" w:hAnsi="Times New Roman" w:cs="Times New Roman"/>
          <w:color w:val="000000" w:themeColor="text1"/>
          <w:sz w:val="28"/>
          <w:szCs w:val="28"/>
          <w:lang w:val="uk-UA"/>
        </w:rPr>
        <w:t xml:space="preserve">енішими серед них </w:t>
      </w:r>
      <w:r w:rsidR="00F74337" w:rsidRPr="00476494">
        <w:rPr>
          <w:rFonts w:ascii="Times New Roman" w:hAnsi="Times New Roman" w:cs="Times New Roman"/>
          <w:color w:val="000000" w:themeColor="text1"/>
          <w:sz w:val="2"/>
          <w:szCs w:val="2"/>
          <w:lang w:val="uk-UA"/>
        </w:rPr>
        <w:t>.</w:t>
      </w:r>
      <w:r w:rsidR="00ED0BC2">
        <w:rPr>
          <w:rFonts w:ascii="Times New Roman" w:hAnsi="Times New Roman" w:cs="Times New Roman"/>
          <w:color w:val="000000" w:themeColor="text1"/>
          <w:sz w:val="28"/>
          <w:szCs w:val="28"/>
          <w:lang w:val="uk-UA"/>
        </w:rPr>
        <w:t>усіх є</w:t>
      </w:r>
      <w:r w:rsidRPr="00AB0372">
        <w:rPr>
          <w:rFonts w:ascii="Times New Roman" w:hAnsi="Times New Roman" w:cs="Times New Roman"/>
          <w:color w:val="000000" w:themeColor="text1"/>
          <w:sz w:val="28"/>
          <w:szCs w:val="28"/>
          <w:lang w:val="uk-UA"/>
        </w:rPr>
        <w:t>:</w:t>
      </w:r>
    </w:p>
    <w:p w14:paraId="63E187FC"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 xml:space="preserve">- </w:t>
      </w:r>
      <w:r w:rsidR="00E508C1">
        <w:rPr>
          <w:rFonts w:ascii="Times New Roman" w:hAnsi="Times New Roman" w:cs="Times New Roman"/>
          <w:color w:val="000000" w:themeColor="text1"/>
          <w:sz w:val="28"/>
          <w:szCs w:val="28"/>
          <w:lang w:val="uk-UA"/>
        </w:rPr>
        <w:t>Д</w:t>
      </w:r>
      <w:r w:rsidRPr="00AB0372">
        <w:rPr>
          <w:rFonts w:ascii="Times New Roman" w:hAnsi="Times New Roman" w:cs="Times New Roman"/>
          <w:color w:val="000000" w:themeColor="text1"/>
          <w:sz w:val="28"/>
          <w:szCs w:val="28"/>
          <w:lang w:val="uk-UA"/>
        </w:rPr>
        <w:t>ротові</w:t>
      </w:r>
      <w:r w:rsidR="00ED0BC2">
        <w:rPr>
          <w:rFonts w:ascii="Times New Roman" w:hAnsi="Times New Roman" w:cs="Times New Roman"/>
          <w:color w:val="000000" w:themeColor="text1"/>
          <w:sz w:val="28"/>
          <w:szCs w:val="28"/>
          <w:lang w:val="uk-UA"/>
        </w:rPr>
        <w:t xml:space="preserve"> резистивні</w:t>
      </w:r>
      <w:r w:rsidRPr="00AB0372">
        <w:rPr>
          <w:rFonts w:ascii="Times New Roman" w:hAnsi="Times New Roman" w:cs="Times New Roman"/>
          <w:color w:val="000000" w:themeColor="text1"/>
          <w:sz w:val="28"/>
          <w:szCs w:val="28"/>
          <w:lang w:val="uk-UA"/>
        </w:rPr>
        <w:t xml:space="preserve"> (прост</w:t>
      </w:r>
      <w:r w:rsidR="00ED0BC2">
        <w:rPr>
          <w:rFonts w:ascii="Times New Roman" w:hAnsi="Times New Roman" w:cs="Times New Roman"/>
          <w:color w:val="000000" w:themeColor="text1"/>
          <w:sz w:val="28"/>
          <w:szCs w:val="28"/>
          <w:lang w:val="uk-UA"/>
        </w:rPr>
        <w:t>а</w:t>
      </w:r>
      <w:r w:rsidRPr="00AB0372">
        <w:rPr>
          <w:rFonts w:ascii="Times New Roman" w:hAnsi="Times New Roman" w:cs="Times New Roman"/>
          <w:color w:val="000000" w:themeColor="text1"/>
          <w:sz w:val="28"/>
          <w:szCs w:val="28"/>
          <w:lang w:val="uk-UA"/>
        </w:rPr>
        <w:t xml:space="preserve"> технологі</w:t>
      </w:r>
      <w:r w:rsidR="00ED0BC2">
        <w:rPr>
          <w:rFonts w:ascii="Times New Roman" w:hAnsi="Times New Roman" w:cs="Times New Roman"/>
          <w:color w:val="000000" w:themeColor="text1"/>
          <w:sz w:val="28"/>
          <w:szCs w:val="28"/>
          <w:lang w:val="uk-UA"/>
        </w:rPr>
        <w:t>я виготовлення та</w:t>
      </w:r>
      <w:r w:rsidRPr="00AB0372">
        <w:rPr>
          <w:rFonts w:ascii="Times New Roman" w:hAnsi="Times New Roman" w:cs="Times New Roman"/>
          <w:color w:val="000000" w:themeColor="text1"/>
          <w:sz w:val="28"/>
          <w:szCs w:val="28"/>
          <w:lang w:val="uk-UA"/>
        </w:rPr>
        <w:t xml:space="preserve"> висока надійність</w:t>
      </w:r>
      <w:r w:rsidR="00ED0BC2">
        <w:rPr>
          <w:rFonts w:ascii="Times New Roman" w:hAnsi="Times New Roman" w:cs="Times New Roman"/>
          <w:color w:val="000000" w:themeColor="text1"/>
          <w:sz w:val="28"/>
          <w:szCs w:val="28"/>
          <w:lang w:val="uk-UA"/>
        </w:rPr>
        <w:t xml:space="preserve">, </w:t>
      </w:r>
      <w:r w:rsidR="00ED0BC2" w:rsidRPr="00AB0372">
        <w:rPr>
          <w:rFonts w:ascii="Times New Roman" w:hAnsi="Times New Roman" w:cs="Times New Roman"/>
          <w:color w:val="000000" w:themeColor="text1"/>
          <w:sz w:val="28"/>
          <w:szCs w:val="28"/>
          <w:lang w:val="uk-UA"/>
        </w:rPr>
        <w:t>малоінерційн</w:t>
      </w:r>
      <w:r w:rsidR="00ED0BC2">
        <w:rPr>
          <w:rFonts w:ascii="Times New Roman" w:hAnsi="Times New Roman" w:cs="Times New Roman"/>
          <w:color w:val="000000" w:themeColor="text1"/>
          <w:sz w:val="28"/>
          <w:szCs w:val="28"/>
          <w:lang w:val="uk-UA"/>
        </w:rPr>
        <w:t>і</w:t>
      </w:r>
      <w:r w:rsidRPr="00AB0372">
        <w:rPr>
          <w:rFonts w:ascii="Times New Roman" w:hAnsi="Times New Roman" w:cs="Times New Roman"/>
          <w:color w:val="000000" w:themeColor="text1"/>
          <w:sz w:val="28"/>
          <w:szCs w:val="28"/>
          <w:lang w:val="uk-UA"/>
        </w:rPr>
        <w:t>;</w:t>
      </w:r>
    </w:p>
    <w:p w14:paraId="5E2AB8DE" w14:textId="77777777" w:rsidR="00D2532C" w:rsidRPr="00AB0372" w:rsidRDefault="00111D6F"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D2532C" w:rsidRPr="00AB0372">
        <w:rPr>
          <w:rFonts w:ascii="Times New Roman" w:hAnsi="Times New Roman" w:cs="Times New Roman"/>
          <w:color w:val="000000" w:themeColor="text1"/>
          <w:sz w:val="28"/>
          <w:szCs w:val="28"/>
          <w:lang w:val="uk-UA"/>
        </w:rPr>
        <w:t>ринцип вимірювання - змін</w:t>
      </w:r>
      <w:r w:rsidR="00FE356C">
        <w:rPr>
          <w:rFonts w:ascii="Times New Roman" w:hAnsi="Times New Roman" w:cs="Times New Roman"/>
          <w:color w:val="000000" w:themeColor="text1"/>
          <w:sz w:val="28"/>
          <w:szCs w:val="28"/>
          <w:lang w:val="uk-UA"/>
        </w:rPr>
        <w:t>а</w:t>
      </w:r>
      <w:r w:rsidR="00D2532C" w:rsidRPr="00AB0372">
        <w:rPr>
          <w:rFonts w:ascii="Times New Roman" w:hAnsi="Times New Roman" w:cs="Times New Roman"/>
          <w:color w:val="000000" w:themeColor="text1"/>
          <w:sz w:val="28"/>
          <w:szCs w:val="28"/>
          <w:lang w:val="uk-UA"/>
        </w:rPr>
        <w:t xml:space="preserve"> опору те</w:t>
      </w:r>
      <w:r w:rsidR="00F74337" w:rsidRPr="00476494">
        <w:rPr>
          <w:rFonts w:ascii="Times New Roman" w:hAnsi="Times New Roman" w:cs="Times New Roman"/>
          <w:color w:val="000000" w:themeColor="text1"/>
          <w:sz w:val="2"/>
          <w:szCs w:val="2"/>
          <w:lang w:val="uk-UA"/>
        </w:rPr>
        <w:t>.</w:t>
      </w:r>
      <w:r w:rsidR="00D2532C" w:rsidRPr="00AB0372">
        <w:rPr>
          <w:rFonts w:ascii="Times New Roman" w:hAnsi="Times New Roman" w:cs="Times New Roman"/>
          <w:color w:val="000000" w:themeColor="text1"/>
          <w:sz w:val="28"/>
          <w:szCs w:val="28"/>
          <w:lang w:val="uk-UA"/>
        </w:rPr>
        <w:t>нзочу</w:t>
      </w:r>
      <w:r w:rsidR="00D2532C">
        <w:rPr>
          <w:rFonts w:ascii="Times New Roman" w:hAnsi="Times New Roman" w:cs="Times New Roman"/>
          <w:color w:val="000000" w:themeColor="text1"/>
          <w:sz w:val="28"/>
          <w:szCs w:val="28"/>
          <w:lang w:val="uk-UA"/>
        </w:rPr>
        <w:t>тливої</w:t>
      </w:r>
      <w:r w:rsidR="00D2532C" w:rsidRPr="00AB0372">
        <w:rPr>
          <w:rFonts w:ascii="Times New Roman" w:hAnsi="Times New Roman" w:cs="Times New Roman"/>
          <w:color w:val="000000" w:themeColor="text1"/>
          <w:sz w:val="28"/>
          <w:szCs w:val="28"/>
          <w:lang w:val="uk-UA"/>
        </w:rPr>
        <w:t xml:space="preserve"> решітки датчика</w:t>
      </w:r>
      <w:r w:rsidR="00E508C1">
        <w:rPr>
          <w:rFonts w:ascii="Times New Roman" w:hAnsi="Times New Roman" w:cs="Times New Roman"/>
          <w:color w:val="000000" w:themeColor="text1"/>
          <w:sz w:val="28"/>
          <w:szCs w:val="28"/>
          <w:lang w:val="uk-UA"/>
        </w:rPr>
        <w:t xml:space="preserve"> у результаті деформації чутливого </w:t>
      </w:r>
      <w:r w:rsidR="00F74337" w:rsidRPr="00476494">
        <w:rPr>
          <w:rFonts w:ascii="Times New Roman" w:hAnsi="Times New Roman" w:cs="Times New Roman"/>
          <w:color w:val="000000" w:themeColor="text1"/>
          <w:sz w:val="2"/>
          <w:szCs w:val="2"/>
          <w:lang w:val="uk-UA"/>
        </w:rPr>
        <w:t>.</w:t>
      </w:r>
      <w:r w:rsidR="00E508C1">
        <w:rPr>
          <w:rFonts w:ascii="Times New Roman" w:hAnsi="Times New Roman" w:cs="Times New Roman"/>
          <w:color w:val="000000" w:themeColor="text1"/>
          <w:sz w:val="28"/>
          <w:szCs w:val="28"/>
          <w:lang w:val="uk-UA"/>
        </w:rPr>
        <w:t>елемента</w:t>
      </w:r>
      <w:r w:rsidR="00FE356C">
        <w:rPr>
          <w:rFonts w:ascii="Times New Roman" w:hAnsi="Times New Roman" w:cs="Times New Roman"/>
          <w:color w:val="000000" w:themeColor="text1"/>
          <w:sz w:val="28"/>
          <w:szCs w:val="28"/>
          <w:lang w:val="uk-UA"/>
        </w:rPr>
        <w:t xml:space="preserve"> викликає зміну електричного сигналу у схемі</w:t>
      </w:r>
      <w:r w:rsidR="00D2532C" w:rsidRPr="00AB0372">
        <w:rPr>
          <w:rFonts w:ascii="Times New Roman" w:hAnsi="Times New Roman" w:cs="Times New Roman"/>
          <w:color w:val="000000" w:themeColor="text1"/>
          <w:sz w:val="28"/>
          <w:szCs w:val="28"/>
          <w:lang w:val="uk-UA"/>
        </w:rPr>
        <w:t>;</w:t>
      </w:r>
    </w:p>
    <w:p w14:paraId="28031330"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w:t>
      </w:r>
      <w:r w:rsidR="00E508C1">
        <w:rPr>
          <w:rFonts w:ascii="Times New Roman" w:hAnsi="Times New Roman" w:cs="Times New Roman"/>
          <w:color w:val="000000" w:themeColor="text1"/>
          <w:sz w:val="28"/>
          <w:szCs w:val="28"/>
          <w:lang w:val="uk-UA"/>
        </w:rPr>
        <w:t xml:space="preserve"> Ф</w:t>
      </w:r>
      <w:r w:rsidRPr="00AB0372">
        <w:rPr>
          <w:rFonts w:ascii="Times New Roman" w:hAnsi="Times New Roman" w:cs="Times New Roman"/>
          <w:color w:val="000000" w:themeColor="text1"/>
          <w:sz w:val="28"/>
          <w:szCs w:val="28"/>
          <w:lang w:val="uk-UA"/>
        </w:rPr>
        <w:t>ольгові,</w:t>
      </w:r>
      <w:r w:rsidR="00E508C1">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r w:rsidR="00E508C1">
        <w:rPr>
          <w:rFonts w:ascii="Times New Roman" w:hAnsi="Times New Roman" w:cs="Times New Roman"/>
          <w:color w:val="000000" w:themeColor="text1"/>
          <w:sz w:val="28"/>
          <w:szCs w:val="28"/>
          <w:lang w:val="uk-UA"/>
        </w:rPr>
        <w:t>аналогічні за</w:t>
      </w:r>
      <w:r w:rsidRPr="00AB0372">
        <w:rPr>
          <w:rFonts w:ascii="Times New Roman" w:hAnsi="Times New Roman" w:cs="Times New Roman"/>
          <w:color w:val="000000" w:themeColor="text1"/>
          <w:sz w:val="28"/>
          <w:szCs w:val="28"/>
          <w:lang w:val="uk-UA"/>
        </w:rPr>
        <w:t xml:space="preserve"> принцип</w:t>
      </w:r>
      <w:r w:rsidR="00E508C1">
        <w:rPr>
          <w:rFonts w:ascii="Times New Roman" w:hAnsi="Times New Roman" w:cs="Times New Roman"/>
          <w:color w:val="000000" w:themeColor="text1"/>
          <w:sz w:val="28"/>
          <w:szCs w:val="28"/>
          <w:lang w:val="uk-UA"/>
        </w:rPr>
        <w:t>ом</w:t>
      </w:r>
      <w:r w:rsidRPr="00AB0372">
        <w:rPr>
          <w:rFonts w:ascii="Times New Roman" w:hAnsi="Times New Roman" w:cs="Times New Roman"/>
          <w:color w:val="000000" w:themeColor="text1"/>
          <w:sz w:val="28"/>
          <w:szCs w:val="28"/>
          <w:lang w:val="uk-UA"/>
        </w:rPr>
        <w:t xml:space="preserve"> </w:t>
      </w:r>
      <w:r w:rsidR="00E508C1">
        <w:rPr>
          <w:rFonts w:ascii="Times New Roman" w:hAnsi="Times New Roman" w:cs="Times New Roman"/>
          <w:color w:val="000000" w:themeColor="text1"/>
          <w:sz w:val="28"/>
          <w:szCs w:val="28"/>
          <w:lang w:val="uk-UA"/>
        </w:rPr>
        <w:t>та</w:t>
      </w:r>
      <w:r w:rsidRPr="00AB0372">
        <w:rPr>
          <w:rFonts w:ascii="Times New Roman" w:hAnsi="Times New Roman" w:cs="Times New Roman"/>
          <w:color w:val="000000" w:themeColor="text1"/>
          <w:sz w:val="28"/>
          <w:szCs w:val="28"/>
          <w:lang w:val="uk-UA"/>
        </w:rPr>
        <w:t xml:space="preserve"> матеріал</w:t>
      </w:r>
      <w:r w:rsidR="00E508C1">
        <w:rPr>
          <w:rFonts w:ascii="Times New Roman" w:hAnsi="Times New Roman" w:cs="Times New Roman"/>
          <w:color w:val="000000" w:themeColor="text1"/>
          <w:sz w:val="28"/>
          <w:szCs w:val="28"/>
          <w:lang w:val="uk-UA"/>
        </w:rPr>
        <w:t>ами</w:t>
      </w:r>
      <w:r w:rsidRPr="00AB0372">
        <w:rPr>
          <w:rFonts w:ascii="Times New Roman" w:hAnsi="Times New Roman" w:cs="Times New Roman"/>
          <w:color w:val="000000" w:themeColor="text1"/>
          <w:sz w:val="28"/>
          <w:szCs w:val="28"/>
          <w:lang w:val="uk-UA"/>
        </w:rPr>
        <w:t xml:space="preserve">, </w:t>
      </w:r>
      <w:r w:rsidR="00E508C1">
        <w:rPr>
          <w:rFonts w:ascii="Times New Roman" w:hAnsi="Times New Roman" w:cs="Times New Roman"/>
          <w:color w:val="000000" w:themeColor="text1"/>
          <w:sz w:val="28"/>
          <w:szCs w:val="28"/>
          <w:lang w:val="uk-UA"/>
        </w:rPr>
        <w:t xml:space="preserve">технологія </w:t>
      </w:r>
      <w:r w:rsidRPr="00AB0372">
        <w:rPr>
          <w:rFonts w:ascii="Times New Roman" w:hAnsi="Times New Roman" w:cs="Times New Roman"/>
          <w:color w:val="000000" w:themeColor="text1"/>
          <w:sz w:val="28"/>
          <w:szCs w:val="28"/>
          <w:lang w:val="uk-UA"/>
        </w:rPr>
        <w:t>виготовл</w:t>
      </w:r>
      <w:r w:rsidR="00E508C1">
        <w:rPr>
          <w:rFonts w:ascii="Times New Roman" w:hAnsi="Times New Roman" w:cs="Times New Roman"/>
          <w:color w:val="000000" w:themeColor="text1"/>
          <w:sz w:val="28"/>
          <w:szCs w:val="28"/>
          <w:lang w:val="uk-UA"/>
        </w:rPr>
        <w:t>ення</w:t>
      </w:r>
      <w:r w:rsidR="006B341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6B3410">
        <w:rPr>
          <w:rFonts w:ascii="Times New Roman" w:hAnsi="Times New Roman" w:cs="Times New Roman"/>
          <w:color w:val="000000" w:themeColor="text1"/>
          <w:sz w:val="28"/>
          <w:szCs w:val="28"/>
          <w:lang w:val="uk-UA"/>
        </w:rPr>
        <w:t xml:space="preserve">електрохімічне </w:t>
      </w:r>
      <w:r w:rsidRPr="00AB0372">
        <w:rPr>
          <w:rFonts w:ascii="Times New Roman" w:hAnsi="Times New Roman" w:cs="Times New Roman"/>
          <w:color w:val="000000" w:themeColor="text1"/>
          <w:sz w:val="28"/>
          <w:szCs w:val="28"/>
          <w:lang w:val="uk-UA"/>
        </w:rPr>
        <w:t>травле</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ння(</w:t>
      </w:r>
      <w:r w:rsidR="006B3410">
        <w:rPr>
          <w:rFonts w:ascii="Times New Roman" w:hAnsi="Times New Roman" w:cs="Times New Roman"/>
          <w:color w:val="000000" w:themeColor="text1"/>
          <w:sz w:val="28"/>
          <w:szCs w:val="28"/>
          <w:lang w:val="uk-UA"/>
        </w:rPr>
        <w:t xml:space="preserve">Даний </w:t>
      </w:r>
      <w:r w:rsidR="00F74337" w:rsidRPr="00476494">
        <w:rPr>
          <w:rFonts w:ascii="Times New Roman" w:hAnsi="Times New Roman" w:cs="Times New Roman"/>
          <w:color w:val="000000" w:themeColor="text1"/>
          <w:sz w:val="2"/>
          <w:szCs w:val="2"/>
          <w:lang w:val="uk-UA"/>
        </w:rPr>
        <w:t>.</w:t>
      </w:r>
      <w:r w:rsidR="006B3410">
        <w:rPr>
          <w:rFonts w:ascii="Times New Roman" w:hAnsi="Times New Roman" w:cs="Times New Roman"/>
          <w:color w:val="000000" w:themeColor="text1"/>
          <w:sz w:val="28"/>
          <w:szCs w:val="28"/>
          <w:lang w:val="uk-UA"/>
        </w:rPr>
        <w:t>вид резистивних</w:t>
      </w:r>
      <w:r w:rsidR="00F74337" w:rsidRPr="00476494">
        <w:rPr>
          <w:rFonts w:ascii="Times New Roman" w:hAnsi="Times New Roman" w:cs="Times New Roman"/>
          <w:color w:val="000000" w:themeColor="text1"/>
          <w:sz w:val="2"/>
          <w:szCs w:val="2"/>
          <w:lang w:val="uk-UA"/>
        </w:rPr>
        <w:t>.</w:t>
      </w:r>
      <w:r w:rsidR="006B3410">
        <w:rPr>
          <w:rFonts w:ascii="Times New Roman" w:hAnsi="Times New Roman" w:cs="Times New Roman"/>
          <w:color w:val="000000" w:themeColor="text1"/>
          <w:sz w:val="28"/>
          <w:szCs w:val="28"/>
          <w:lang w:val="uk-UA"/>
        </w:rPr>
        <w:t xml:space="preserve"> елементів має</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 велику площу </w:t>
      </w:r>
      <w:r w:rsidR="006B3410">
        <w:rPr>
          <w:rFonts w:ascii="Times New Roman" w:hAnsi="Times New Roman" w:cs="Times New Roman"/>
          <w:color w:val="000000" w:themeColor="text1"/>
          <w:sz w:val="28"/>
          <w:szCs w:val="28"/>
          <w:lang w:val="uk-UA"/>
        </w:rPr>
        <w:t>поверхні контакту</w:t>
      </w:r>
      <w:r w:rsidRPr="00AB0372">
        <w:rPr>
          <w:rFonts w:ascii="Times New Roman" w:hAnsi="Times New Roman" w:cs="Times New Roman"/>
          <w:color w:val="000000" w:themeColor="text1"/>
          <w:sz w:val="28"/>
          <w:szCs w:val="28"/>
          <w:lang w:val="uk-UA"/>
        </w:rPr>
        <w:t xml:space="preserve"> з мате</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ріалом, </w:t>
      </w:r>
      <w:r w:rsidR="006B3410">
        <w:rPr>
          <w:rFonts w:ascii="Times New Roman" w:hAnsi="Times New Roman" w:cs="Times New Roman"/>
          <w:color w:val="000000" w:themeColor="text1"/>
          <w:sz w:val="28"/>
          <w:szCs w:val="28"/>
          <w:lang w:val="uk-UA"/>
        </w:rPr>
        <w:t>що зменшує</w:t>
      </w:r>
      <w:r w:rsidRPr="00AB0372">
        <w:rPr>
          <w:rFonts w:ascii="Times New Roman" w:hAnsi="Times New Roman" w:cs="Times New Roman"/>
          <w:color w:val="000000" w:themeColor="text1"/>
          <w:sz w:val="28"/>
          <w:szCs w:val="28"/>
          <w:lang w:val="uk-UA"/>
        </w:rPr>
        <w:t xml:space="preserve"> розігрів датчика,</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lastRenderedPageBreak/>
        <w:t>збільшу</w:t>
      </w:r>
      <w:r w:rsidR="006B3410">
        <w:rPr>
          <w:rFonts w:ascii="Times New Roman" w:hAnsi="Times New Roman" w:cs="Times New Roman"/>
          <w:color w:val="000000" w:themeColor="text1"/>
          <w:sz w:val="28"/>
          <w:szCs w:val="28"/>
          <w:lang w:val="uk-UA"/>
        </w:rPr>
        <w:t>ючи при цьому</w:t>
      </w:r>
      <w:r w:rsidRPr="00AB0372">
        <w:rPr>
          <w:rFonts w:ascii="Times New Roman" w:hAnsi="Times New Roman" w:cs="Times New Roman"/>
          <w:color w:val="000000" w:themeColor="text1"/>
          <w:sz w:val="28"/>
          <w:szCs w:val="28"/>
          <w:lang w:val="uk-UA"/>
        </w:rPr>
        <w:t xml:space="preserve"> стабільність</w:t>
      </w:r>
      <w:r w:rsidR="006B3410">
        <w:rPr>
          <w:rFonts w:ascii="Times New Roman" w:hAnsi="Times New Roman" w:cs="Times New Roman"/>
          <w:color w:val="000000" w:themeColor="text1"/>
          <w:sz w:val="28"/>
          <w:szCs w:val="28"/>
          <w:lang w:val="uk-UA"/>
        </w:rPr>
        <w:t xml:space="preserve"> його показів за умов</w:t>
      </w:r>
      <w:r w:rsidRPr="00AB0372">
        <w:rPr>
          <w:rFonts w:ascii="Times New Roman" w:hAnsi="Times New Roman" w:cs="Times New Roman"/>
          <w:color w:val="000000" w:themeColor="text1"/>
          <w:sz w:val="28"/>
          <w:szCs w:val="28"/>
          <w:lang w:val="uk-UA"/>
        </w:rPr>
        <w:t>и</w:t>
      </w:r>
      <w:r w:rsidR="006B3410">
        <w:rPr>
          <w:rFonts w:ascii="Times New Roman" w:hAnsi="Times New Roman" w:cs="Times New Roman"/>
          <w:color w:val="000000" w:themeColor="text1"/>
          <w:sz w:val="28"/>
          <w:szCs w:val="28"/>
          <w:lang w:val="uk-UA"/>
        </w:rPr>
        <w:t xml:space="preserve"> впливу</w:t>
      </w:r>
      <w:r w:rsidRPr="00AB0372">
        <w:rPr>
          <w:rFonts w:ascii="Times New Roman" w:hAnsi="Times New Roman" w:cs="Times New Roman"/>
          <w:color w:val="000000" w:themeColor="text1"/>
          <w:sz w:val="28"/>
          <w:szCs w:val="28"/>
          <w:lang w:val="uk-UA"/>
        </w:rPr>
        <w:t xml:space="preserve"> критичних температур і тривалих </w:t>
      </w:r>
      <w:r w:rsidR="006B3410">
        <w:rPr>
          <w:rFonts w:ascii="Times New Roman" w:hAnsi="Times New Roman" w:cs="Times New Roman"/>
          <w:color w:val="000000" w:themeColor="text1"/>
          <w:sz w:val="28"/>
          <w:szCs w:val="28"/>
          <w:lang w:val="uk-UA"/>
        </w:rPr>
        <w:t xml:space="preserve">у часі </w:t>
      </w:r>
      <w:r w:rsidRPr="00AB0372">
        <w:rPr>
          <w:rFonts w:ascii="Times New Roman" w:hAnsi="Times New Roman" w:cs="Times New Roman"/>
          <w:color w:val="000000" w:themeColor="text1"/>
          <w:sz w:val="28"/>
          <w:szCs w:val="28"/>
          <w:lang w:val="uk-UA"/>
        </w:rPr>
        <w:t>наван</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тажен</w:t>
      </w:r>
      <w:r w:rsidR="006B3410">
        <w:rPr>
          <w:rFonts w:ascii="Times New Roman" w:hAnsi="Times New Roman" w:cs="Times New Roman"/>
          <w:color w:val="000000" w:themeColor="text1"/>
          <w:sz w:val="28"/>
          <w:szCs w:val="28"/>
          <w:lang w:val="uk-UA"/>
        </w:rPr>
        <w:t>ь</w:t>
      </w:r>
      <w:r w:rsidRPr="00AB0372">
        <w:rPr>
          <w:rFonts w:ascii="Times New Roman" w:hAnsi="Times New Roman" w:cs="Times New Roman"/>
          <w:color w:val="000000" w:themeColor="text1"/>
          <w:sz w:val="28"/>
          <w:szCs w:val="28"/>
          <w:lang w:val="uk-UA"/>
        </w:rPr>
        <w:t>);</w:t>
      </w:r>
    </w:p>
    <w:p w14:paraId="1903D98E"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 xml:space="preserve">- </w:t>
      </w:r>
      <w:r w:rsidR="00601B9B">
        <w:rPr>
          <w:rFonts w:ascii="Times New Roman" w:hAnsi="Times New Roman" w:cs="Times New Roman"/>
          <w:color w:val="000000" w:themeColor="text1"/>
          <w:sz w:val="28"/>
          <w:szCs w:val="28"/>
          <w:lang w:val="uk-UA"/>
        </w:rPr>
        <w:t>П</w:t>
      </w:r>
      <w:r w:rsidRPr="00AB0372">
        <w:rPr>
          <w:rFonts w:ascii="Times New Roman" w:hAnsi="Times New Roman" w:cs="Times New Roman"/>
          <w:color w:val="000000" w:themeColor="text1"/>
          <w:sz w:val="28"/>
          <w:szCs w:val="28"/>
          <w:lang w:val="uk-UA"/>
        </w:rPr>
        <w:t>лівкові</w:t>
      </w:r>
      <w:r w:rsidR="00601B9B">
        <w:rPr>
          <w:rFonts w:ascii="Times New Roman" w:hAnsi="Times New Roman" w:cs="Times New Roman"/>
          <w:color w:val="000000" w:themeColor="text1"/>
          <w:sz w:val="28"/>
          <w:szCs w:val="28"/>
          <w:lang w:val="uk-UA"/>
        </w:rPr>
        <w:t xml:space="preserve"> ре</w:t>
      </w:r>
      <w:r w:rsidR="00F74337" w:rsidRPr="00476494">
        <w:rPr>
          <w:rFonts w:ascii="Times New Roman" w:hAnsi="Times New Roman" w:cs="Times New Roman"/>
          <w:color w:val="000000" w:themeColor="text1"/>
          <w:sz w:val="2"/>
          <w:szCs w:val="2"/>
          <w:lang w:val="uk-UA"/>
        </w:rPr>
        <w:t>.</w:t>
      </w:r>
      <w:r w:rsidR="00601B9B">
        <w:rPr>
          <w:rFonts w:ascii="Times New Roman" w:hAnsi="Times New Roman" w:cs="Times New Roman"/>
          <w:color w:val="000000" w:themeColor="text1"/>
          <w:sz w:val="28"/>
          <w:szCs w:val="28"/>
          <w:lang w:val="uk-UA"/>
        </w:rPr>
        <w:t>зистивні елемен</w:t>
      </w:r>
      <w:r w:rsidR="00F74337" w:rsidRPr="00476494">
        <w:rPr>
          <w:rFonts w:ascii="Times New Roman" w:hAnsi="Times New Roman" w:cs="Times New Roman"/>
          <w:color w:val="000000" w:themeColor="text1"/>
          <w:sz w:val="2"/>
          <w:szCs w:val="2"/>
          <w:lang w:val="uk-UA"/>
        </w:rPr>
        <w:t>.</w:t>
      </w:r>
      <w:r w:rsidR="00601B9B">
        <w:rPr>
          <w:rFonts w:ascii="Times New Roman" w:hAnsi="Times New Roman" w:cs="Times New Roman"/>
          <w:color w:val="000000" w:themeColor="text1"/>
          <w:sz w:val="28"/>
          <w:szCs w:val="28"/>
          <w:lang w:val="uk-UA"/>
        </w:rPr>
        <w:t>ти</w:t>
      </w:r>
      <w:r w:rsidRPr="00AB0372">
        <w:rPr>
          <w:rFonts w:ascii="Times New Roman" w:hAnsi="Times New Roman" w:cs="Times New Roman"/>
          <w:color w:val="000000" w:themeColor="text1"/>
          <w:sz w:val="28"/>
          <w:szCs w:val="28"/>
          <w:lang w:val="uk-UA"/>
        </w:rPr>
        <w:t xml:space="preserve"> (в</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иготовляються</w:t>
      </w:r>
      <w:r w:rsidR="00601B9B">
        <w:rPr>
          <w:rFonts w:ascii="Times New Roman" w:hAnsi="Times New Roman" w:cs="Times New Roman"/>
          <w:color w:val="000000" w:themeColor="text1"/>
          <w:sz w:val="28"/>
          <w:szCs w:val="28"/>
          <w:lang w:val="uk-UA"/>
        </w:rPr>
        <w:t xml:space="preserve"> методом</w:t>
      </w:r>
      <w:r w:rsidRPr="00AB0372">
        <w:rPr>
          <w:rFonts w:ascii="Times New Roman" w:hAnsi="Times New Roman" w:cs="Times New Roman"/>
          <w:color w:val="000000" w:themeColor="text1"/>
          <w:sz w:val="28"/>
          <w:szCs w:val="28"/>
          <w:lang w:val="uk-UA"/>
        </w:rPr>
        <w:t xml:space="preserve"> напилення матеріалу</w:t>
      </w:r>
      <w:r w:rsidR="00601B9B">
        <w:rPr>
          <w:rFonts w:ascii="Times New Roman" w:hAnsi="Times New Roman" w:cs="Times New Roman"/>
          <w:color w:val="000000" w:themeColor="text1"/>
          <w:sz w:val="28"/>
          <w:szCs w:val="28"/>
          <w:lang w:val="uk-UA"/>
        </w:rPr>
        <w:t xml:space="preserve"> із високим коефіцієнтом опору</w:t>
      </w:r>
      <w:r w:rsidRPr="00AB0372">
        <w:rPr>
          <w:rFonts w:ascii="Times New Roman" w:hAnsi="Times New Roman" w:cs="Times New Roman"/>
          <w:color w:val="000000" w:themeColor="text1"/>
          <w:sz w:val="28"/>
          <w:szCs w:val="28"/>
          <w:lang w:val="uk-UA"/>
        </w:rPr>
        <w:t xml:space="preserve"> на підкладку </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з високим питомим опор</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ом</w:t>
      </w:r>
      <w:r w:rsidR="00601B9B">
        <w:rPr>
          <w:rFonts w:ascii="Times New Roman" w:hAnsi="Times New Roman" w:cs="Times New Roman"/>
          <w:color w:val="000000" w:themeColor="text1"/>
          <w:sz w:val="28"/>
          <w:szCs w:val="28"/>
          <w:lang w:val="uk-UA"/>
        </w:rPr>
        <w:t>, виготовлену із сапф</w:t>
      </w:r>
      <w:r w:rsidR="00F74337" w:rsidRPr="00476494">
        <w:rPr>
          <w:rFonts w:ascii="Times New Roman" w:hAnsi="Times New Roman" w:cs="Times New Roman"/>
          <w:color w:val="000000" w:themeColor="text1"/>
          <w:sz w:val="2"/>
          <w:szCs w:val="2"/>
          <w:lang w:val="uk-UA"/>
        </w:rPr>
        <w:t>.</w:t>
      </w:r>
      <w:r w:rsidR="00601B9B">
        <w:rPr>
          <w:rFonts w:ascii="Times New Roman" w:hAnsi="Times New Roman" w:cs="Times New Roman"/>
          <w:color w:val="000000" w:themeColor="text1"/>
          <w:sz w:val="28"/>
          <w:szCs w:val="28"/>
          <w:lang w:val="uk-UA"/>
        </w:rPr>
        <w:t>іру</w:t>
      </w:r>
      <w:r w:rsidRPr="00AB0372">
        <w:rPr>
          <w:rFonts w:ascii="Times New Roman" w:hAnsi="Times New Roman" w:cs="Times New Roman"/>
          <w:color w:val="000000" w:themeColor="text1"/>
          <w:sz w:val="28"/>
          <w:szCs w:val="28"/>
          <w:lang w:val="uk-UA"/>
        </w:rPr>
        <w:t>);</w:t>
      </w:r>
    </w:p>
    <w:p w14:paraId="43BDCA24"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 на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півпровідникові</w:t>
      </w:r>
      <w:r w:rsidR="00601B9B">
        <w:rPr>
          <w:rFonts w:ascii="Times New Roman" w:hAnsi="Times New Roman" w:cs="Times New Roman"/>
          <w:color w:val="000000" w:themeColor="text1"/>
          <w:sz w:val="28"/>
          <w:szCs w:val="28"/>
          <w:lang w:val="uk-UA"/>
        </w:rPr>
        <w:t xml:space="preserve"> тензорезистори</w:t>
      </w:r>
      <w:r w:rsidRPr="00AB0372">
        <w:rPr>
          <w:rFonts w:ascii="Times New Roman" w:hAnsi="Times New Roman" w:cs="Times New Roman"/>
          <w:color w:val="000000" w:themeColor="text1"/>
          <w:sz w:val="28"/>
          <w:szCs w:val="28"/>
          <w:lang w:val="uk-UA"/>
        </w:rPr>
        <w:t xml:space="preserve"> (вирізаються з мон</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окристал</w:t>
      </w:r>
      <w:r w:rsidR="00601B9B">
        <w:rPr>
          <w:rFonts w:ascii="Times New Roman" w:hAnsi="Times New Roman" w:cs="Times New Roman"/>
          <w:color w:val="000000" w:themeColor="text1"/>
          <w:sz w:val="28"/>
          <w:szCs w:val="28"/>
          <w:lang w:val="uk-UA"/>
        </w:rPr>
        <w:t>у</w:t>
      </w:r>
      <w:r w:rsidRPr="00AB0372">
        <w:rPr>
          <w:rFonts w:ascii="Times New Roman" w:hAnsi="Times New Roman" w:cs="Times New Roman"/>
          <w:color w:val="000000" w:themeColor="text1"/>
          <w:sz w:val="28"/>
          <w:szCs w:val="28"/>
          <w:lang w:val="uk-UA"/>
        </w:rPr>
        <w:t xml:space="preserve"> </w:t>
      </w:r>
      <w:r w:rsidR="00601B9B" w:rsidRPr="00AB0372">
        <w:rPr>
          <w:rFonts w:ascii="Times New Roman" w:hAnsi="Times New Roman" w:cs="Times New Roman"/>
          <w:color w:val="000000" w:themeColor="text1"/>
          <w:sz w:val="28"/>
          <w:szCs w:val="28"/>
          <w:lang w:val="uk-UA"/>
        </w:rPr>
        <w:t>герман</w:t>
      </w:r>
      <w:r w:rsidR="00F74337" w:rsidRPr="00476494">
        <w:rPr>
          <w:rFonts w:ascii="Times New Roman" w:hAnsi="Times New Roman" w:cs="Times New Roman"/>
          <w:color w:val="000000" w:themeColor="text1"/>
          <w:sz w:val="2"/>
          <w:szCs w:val="2"/>
          <w:lang w:val="uk-UA"/>
        </w:rPr>
        <w:t>.</w:t>
      </w:r>
      <w:r w:rsidR="00601B9B" w:rsidRPr="00AB0372">
        <w:rPr>
          <w:rFonts w:ascii="Times New Roman" w:hAnsi="Times New Roman" w:cs="Times New Roman"/>
          <w:color w:val="000000" w:themeColor="text1"/>
          <w:sz w:val="28"/>
          <w:szCs w:val="28"/>
          <w:lang w:val="uk-UA"/>
        </w:rPr>
        <w:t>ію</w:t>
      </w:r>
      <w:r w:rsidR="00601B9B">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кре</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мнію, або сул</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ьфіду сама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рію,</w:t>
      </w:r>
      <w:r w:rsidR="00601B9B">
        <w:rPr>
          <w:rFonts w:ascii="Times New Roman" w:hAnsi="Times New Roman" w:cs="Times New Roman"/>
          <w:color w:val="000000" w:themeColor="text1"/>
          <w:sz w:val="28"/>
          <w:szCs w:val="28"/>
          <w:lang w:val="uk-UA"/>
        </w:rPr>
        <w:t xml:space="preserve"> влас</w:t>
      </w:r>
      <w:r w:rsidR="00F74337" w:rsidRPr="00476494">
        <w:rPr>
          <w:rFonts w:ascii="Times New Roman" w:hAnsi="Times New Roman" w:cs="Times New Roman"/>
          <w:color w:val="000000" w:themeColor="text1"/>
          <w:sz w:val="2"/>
          <w:szCs w:val="2"/>
          <w:lang w:val="uk-UA"/>
        </w:rPr>
        <w:t>.</w:t>
      </w:r>
      <w:r w:rsidR="00601B9B">
        <w:rPr>
          <w:rFonts w:ascii="Times New Roman" w:hAnsi="Times New Roman" w:cs="Times New Roman"/>
          <w:color w:val="000000" w:themeColor="text1"/>
          <w:sz w:val="28"/>
          <w:szCs w:val="28"/>
          <w:lang w:val="uk-UA"/>
        </w:rPr>
        <w:t xml:space="preserve">ний </w:t>
      </w:r>
      <w:r w:rsidRPr="00AB0372">
        <w:rPr>
          <w:rFonts w:ascii="Times New Roman" w:hAnsi="Times New Roman" w:cs="Times New Roman"/>
          <w:color w:val="000000" w:themeColor="text1"/>
          <w:sz w:val="28"/>
          <w:szCs w:val="28"/>
          <w:lang w:val="uk-UA"/>
        </w:rPr>
        <w:t>опір</w:t>
      </w:r>
      <w:r w:rsidR="00601B9B">
        <w:rPr>
          <w:rFonts w:ascii="Times New Roman" w:hAnsi="Times New Roman" w:cs="Times New Roman"/>
          <w:color w:val="000000" w:themeColor="text1"/>
          <w:sz w:val="28"/>
          <w:szCs w:val="28"/>
          <w:lang w:val="uk-UA"/>
        </w:rPr>
        <w:t xml:space="preserve"> я</w:t>
      </w:r>
      <w:r w:rsidR="00F74337" w:rsidRPr="00476494">
        <w:rPr>
          <w:rFonts w:ascii="Times New Roman" w:hAnsi="Times New Roman" w:cs="Times New Roman"/>
          <w:color w:val="000000" w:themeColor="text1"/>
          <w:sz w:val="2"/>
          <w:szCs w:val="2"/>
          <w:lang w:val="uk-UA"/>
        </w:rPr>
        <w:t>.</w:t>
      </w:r>
      <w:r w:rsidR="00601B9B">
        <w:rPr>
          <w:rFonts w:ascii="Times New Roman" w:hAnsi="Times New Roman" w:cs="Times New Roman"/>
          <w:color w:val="000000" w:themeColor="text1"/>
          <w:sz w:val="28"/>
          <w:szCs w:val="28"/>
          <w:lang w:val="uk-UA"/>
        </w:rPr>
        <w:t>ких змінюється під дією навантаження</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 </w:t>
      </w:r>
      <w:r w:rsidR="00512F02">
        <w:rPr>
          <w:rFonts w:ascii="Times New Roman" w:hAnsi="Times New Roman" w:cs="Times New Roman"/>
          <w:color w:val="000000" w:themeColor="text1"/>
          <w:sz w:val="28"/>
          <w:szCs w:val="28"/>
          <w:lang w:val="uk-UA"/>
        </w:rPr>
        <w:t>ключовою і унікальною</w:t>
      </w:r>
      <w:r w:rsidRPr="00AB0372">
        <w:rPr>
          <w:rFonts w:ascii="Times New Roman" w:hAnsi="Times New Roman" w:cs="Times New Roman"/>
          <w:color w:val="000000" w:themeColor="text1"/>
          <w:sz w:val="28"/>
          <w:szCs w:val="28"/>
          <w:lang w:val="uk-UA"/>
        </w:rPr>
        <w:t xml:space="preserve"> особливістю є можливість</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зміни</w:t>
      </w:r>
      <w:r w:rsidR="00512F02">
        <w:rPr>
          <w:rFonts w:ascii="Times New Roman" w:hAnsi="Times New Roman" w:cs="Times New Roman"/>
          <w:color w:val="000000" w:themeColor="text1"/>
          <w:sz w:val="28"/>
          <w:szCs w:val="28"/>
          <w:lang w:val="uk-UA"/>
        </w:rPr>
        <w:t xml:space="preserve"> власних</w:t>
      </w:r>
      <w:r w:rsidRPr="00AB0372">
        <w:rPr>
          <w:rFonts w:ascii="Times New Roman" w:hAnsi="Times New Roman" w:cs="Times New Roman"/>
          <w:color w:val="000000" w:themeColor="text1"/>
          <w:sz w:val="28"/>
          <w:szCs w:val="28"/>
          <w:lang w:val="uk-UA"/>
        </w:rPr>
        <w:t xml:space="preserve"> електричних</w:t>
      </w:r>
      <w:r w:rsidR="00512F02">
        <w:rPr>
          <w:rFonts w:ascii="Times New Roman" w:hAnsi="Times New Roman" w:cs="Times New Roman"/>
          <w:color w:val="000000" w:themeColor="text1"/>
          <w:sz w:val="28"/>
          <w:szCs w:val="28"/>
          <w:lang w:val="uk-UA"/>
        </w:rPr>
        <w:t xml:space="preserve"> та механічних</w:t>
      </w:r>
      <w:r w:rsidRPr="00AB0372">
        <w:rPr>
          <w:rFonts w:ascii="Times New Roman" w:hAnsi="Times New Roman" w:cs="Times New Roman"/>
          <w:color w:val="000000" w:themeColor="text1"/>
          <w:sz w:val="28"/>
          <w:szCs w:val="28"/>
          <w:lang w:val="uk-UA"/>
        </w:rPr>
        <w:t xml:space="preserve"> властивостей</w:t>
      </w:r>
      <w:r w:rsidR="00512F02">
        <w:rPr>
          <w:rFonts w:ascii="Times New Roman" w:hAnsi="Times New Roman" w:cs="Times New Roman"/>
          <w:color w:val="000000" w:themeColor="text1"/>
          <w:sz w:val="28"/>
          <w:szCs w:val="28"/>
          <w:lang w:val="uk-UA"/>
        </w:rPr>
        <w:t xml:space="preserve"> на широ</w:t>
      </w:r>
      <w:r w:rsidR="00F74337" w:rsidRPr="00476494">
        <w:rPr>
          <w:rFonts w:ascii="Times New Roman" w:hAnsi="Times New Roman" w:cs="Times New Roman"/>
          <w:color w:val="000000" w:themeColor="text1"/>
          <w:sz w:val="2"/>
          <w:szCs w:val="2"/>
          <w:lang w:val="uk-UA"/>
        </w:rPr>
        <w:t>.</w:t>
      </w:r>
      <w:r w:rsidR="00512F02">
        <w:rPr>
          <w:rFonts w:ascii="Times New Roman" w:hAnsi="Times New Roman" w:cs="Times New Roman"/>
          <w:color w:val="000000" w:themeColor="text1"/>
          <w:sz w:val="28"/>
          <w:szCs w:val="28"/>
          <w:lang w:val="uk-UA"/>
        </w:rPr>
        <w:t>кому проміжку</w:t>
      </w:r>
      <w:r w:rsidRPr="00AB0372">
        <w:rPr>
          <w:rFonts w:ascii="Times New Roman" w:hAnsi="Times New Roman" w:cs="Times New Roman"/>
          <w:color w:val="000000" w:themeColor="text1"/>
          <w:sz w:val="28"/>
          <w:szCs w:val="28"/>
          <w:lang w:val="uk-UA"/>
        </w:rPr>
        <w:t>, що не</w:t>
      </w:r>
      <w:r w:rsidR="00512F02">
        <w:rPr>
          <w:rFonts w:ascii="Times New Roman" w:hAnsi="Times New Roman" w:cs="Times New Roman"/>
          <w:color w:val="000000" w:themeColor="text1"/>
          <w:sz w:val="28"/>
          <w:szCs w:val="28"/>
          <w:lang w:val="uk-UA"/>
        </w:rPr>
        <w:t>можливо при використанні</w:t>
      </w:r>
      <w:r w:rsidRPr="00AB0372">
        <w:rPr>
          <w:rFonts w:ascii="Times New Roman" w:hAnsi="Times New Roman" w:cs="Times New Roman"/>
          <w:color w:val="000000" w:themeColor="text1"/>
          <w:sz w:val="28"/>
          <w:szCs w:val="28"/>
          <w:lang w:val="uk-UA"/>
        </w:rPr>
        <w:t xml:space="preserve"> дротяних </w:t>
      </w:r>
      <w:r w:rsidR="00512F02">
        <w:rPr>
          <w:rFonts w:ascii="Times New Roman" w:hAnsi="Times New Roman" w:cs="Times New Roman"/>
          <w:color w:val="000000" w:themeColor="text1"/>
          <w:sz w:val="28"/>
          <w:szCs w:val="28"/>
          <w:lang w:val="uk-UA"/>
        </w:rPr>
        <w:t>та</w:t>
      </w:r>
      <w:r w:rsidRPr="00AB0372">
        <w:rPr>
          <w:rFonts w:ascii="Times New Roman" w:hAnsi="Times New Roman" w:cs="Times New Roman"/>
          <w:color w:val="000000" w:themeColor="text1"/>
          <w:sz w:val="28"/>
          <w:szCs w:val="28"/>
          <w:lang w:val="uk-UA"/>
        </w:rPr>
        <w:t xml:space="preserve"> фольгових тензорезистор</w:t>
      </w:r>
      <w:r w:rsidR="00512F02">
        <w:rPr>
          <w:rFonts w:ascii="Times New Roman" w:hAnsi="Times New Roman" w:cs="Times New Roman"/>
          <w:color w:val="000000" w:themeColor="text1"/>
          <w:sz w:val="28"/>
          <w:szCs w:val="28"/>
          <w:lang w:val="uk-UA"/>
        </w:rPr>
        <w:t>ів</w:t>
      </w:r>
      <w:r w:rsidRPr="00AB0372">
        <w:rPr>
          <w:rFonts w:ascii="Times New Roman" w:hAnsi="Times New Roman" w:cs="Times New Roman"/>
          <w:color w:val="000000" w:themeColor="text1"/>
          <w:sz w:val="28"/>
          <w:szCs w:val="28"/>
          <w:lang w:val="uk-UA"/>
        </w:rPr>
        <w:t xml:space="preserve">; </w:t>
      </w:r>
      <w:r w:rsidR="00512F02">
        <w:rPr>
          <w:rFonts w:ascii="Times New Roman" w:hAnsi="Times New Roman" w:cs="Times New Roman"/>
          <w:color w:val="000000" w:themeColor="text1"/>
          <w:sz w:val="28"/>
          <w:szCs w:val="28"/>
          <w:lang w:val="uk-UA"/>
        </w:rPr>
        <w:t>володіють</w:t>
      </w:r>
      <w:r w:rsidRPr="00AB0372">
        <w:rPr>
          <w:rFonts w:ascii="Times New Roman" w:hAnsi="Times New Roman" w:cs="Times New Roman"/>
          <w:color w:val="000000" w:themeColor="text1"/>
          <w:sz w:val="28"/>
          <w:szCs w:val="28"/>
          <w:lang w:val="uk-UA"/>
        </w:rPr>
        <w:t xml:space="preserve"> велики</w:t>
      </w:r>
      <w:r w:rsidR="00512F02">
        <w:rPr>
          <w:rFonts w:ascii="Times New Roman" w:hAnsi="Times New Roman" w:cs="Times New Roman"/>
          <w:color w:val="000000" w:themeColor="text1"/>
          <w:sz w:val="28"/>
          <w:szCs w:val="28"/>
          <w:lang w:val="uk-UA"/>
        </w:rPr>
        <w:t>м значенням</w:t>
      </w:r>
      <w:r w:rsidRPr="00AB0372">
        <w:rPr>
          <w:rFonts w:ascii="Times New Roman" w:hAnsi="Times New Roman" w:cs="Times New Roman"/>
          <w:color w:val="000000" w:themeColor="text1"/>
          <w:sz w:val="28"/>
          <w:szCs w:val="28"/>
          <w:lang w:val="uk-UA"/>
        </w:rPr>
        <w:t xml:space="preserve"> вихідн</w:t>
      </w:r>
      <w:r w:rsidR="00512F02">
        <w:rPr>
          <w:rFonts w:ascii="Times New Roman" w:hAnsi="Times New Roman" w:cs="Times New Roman"/>
          <w:color w:val="000000" w:themeColor="text1"/>
          <w:sz w:val="28"/>
          <w:szCs w:val="28"/>
          <w:lang w:val="uk-UA"/>
        </w:rPr>
        <w:t xml:space="preserve">ого </w:t>
      </w:r>
      <w:r w:rsidRPr="00AB0372">
        <w:rPr>
          <w:rFonts w:ascii="Times New Roman" w:hAnsi="Times New Roman" w:cs="Times New Roman"/>
          <w:color w:val="000000" w:themeColor="text1"/>
          <w:sz w:val="28"/>
          <w:szCs w:val="28"/>
          <w:lang w:val="uk-UA"/>
        </w:rPr>
        <w:t>сигнал</w:t>
      </w:r>
      <w:r w:rsidR="00512F02">
        <w:rPr>
          <w:rFonts w:ascii="Times New Roman" w:hAnsi="Times New Roman" w:cs="Times New Roman"/>
          <w:color w:val="000000" w:themeColor="text1"/>
          <w:sz w:val="28"/>
          <w:szCs w:val="28"/>
          <w:lang w:val="uk-UA"/>
        </w:rPr>
        <w:t xml:space="preserve">у </w:t>
      </w:r>
      <w:r w:rsidR="00F74337" w:rsidRPr="00476494">
        <w:rPr>
          <w:rFonts w:ascii="Times New Roman" w:hAnsi="Times New Roman" w:cs="Times New Roman"/>
          <w:color w:val="000000" w:themeColor="text1"/>
          <w:sz w:val="2"/>
          <w:szCs w:val="2"/>
          <w:lang w:val="uk-UA"/>
        </w:rPr>
        <w:t>.</w:t>
      </w:r>
      <w:r w:rsidR="00512F02">
        <w:rPr>
          <w:rFonts w:ascii="Times New Roman" w:hAnsi="Times New Roman" w:cs="Times New Roman"/>
          <w:color w:val="000000" w:themeColor="text1"/>
          <w:sz w:val="28"/>
          <w:szCs w:val="28"/>
          <w:lang w:val="uk-UA"/>
        </w:rPr>
        <w:t>та мають</w:t>
      </w:r>
      <w:r>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ве</w:t>
      </w:r>
      <w:r w:rsidR="00F74337" w:rsidRPr="00476494">
        <w:rPr>
          <w:rFonts w:ascii="Times New Roman" w:hAnsi="Times New Roman" w:cs="Times New Roman"/>
          <w:color w:val="000000" w:themeColor="text1"/>
          <w:sz w:val="2"/>
          <w:szCs w:val="2"/>
          <w:lang w:val="uk-UA"/>
        </w:rPr>
        <w:t>.</w:t>
      </w:r>
      <w:r w:rsidR="007D323B">
        <w:rPr>
          <w:rFonts w:ascii="Times New Roman" w:hAnsi="Times New Roman" w:cs="Times New Roman"/>
          <w:color w:val="000000" w:themeColor="text1"/>
          <w:sz w:val="28"/>
          <w:szCs w:val="28"/>
          <w:lang w:val="uk-UA"/>
        </w:rPr>
        <w:t>ликий</w:t>
      </w:r>
      <w:r w:rsidRPr="00AB0372">
        <w:rPr>
          <w:rFonts w:ascii="Times New Roman" w:hAnsi="Times New Roman" w:cs="Times New Roman"/>
          <w:color w:val="000000" w:themeColor="text1"/>
          <w:sz w:val="28"/>
          <w:szCs w:val="28"/>
          <w:lang w:val="uk-UA"/>
        </w:rPr>
        <w:t xml:space="preserve"> термін служби</w:t>
      </w:r>
      <w:r w:rsidR="00512F02">
        <w:rPr>
          <w:rFonts w:ascii="Times New Roman" w:hAnsi="Times New Roman" w:cs="Times New Roman"/>
          <w:color w:val="000000" w:themeColor="text1"/>
          <w:sz w:val="28"/>
          <w:szCs w:val="28"/>
          <w:lang w:val="uk-UA"/>
        </w:rPr>
        <w:t>, відносно неве</w:t>
      </w:r>
      <w:r w:rsidR="00F74337" w:rsidRPr="00476494">
        <w:rPr>
          <w:rFonts w:ascii="Times New Roman" w:hAnsi="Times New Roman" w:cs="Times New Roman"/>
          <w:color w:val="000000" w:themeColor="text1"/>
          <w:sz w:val="2"/>
          <w:szCs w:val="2"/>
          <w:lang w:val="uk-UA"/>
        </w:rPr>
        <w:t>.</w:t>
      </w:r>
      <w:r w:rsidR="00512F02">
        <w:rPr>
          <w:rFonts w:ascii="Times New Roman" w:hAnsi="Times New Roman" w:cs="Times New Roman"/>
          <w:color w:val="000000" w:themeColor="text1"/>
          <w:sz w:val="28"/>
          <w:szCs w:val="28"/>
          <w:lang w:val="uk-UA"/>
        </w:rPr>
        <w:t xml:space="preserve">ликі </w:t>
      </w:r>
      <w:r w:rsidRPr="00AB0372">
        <w:rPr>
          <w:rFonts w:ascii="Times New Roman" w:hAnsi="Times New Roman" w:cs="Times New Roman"/>
          <w:color w:val="000000" w:themeColor="text1"/>
          <w:sz w:val="28"/>
          <w:szCs w:val="28"/>
          <w:lang w:val="uk-UA"/>
        </w:rPr>
        <w:t>розміри і в</w:t>
      </w:r>
      <w:r w:rsidR="007D323B">
        <w:rPr>
          <w:rFonts w:ascii="Times New Roman" w:hAnsi="Times New Roman" w:cs="Times New Roman"/>
          <w:color w:val="000000" w:themeColor="text1"/>
          <w:sz w:val="28"/>
          <w:szCs w:val="28"/>
          <w:lang w:val="uk-UA"/>
        </w:rPr>
        <w:t>еликий коефіцієнт</w:t>
      </w:r>
      <w:r w:rsidRPr="00AB0372">
        <w:rPr>
          <w:rFonts w:ascii="Times New Roman" w:hAnsi="Times New Roman" w:cs="Times New Roman"/>
          <w:color w:val="000000" w:themeColor="text1"/>
          <w:sz w:val="28"/>
          <w:szCs w:val="28"/>
          <w:lang w:val="uk-UA"/>
        </w:rPr>
        <w:t xml:space="preserve"> тензочутлив</w:t>
      </w:r>
      <w:r w:rsidR="007D323B">
        <w:rPr>
          <w:rFonts w:ascii="Times New Roman" w:hAnsi="Times New Roman" w:cs="Times New Roman"/>
          <w:color w:val="000000" w:themeColor="text1"/>
          <w:sz w:val="28"/>
          <w:szCs w:val="28"/>
          <w:lang w:val="uk-UA"/>
        </w:rPr>
        <w:t>ості</w:t>
      </w:r>
      <w:r w:rsidRPr="00AB0372">
        <w:rPr>
          <w:rFonts w:ascii="Times New Roman" w:hAnsi="Times New Roman" w:cs="Times New Roman"/>
          <w:color w:val="000000" w:themeColor="text1"/>
          <w:sz w:val="28"/>
          <w:szCs w:val="28"/>
          <w:lang w:val="uk-UA"/>
        </w:rPr>
        <w:t>; до недоліків</w:t>
      </w:r>
      <w:r>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належать</w:t>
      </w:r>
      <w:r w:rsidRPr="00AB0372">
        <w:rPr>
          <w:rFonts w:ascii="Times New Roman" w:hAnsi="Times New Roman" w:cs="Times New Roman"/>
          <w:color w:val="000000" w:themeColor="text1"/>
          <w:sz w:val="28"/>
          <w:szCs w:val="28"/>
          <w:lang w:val="uk-UA"/>
        </w:rPr>
        <w:t xml:space="preserve"> мал</w:t>
      </w:r>
      <w:r w:rsidR="007D323B">
        <w:rPr>
          <w:rFonts w:ascii="Times New Roman" w:hAnsi="Times New Roman" w:cs="Times New Roman"/>
          <w:color w:val="000000" w:themeColor="text1"/>
          <w:sz w:val="28"/>
          <w:szCs w:val="28"/>
          <w:lang w:val="uk-UA"/>
        </w:rPr>
        <w:t>ий запас</w:t>
      </w:r>
      <w:r w:rsidRPr="00AB0372">
        <w:rPr>
          <w:rFonts w:ascii="Times New Roman" w:hAnsi="Times New Roman" w:cs="Times New Roman"/>
          <w:color w:val="000000" w:themeColor="text1"/>
          <w:sz w:val="28"/>
          <w:szCs w:val="28"/>
          <w:lang w:val="uk-UA"/>
        </w:rPr>
        <w:t xml:space="preserve"> механічн</w:t>
      </w:r>
      <w:r w:rsidR="007D323B">
        <w:rPr>
          <w:rFonts w:ascii="Times New Roman" w:hAnsi="Times New Roman" w:cs="Times New Roman"/>
          <w:color w:val="000000" w:themeColor="text1"/>
          <w:sz w:val="28"/>
          <w:szCs w:val="28"/>
          <w:lang w:val="uk-UA"/>
        </w:rPr>
        <w:t>ої</w:t>
      </w:r>
      <w:r w:rsidRPr="00AB0372">
        <w:rPr>
          <w:rFonts w:ascii="Times New Roman" w:hAnsi="Times New Roman" w:cs="Times New Roman"/>
          <w:color w:val="000000" w:themeColor="text1"/>
          <w:sz w:val="28"/>
          <w:szCs w:val="28"/>
          <w:lang w:val="uk-UA"/>
        </w:rPr>
        <w:t xml:space="preserve"> міцн</w:t>
      </w:r>
      <w:r w:rsidR="007D323B">
        <w:rPr>
          <w:rFonts w:ascii="Times New Roman" w:hAnsi="Times New Roman" w:cs="Times New Roman"/>
          <w:color w:val="000000" w:themeColor="text1"/>
          <w:sz w:val="28"/>
          <w:szCs w:val="28"/>
          <w:lang w:val="uk-UA"/>
        </w:rPr>
        <w:t>ості</w:t>
      </w:r>
      <w:r w:rsidRPr="00AB0372">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 xml:space="preserve">та </w:t>
      </w:r>
      <w:r w:rsidR="007D323B" w:rsidRPr="00AB0372">
        <w:rPr>
          <w:rFonts w:ascii="Times New Roman" w:hAnsi="Times New Roman" w:cs="Times New Roman"/>
          <w:color w:val="000000" w:themeColor="text1"/>
          <w:sz w:val="28"/>
          <w:szCs w:val="28"/>
          <w:lang w:val="uk-UA"/>
        </w:rPr>
        <w:t>нелінійність характеристик</w:t>
      </w:r>
      <w:r w:rsidR="007D323B">
        <w:rPr>
          <w:rFonts w:ascii="Times New Roman" w:hAnsi="Times New Roman" w:cs="Times New Roman"/>
          <w:color w:val="000000" w:themeColor="text1"/>
          <w:sz w:val="28"/>
          <w:szCs w:val="28"/>
          <w:lang w:val="uk-UA"/>
        </w:rPr>
        <w:t>,</w:t>
      </w:r>
      <w:r w:rsidRPr="00AB0372">
        <w:rPr>
          <w:rFonts w:ascii="Times New Roman" w:hAnsi="Times New Roman" w:cs="Times New Roman"/>
          <w:color w:val="000000" w:themeColor="text1"/>
          <w:sz w:val="28"/>
          <w:szCs w:val="28"/>
          <w:lang w:val="uk-UA"/>
        </w:rPr>
        <w:t xml:space="preserve"> мал</w:t>
      </w:r>
      <w:r w:rsidR="007D323B">
        <w:rPr>
          <w:rFonts w:ascii="Times New Roman" w:hAnsi="Times New Roman" w:cs="Times New Roman"/>
          <w:color w:val="000000" w:themeColor="text1"/>
          <w:sz w:val="28"/>
          <w:szCs w:val="28"/>
          <w:lang w:val="uk-UA"/>
        </w:rPr>
        <w:t>а</w:t>
      </w:r>
      <w:r w:rsidRPr="00AB0372">
        <w:rPr>
          <w:rFonts w:ascii="Times New Roman" w:hAnsi="Times New Roman" w:cs="Times New Roman"/>
          <w:color w:val="000000" w:themeColor="text1"/>
          <w:sz w:val="28"/>
          <w:szCs w:val="28"/>
          <w:lang w:val="uk-UA"/>
        </w:rPr>
        <w:t xml:space="preserve"> гнучкість</w:t>
      </w:r>
      <w:r w:rsidR="007D323B">
        <w:rPr>
          <w:rFonts w:ascii="Times New Roman" w:hAnsi="Times New Roman" w:cs="Times New Roman"/>
          <w:color w:val="000000" w:themeColor="text1"/>
          <w:sz w:val="28"/>
          <w:szCs w:val="28"/>
          <w:lang w:val="uk-UA"/>
        </w:rPr>
        <w:t xml:space="preserve"> та</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висок</w:t>
      </w:r>
      <w:r w:rsidR="007D323B">
        <w:rPr>
          <w:rFonts w:ascii="Times New Roman" w:hAnsi="Times New Roman" w:cs="Times New Roman"/>
          <w:color w:val="000000" w:themeColor="text1"/>
          <w:sz w:val="28"/>
          <w:szCs w:val="28"/>
          <w:lang w:val="uk-UA"/>
        </w:rPr>
        <w:t>а</w:t>
      </w:r>
      <w:r w:rsidRPr="00AB0372">
        <w:rPr>
          <w:rFonts w:ascii="Times New Roman" w:hAnsi="Times New Roman" w:cs="Times New Roman"/>
          <w:color w:val="000000" w:themeColor="text1"/>
          <w:sz w:val="28"/>
          <w:szCs w:val="28"/>
          <w:lang w:val="uk-UA"/>
        </w:rPr>
        <w:t xml:space="preserve"> чутливість до зовнішніх чинників;</w:t>
      </w:r>
    </w:p>
    <w:p w14:paraId="6300B1B3"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 п'єзоелектричні</w:t>
      </w:r>
      <w:r w:rsidR="007D323B">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r w:rsidR="007D323B">
        <w:rPr>
          <w:rFonts w:ascii="Times New Roman" w:hAnsi="Times New Roman" w:cs="Times New Roman"/>
          <w:color w:val="000000" w:themeColor="text1"/>
          <w:sz w:val="28"/>
          <w:szCs w:val="28"/>
          <w:lang w:val="uk-UA"/>
        </w:rPr>
        <w:t>тензорезистори</w:t>
      </w:r>
      <w:r w:rsidRPr="00AB0372">
        <w:rPr>
          <w:rFonts w:ascii="Times New Roman" w:hAnsi="Times New Roman" w:cs="Times New Roman"/>
          <w:color w:val="000000" w:themeColor="text1"/>
          <w:sz w:val="28"/>
          <w:szCs w:val="28"/>
          <w:lang w:val="uk-UA"/>
        </w:rPr>
        <w:t xml:space="preserve"> (виготовляють</w:t>
      </w:r>
      <w:r w:rsidR="00F74337" w:rsidRPr="00476494">
        <w:rPr>
          <w:rFonts w:ascii="Times New Roman" w:hAnsi="Times New Roman" w:cs="Times New Roman"/>
          <w:color w:val="000000" w:themeColor="text1"/>
          <w:sz w:val="2"/>
          <w:szCs w:val="2"/>
          <w:lang w:val="uk-UA"/>
        </w:rPr>
        <w:t>.</w:t>
      </w:r>
      <w:r w:rsidR="007D323B">
        <w:rPr>
          <w:lang w:val="uk-UA"/>
        </w:rPr>
        <w:t xml:space="preserve"> </w:t>
      </w:r>
      <w:r w:rsidR="007D323B" w:rsidRPr="00AB0372">
        <w:rPr>
          <w:rFonts w:ascii="Times New Roman" w:hAnsi="Times New Roman" w:cs="Times New Roman"/>
          <w:color w:val="000000" w:themeColor="text1"/>
          <w:sz w:val="28"/>
          <w:szCs w:val="28"/>
          <w:lang w:val="uk-UA"/>
        </w:rPr>
        <w:t>з</w:t>
      </w:r>
      <w:r w:rsidR="007D323B">
        <w:rPr>
          <w:rFonts w:ascii="Times New Roman" w:hAnsi="Times New Roman" w:cs="Times New Roman"/>
          <w:color w:val="000000" w:themeColor="text1"/>
          <w:sz w:val="28"/>
          <w:szCs w:val="28"/>
          <w:lang w:val="uk-UA"/>
        </w:rPr>
        <w:t xml:space="preserve"> </w:t>
      </w:r>
      <w:r w:rsidR="007D323B" w:rsidRPr="00AB0372">
        <w:rPr>
          <w:rFonts w:ascii="Times New Roman" w:hAnsi="Times New Roman" w:cs="Times New Roman"/>
          <w:color w:val="000000" w:themeColor="text1"/>
          <w:sz w:val="28"/>
          <w:szCs w:val="28"/>
          <w:lang w:val="uk-UA"/>
        </w:rPr>
        <w:t>монокристалічного кремнію</w:t>
      </w:r>
      <w:r w:rsidRPr="00AB0372">
        <w:rPr>
          <w:rFonts w:ascii="Times New Roman" w:hAnsi="Times New Roman" w:cs="Times New Roman"/>
          <w:color w:val="000000" w:themeColor="text1"/>
          <w:sz w:val="28"/>
          <w:szCs w:val="28"/>
          <w:lang w:val="uk-UA"/>
        </w:rPr>
        <w:t xml:space="preserve"> на інтегральних </w:t>
      </w:r>
      <w:r w:rsidR="007D323B">
        <w:rPr>
          <w:rFonts w:ascii="Times New Roman" w:hAnsi="Times New Roman" w:cs="Times New Roman"/>
          <w:color w:val="000000" w:themeColor="text1"/>
          <w:sz w:val="28"/>
          <w:szCs w:val="28"/>
          <w:lang w:val="uk-UA"/>
        </w:rPr>
        <w:t>ЧЕ</w:t>
      </w:r>
      <w:r w:rsidRPr="00AB0372">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зі</w:t>
      </w:r>
      <w:r w:rsidRPr="00AB0372">
        <w:rPr>
          <w:rFonts w:ascii="Times New Roman" w:hAnsi="Times New Roman" w:cs="Times New Roman"/>
          <w:color w:val="000000" w:themeColor="text1"/>
          <w:sz w:val="28"/>
          <w:szCs w:val="28"/>
          <w:lang w:val="uk-UA"/>
        </w:rPr>
        <w:t xml:space="preserve"> стисненн</w:t>
      </w:r>
      <w:r w:rsidR="007D323B">
        <w:rPr>
          <w:rFonts w:ascii="Times New Roman" w:hAnsi="Times New Roman" w:cs="Times New Roman"/>
          <w:color w:val="000000" w:themeColor="text1"/>
          <w:sz w:val="28"/>
          <w:szCs w:val="28"/>
          <w:lang w:val="uk-UA"/>
        </w:rPr>
        <w:t>ям</w:t>
      </w:r>
      <w:r w:rsidRPr="00AB0372">
        <w:rPr>
          <w:rFonts w:ascii="Times New Roman" w:hAnsi="Times New Roman" w:cs="Times New Roman"/>
          <w:color w:val="000000" w:themeColor="text1"/>
          <w:sz w:val="28"/>
          <w:szCs w:val="28"/>
          <w:lang w:val="uk-UA"/>
        </w:rPr>
        <w:t xml:space="preserve"> якого </w:t>
      </w:r>
      <w:r w:rsidR="007D323B">
        <w:rPr>
          <w:rFonts w:ascii="Times New Roman" w:hAnsi="Times New Roman" w:cs="Times New Roman"/>
          <w:color w:val="000000" w:themeColor="text1"/>
          <w:sz w:val="28"/>
          <w:szCs w:val="28"/>
          <w:lang w:val="uk-UA"/>
        </w:rPr>
        <w:t>в</w:t>
      </w:r>
      <w:r w:rsidR="00F74337" w:rsidRPr="00476494">
        <w:rPr>
          <w:rFonts w:ascii="Times New Roman" w:hAnsi="Times New Roman" w:cs="Times New Roman"/>
          <w:color w:val="000000" w:themeColor="text1"/>
          <w:sz w:val="2"/>
          <w:szCs w:val="2"/>
          <w:lang w:val="uk-UA"/>
        </w:rPr>
        <w:t>.</w:t>
      </w:r>
      <w:r w:rsidR="007D323B">
        <w:rPr>
          <w:rFonts w:ascii="Times New Roman" w:hAnsi="Times New Roman" w:cs="Times New Roman"/>
          <w:color w:val="000000" w:themeColor="text1"/>
          <w:sz w:val="28"/>
          <w:szCs w:val="28"/>
          <w:lang w:val="uk-UA"/>
        </w:rPr>
        <w:t>иникає явище прямого тензоефекту або</w:t>
      </w:r>
      <w:r w:rsidRPr="00AB0372">
        <w:rPr>
          <w:rFonts w:ascii="Times New Roman" w:hAnsi="Times New Roman" w:cs="Times New Roman"/>
          <w:color w:val="000000" w:themeColor="text1"/>
          <w:sz w:val="28"/>
          <w:szCs w:val="28"/>
          <w:lang w:val="uk-UA"/>
        </w:rPr>
        <w:t xml:space="preserve"> потенціал;</w:t>
      </w:r>
      <w:r>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Дякуючи</w:t>
      </w:r>
      <w:r w:rsidR="007D323B" w:rsidRPr="00AB0372">
        <w:rPr>
          <w:rFonts w:ascii="Times New Roman" w:hAnsi="Times New Roman" w:cs="Times New Roman"/>
          <w:color w:val="000000" w:themeColor="text1"/>
          <w:sz w:val="28"/>
          <w:szCs w:val="28"/>
          <w:lang w:val="uk-UA"/>
        </w:rPr>
        <w:t xml:space="preserve"> зміні питомо</w:t>
      </w:r>
      <w:r w:rsidR="007D323B">
        <w:rPr>
          <w:rFonts w:ascii="Times New Roman" w:hAnsi="Times New Roman" w:cs="Times New Roman"/>
          <w:color w:val="000000" w:themeColor="text1"/>
          <w:sz w:val="28"/>
          <w:szCs w:val="28"/>
          <w:lang w:val="uk-UA"/>
        </w:rPr>
        <w:t xml:space="preserve">го </w:t>
      </w:r>
      <w:r w:rsidR="007D323B" w:rsidRPr="00AB0372">
        <w:rPr>
          <w:rFonts w:ascii="Times New Roman" w:hAnsi="Times New Roman" w:cs="Times New Roman"/>
          <w:color w:val="000000" w:themeColor="text1"/>
          <w:sz w:val="28"/>
          <w:szCs w:val="28"/>
          <w:lang w:val="uk-UA"/>
        </w:rPr>
        <w:t>опору</w:t>
      </w:r>
      <w:r w:rsidR="007D323B">
        <w:rPr>
          <w:rFonts w:ascii="Times New Roman" w:hAnsi="Times New Roman" w:cs="Times New Roman"/>
          <w:color w:val="000000" w:themeColor="text1"/>
          <w:sz w:val="28"/>
          <w:szCs w:val="28"/>
          <w:lang w:val="uk-UA"/>
        </w:rPr>
        <w:t xml:space="preserve"> </w:t>
      </w:r>
      <w:r w:rsidR="007D323B" w:rsidRPr="00AB0372">
        <w:rPr>
          <w:rFonts w:ascii="Times New Roman" w:hAnsi="Times New Roman" w:cs="Times New Roman"/>
          <w:color w:val="000000" w:themeColor="text1"/>
          <w:sz w:val="28"/>
          <w:szCs w:val="28"/>
          <w:lang w:val="uk-UA"/>
        </w:rPr>
        <w:t>п'єзоел</w:t>
      </w:r>
      <w:r w:rsidR="00F74337" w:rsidRPr="00476494">
        <w:rPr>
          <w:rFonts w:ascii="Times New Roman" w:hAnsi="Times New Roman" w:cs="Times New Roman"/>
          <w:color w:val="000000" w:themeColor="text1"/>
          <w:sz w:val="2"/>
          <w:szCs w:val="2"/>
          <w:lang w:val="uk-UA"/>
        </w:rPr>
        <w:t>.</w:t>
      </w:r>
      <w:r w:rsidR="007D323B" w:rsidRPr="00AB0372">
        <w:rPr>
          <w:rFonts w:ascii="Times New Roman" w:hAnsi="Times New Roman" w:cs="Times New Roman"/>
          <w:color w:val="000000" w:themeColor="text1"/>
          <w:sz w:val="28"/>
          <w:szCs w:val="28"/>
          <w:lang w:val="uk-UA"/>
        </w:rPr>
        <w:t>ектричн</w:t>
      </w:r>
      <w:r w:rsidR="007D323B">
        <w:rPr>
          <w:rFonts w:ascii="Times New Roman" w:hAnsi="Times New Roman" w:cs="Times New Roman"/>
          <w:color w:val="000000" w:themeColor="text1"/>
          <w:sz w:val="28"/>
          <w:szCs w:val="28"/>
          <w:lang w:val="uk-UA"/>
        </w:rPr>
        <w:t>ого</w:t>
      </w:r>
      <w:r w:rsidR="007D323B" w:rsidRPr="00AB0372">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 xml:space="preserve">тензорезистора </w:t>
      </w:r>
      <w:r w:rsidR="007D323B" w:rsidRPr="00AB0372">
        <w:rPr>
          <w:rFonts w:ascii="Times New Roman" w:hAnsi="Times New Roman" w:cs="Times New Roman"/>
          <w:color w:val="000000" w:themeColor="text1"/>
          <w:sz w:val="28"/>
          <w:szCs w:val="28"/>
          <w:lang w:val="uk-UA"/>
        </w:rPr>
        <w:t>п</w:t>
      </w:r>
      <w:r w:rsidR="00F74337" w:rsidRPr="00476494">
        <w:rPr>
          <w:rFonts w:ascii="Times New Roman" w:hAnsi="Times New Roman" w:cs="Times New Roman"/>
          <w:color w:val="000000" w:themeColor="text1"/>
          <w:sz w:val="2"/>
          <w:szCs w:val="2"/>
          <w:lang w:val="uk-UA"/>
        </w:rPr>
        <w:t>.</w:t>
      </w:r>
      <w:r w:rsidR="007D323B" w:rsidRPr="00AB0372">
        <w:rPr>
          <w:rFonts w:ascii="Times New Roman" w:hAnsi="Times New Roman" w:cs="Times New Roman"/>
          <w:color w:val="000000" w:themeColor="text1"/>
          <w:sz w:val="28"/>
          <w:szCs w:val="28"/>
          <w:lang w:val="uk-UA"/>
        </w:rPr>
        <w:t>ри деформації</w:t>
      </w:r>
      <w:r w:rsidR="007D323B">
        <w:rPr>
          <w:rFonts w:ascii="Times New Roman" w:hAnsi="Times New Roman" w:cs="Times New Roman"/>
          <w:color w:val="000000" w:themeColor="text1"/>
          <w:sz w:val="28"/>
          <w:szCs w:val="28"/>
          <w:lang w:val="uk-UA"/>
        </w:rPr>
        <w:t xml:space="preserve"> даний вид </w:t>
      </w:r>
      <w:r w:rsidRPr="00AB0372">
        <w:rPr>
          <w:rFonts w:ascii="Times New Roman" w:hAnsi="Times New Roman" w:cs="Times New Roman"/>
          <w:color w:val="000000" w:themeColor="text1"/>
          <w:sz w:val="28"/>
          <w:szCs w:val="28"/>
          <w:lang w:val="uk-UA"/>
        </w:rPr>
        <w:t>пере</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творювачі</w:t>
      </w:r>
      <w:r w:rsidR="007D323B">
        <w:rPr>
          <w:rFonts w:ascii="Times New Roman" w:hAnsi="Times New Roman" w:cs="Times New Roman"/>
          <w:color w:val="000000" w:themeColor="text1"/>
          <w:sz w:val="28"/>
          <w:szCs w:val="28"/>
          <w:lang w:val="uk-UA"/>
        </w:rPr>
        <w:t>в</w:t>
      </w:r>
      <w:r w:rsidRPr="00AB0372">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володіє</w:t>
      </w:r>
      <w:r w:rsidRPr="00AB0372">
        <w:rPr>
          <w:rFonts w:ascii="Times New Roman" w:hAnsi="Times New Roman" w:cs="Times New Roman"/>
          <w:color w:val="000000" w:themeColor="text1"/>
          <w:sz w:val="28"/>
          <w:szCs w:val="28"/>
          <w:lang w:val="uk-UA"/>
        </w:rPr>
        <w:t xml:space="preserve"> висок</w:t>
      </w:r>
      <w:r w:rsidR="007D323B">
        <w:rPr>
          <w:rFonts w:ascii="Times New Roman" w:hAnsi="Times New Roman" w:cs="Times New Roman"/>
          <w:color w:val="000000" w:themeColor="text1"/>
          <w:sz w:val="28"/>
          <w:szCs w:val="28"/>
          <w:lang w:val="uk-UA"/>
        </w:rPr>
        <w:t>им коефіцієнтом</w:t>
      </w:r>
      <w:r w:rsidRPr="00AB0372">
        <w:rPr>
          <w:rFonts w:ascii="Times New Roman" w:hAnsi="Times New Roman" w:cs="Times New Roman"/>
          <w:color w:val="000000" w:themeColor="text1"/>
          <w:sz w:val="28"/>
          <w:szCs w:val="28"/>
          <w:lang w:val="uk-UA"/>
        </w:rPr>
        <w:t xml:space="preserve"> чутлив</w:t>
      </w:r>
      <w:r w:rsidR="007D323B">
        <w:rPr>
          <w:rFonts w:ascii="Times New Roman" w:hAnsi="Times New Roman" w:cs="Times New Roman"/>
          <w:color w:val="000000" w:themeColor="text1"/>
          <w:sz w:val="28"/>
          <w:szCs w:val="28"/>
          <w:lang w:val="uk-UA"/>
        </w:rPr>
        <w:t>ості</w:t>
      </w:r>
      <w:r w:rsidRPr="00AB0372">
        <w:rPr>
          <w:rFonts w:ascii="Times New Roman" w:hAnsi="Times New Roman" w:cs="Times New Roman"/>
          <w:color w:val="000000" w:themeColor="text1"/>
          <w:sz w:val="28"/>
          <w:szCs w:val="28"/>
          <w:lang w:val="uk-UA"/>
        </w:rPr>
        <w:t>);</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p>
    <w:p w14:paraId="2CAE0C13"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B0372">
        <w:rPr>
          <w:rFonts w:ascii="Times New Roman" w:hAnsi="Times New Roman" w:cs="Times New Roman"/>
          <w:color w:val="000000" w:themeColor="text1"/>
          <w:sz w:val="28"/>
          <w:szCs w:val="28"/>
          <w:lang w:val="uk-UA"/>
        </w:rPr>
        <w:t xml:space="preserve">- </w:t>
      </w:r>
      <w:r w:rsidR="007D323B">
        <w:rPr>
          <w:rFonts w:ascii="Times New Roman" w:hAnsi="Times New Roman" w:cs="Times New Roman"/>
          <w:color w:val="000000" w:themeColor="text1"/>
          <w:sz w:val="28"/>
          <w:szCs w:val="28"/>
          <w:lang w:val="uk-UA"/>
        </w:rPr>
        <w:t>У</w:t>
      </w:r>
      <w:r w:rsidRPr="00AB0372">
        <w:rPr>
          <w:rFonts w:ascii="Times New Roman" w:hAnsi="Times New Roman" w:cs="Times New Roman"/>
          <w:color w:val="000000" w:themeColor="text1"/>
          <w:sz w:val="28"/>
          <w:szCs w:val="28"/>
          <w:lang w:val="uk-UA"/>
        </w:rPr>
        <w:t xml:space="preserve"> різних </w:t>
      </w:r>
      <w:r w:rsidR="007D323B">
        <w:rPr>
          <w:rFonts w:ascii="Times New Roman" w:hAnsi="Times New Roman" w:cs="Times New Roman"/>
          <w:color w:val="000000" w:themeColor="text1"/>
          <w:sz w:val="28"/>
          <w:szCs w:val="28"/>
          <w:lang w:val="uk-UA"/>
        </w:rPr>
        <w:t>наукових та технічних сферах</w:t>
      </w:r>
      <w:r w:rsidRPr="00AB0372">
        <w:rPr>
          <w:rFonts w:ascii="Times New Roman" w:hAnsi="Times New Roman" w:cs="Times New Roman"/>
          <w:color w:val="000000" w:themeColor="text1"/>
          <w:sz w:val="28"/>
          <w:szCs w:val="28"/>
          <w:lang w:val="uk-UA"/>
        </w:rPr>
        <w:t xml:space="preserve"> зустрічаються також</w:t>
      </w:r>
      <w:r w:rsidR="007D323B">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оптоволоконні та інші види тензодатчик</w:t>
      </w:r>
      <w:r>
        <w:rPr>
          <w:rFonts w:ascii="Times New Roman" w:hAnsi="Times New Roman" w:cs="Times New Roman"/>
          <w:color w:val="000000" w:themeColor="text1"/>
          <w:sz w:val="28"/>
          <w:szCs w:val="28"/>
          <w:lang w:val="uk-UA"/>
        </w:rPr>
        <w:t>і</w:t>
      </w:r>
      <w:r w:rsidRPr="00AB0372">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p>
    <w:p w14:paraId="2C120BE5"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8313B3">
        <w:rPr>
          <w:rFonts w:ascii="Times New Roman" w:hAnsi="Times New Roman" w:cs="Times New Roman"/>
          <w:color w:val="000000" w:themeColor="text1"/>
          <w:sz w:val="28"/>
          <w:szCs w:val="28"/>
          <w:lang w:val="uk-UA"/>
        </w:rPr>
        <w:t>Теперішній</w:t>
      </w:r>
      <w:r w:rsidRPr="00AB0372">
        <w:rPr>
          <w:rFonts w:ascii="Times New Roman" w:hAnsi="Times New Roman" w:cs="Times New Roman"/>
          <w:color w:val="000000" w:themeColor="text1"/>
          <w:sz w:val="28"/>
          <w:szCs w:val="28"/>
          <w:lang w:val="uk-UA"/>
        </w:rPr>
        <w:t xml:space="preserve"> вигляд тензорезистор</w:t>
      </w:r>
      <w:r w:rsidR="00C46B6E">
        <w:rPr>
          <w:rFonts w:ascii="Times New Roman" w:hAnsi="Times New Roman" w:cs="Times New Roman"/>
          <w:color w:val="000000" w:themeColor="text1"/>
          <w:sz w:val="28"/>
          <w:szCs w:val="28"/>
          <w:lang w:val="uk-UA"/>
        </w:rPr>
        <w:t xml:space="preserve">а </w:t>
      </w:r>
      <w:r w:rsidRPr="00AB0372">
        <w:rPr>
          <w:rFonts w:ascii="Times New Roman" w:hAnsi="Times New Roman" w:cs="Times New Roman"/>
          <w:color w:val="000000" w:themeColor="text1"/>
          <w:sz w:val="28"/>
          <w:szCs w:val="28"/>
          <w:lang w:val="uk-UA"/>
        </w:rPr>
        <w:t>являє собою</w:t>
      </w:r>
      <w:r w:rsidR="008313B3">
        <w:rPr>
          <w:rFonts w:ascii="Times New Roman" w:hAnsi="Times New Roman" w:cs="Times New Roman"/>
          <w:color w:val="000000" w:themeColor="text1"/>
          <w:sz w:val="28"/>
          <w:szCs w:val="28"/>
          <w:lang w:val="uk-UA"/>
        </w:rPr>
        <w:t xml:space="preserve"> </w:t>
      </w:r>
      <w:r w:rsidR="003C4A43">
        <w:rPr>
          <w:rFonts w:ascii="Times New Roman" w:hAnsi="Times New Roman" w:cs="Times New Roman"/>
          <w:color w:val="000000" w:themeColor="text1"/>
          <w:sz w:val="28"/>
          <w:szCs w:val="28"/>
          <w:lang w:val="uk-UA"/>
        </w:rPr>
        <w:t xml:space="preserve">приклеєний ЧЕ </w:t>
      </w:r>
      <w:r w:rsidR="008313B3" w:rsidRPr="00AB0372">
        <w:rPr>
          <w:rFonts w:ascii="Times New Roman" w:hAnsi="Times New Roman" w:cs="Times New Roman"/>
          <w:color w:val="000000" w:themeColor="text1"/>
          <w:sz w:val="28"/>
          <w:szCs w:val="28"/>
          <w:lang w:val="uk-UA"/>
        </w:rPr>
        <w:t>на деталі</w:t>
      </w:r>
      <w:r w:rsidR="003C4A43">
        <w:rPr>
          <w:rFonts w:ascii="Times New Roman" w:hAnsi="Times New Roman" w:cs="Times New Roman"/>
          <w:color w:val="000000" w:themeColor="text1"/>
          <w:sz w:val="28"/>
          <w:szCs w:val="28"/>
          <w:lang w:val="uk-UA"/>
        </w:rPr>
        <w:t>, виготовлени</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й</w:t>
      </w:r>
      <w:r w:rsidRPr="00AB0372">
        <w:rPr>
          <w:rFonts w:ascii="Times New Roman" w:hAnsi="Times New Roman" w:cs="Times New Roman"/>
          <w:color w:val="000000" w:themeColor="text1"/>
          <w:sz w:val="28"/>
          <w:szCs w:val="28"/>
          <w:lang w:val="uk-UA"/>
        </w:rPr>
        <w:t xml:space="preserve"> </w:t>
      </w:r>
      <w:r w:rsidR="003C4A43">
        <w:rPr>
          <w:rFonts w:ascii="Times New Roman" w:hAnsi="Times New Roman" w:cs="Times New Roman"/>
          <w:color w:val="000000" w:themeColor="text1"/>
          <w:sz w:val="28"/>
          <w:szCs w:val="28"/>
          <w:lang w:val="uk-UA"/>
        </w:rPr>
        <w:t>і</w:t>
      </w:r>
      <w:r w:rsidRPr="00AB0372">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тензочу</w:t>
      </w:r>
      <w:r>
        <w:rPr>
          <w:rFonts w:ascii="Times New Roman" w:hAnsi="Times New Roman" w:cs="Times New Roman"/>
          <w:color w:val="000000" w:themeColor="text1"/>
          <w:sz w:val="28"/>
          <w:szCs w:val="28"/>
          <w:lang w:val="uk-UA"/>
        </w:rPr>
        <w:t>тливо</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го </w:t>
      </w:r>
      <w:r w:rsidRPr="00AB0372">
        <w:rPr>
          <w:rFonts w:ascii="Times New Roman" w:hAnsi="Times New Roman" w:cs="Times New Roman"/>
          <w:color w:val="000000" w:themeColor="text1"/>
          <w:sz w:val="28"/>
          <w:szCs w:val="28"/>
          <w:lang w:val="uk-UA"/>
        </w:rPr>
        <w:t xml:space="preserve">матеріалу. </w:t>
      </w:r>
      <w:r w:rsidR="003C4A43">
        <w:rPr>
          <w:rFonts w:ascii="Times New Roman" w:hAnsi="Times New Roman" w:cs="Times New Roman"/>
          <w:color w:val="000000" w:themeColor="text1"/>
          <w:sz w:val="28"/>
          <w:szCs w:val="28"/>
          <w:lang w:val="uk-UA"/>
        </w:rPr>
        <w:t>В</w:t>
      </w:r>
      <w:r w:rsidR="003C4A43" w:rsidRPr="00AB0372">
        <w:rPr>
          <w:rFonts w:ascii="Times New Roman" w:hAnsi="Times New Roman" w:cs="Times New Roman"/>
          <w:color w:val="000000" w:themeColor="text1"/>
          <w:sz w:val="28"/>
          <w:szCs w:val="28"/>
          <w:lang w:val="uk-UA"/>
        </w:rPr>
        <w:t>ив</w:t>
      </w:r>
      <w:r w:rsidR="003C4A43">
        <w:rPr>
          <w:rFonts w:ascii="Times New Roman" w:hAnsi="Times New Roman" w:cs="Times New Roman"/>
          <w:color w:val="000000" w:themeColor="text1"/>
          <w:sz w:val="28"/>
          <w:szCs w:val="28"/>
          <w:lang w:val="uk-UA"/>
        </w:rPr>
        <w:t>оди</w:t>
      </w:r>
      <w:r w:rsidR="003C4A43" w:rsidRPr="00AB0372">
        <w:rPr>
          <w:rFonts w:ascii="Times New Roman" w:hAnsi="Times New Roman" w:cs="Times New Roman"/>
          <w:color w:val="000000" w:themeColor="text1"/>
          <w:sz w:val="28"/>
          <w:szCs w:val="28"/>
          <w:lang w:val="uk-UA"/>
        </w:rPr>
        <w:t xml:space="preserve"> </w:t>
      </w:r>
      <w:r w:rsidR="003C4A43">
        <w:rPr>
          <w:rFonts w:ascii="Times New Roman" w:hAnsi="Times New Roman" w:cs="Times New Roman"/>
          <w:color w:val="000000" w:themeColor="text1"/>
          <w:sz w:val="28"/>
          <w:szCs w:val="28"/>
          <w:lang w:val="uk-UA"/>
        </w:rPr>
        <w:t>ЧЕ дозволяють під’єдна</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ти його до</w:t>
      </w:r>
      <w:r w:rsidRPr="00AB0372">
        <w:rPr>
          <w:rFonts w:ascii="Times New Roman" w:hAnsi="Times New Roman" w:cs="Times New Roman"/>
          <w:color w:val="000000" w:themeColor="text1"/>
          <w:sz w:val="28"/>
          <w:szCs w:val="28"/>
          <w:lang w:val="uk-UA"/>
        </w:rPr>
        <w:t xml:space="preserve"> електричн</w:t>
      </w:r>
      <w:r w:rsidR="003C4A43">
        <w:rPr>
          <w:rFonts w:ascii="Times New Roman" w:hAnsi="Times New Roman" w:cs="Times New Roman"/>
          <w:color w:val="000000" w:themeColor="text1"/>
          <w:sz w:val="28"/>
          <w:szCs w:val="28"/>
          <w:lang w:val="uk-UA"/>
        </w:rPr>
        <w:t>ого</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ланцюг</w:t>
      </w:r>
      <w:r w:rsidR="003C4A43">
        <w:rPr>
          <w:rFonts w:ascii="Times New Roman" w:hAnsi="Times New Roman" w:cs="Times New Roman"/>
          <w:color w:val="000000" w:themeColor="text1"/>
          <w:sz w:val="28"/>
          <w:szCs w:val="28"/>
          <w:lang w:val="uk-UA"/>
        </w:rPr>
        <w:t>а у вигляді мост</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о</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вої схеми Уінст</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она</w:t>
      </w:r>
      <w:r w:rsidRPr="00AB037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із</w:t>
      </w:r>
      <w:r w:rsidRPr="00AB0372">
        <w:rPr>
          <w:rFonts w:ascii="Times New Roman" w:hAnsi="Times New Roman" w:cs="Times New Roman"/>
          <w:color w:val="000000" w:themeColor="text1"/>
          <w:sz w:val="28"/>
          <w:szCs w:val="28"/>
          <w:lang w:val="uk-UA"/>
        </w:rPr>
        <w:t xml:space="preserve"> тензорезисторами. Деякі тензо</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резистор</w:t>
      </w:r>
      <w:r w:rsidR="003C4A43">
        <w:rPr>
          <w:rFonts w:ascii="Times New Roman" w:hAnsi="Times New Roman" w:cs="Times New Roman"/>
          <w:color w:val="000000" w:themeColor="text1"/>
          <w:sz w:val="28"/>
          <w:szCs w:val="28"/>
          <w:lang w:val="uk-UA"/>
        </w:rPr>
        <w:t xml:space="preserve">и </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володіють спеціальною</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 підклад</w:t>
      </w:r>
      <w:r w:rsidR="003C4A43">
        <w:rPr>
          <w:rFonts w:ascii="Times New Roman" w:hAnsi="Times New Roman" w:cs="Times New Roman"/>
          <w:color w:val="000000" w:themeColor="text1"/>
          <w:sz w:val="28"/>
          <w:szCs w:val="28"/>
          <w:lang w:val="uk-UA"/>
        </w:rPr>
        <w:t>кою,</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 розташован</w:t>
      </w:r>
      <w:r w:rsidR="003C4A43">
        <w:rPr>
          <w:rFonts w:ascii="Times New Roman" w:hAnsi="Times New Roman" w:cs="Times New Roman"/>
          <w:color w:val="000000" w:themeColor="text1"/>
          <w:sz w:val="28"/>
          <w:szCs w:val="28"/>
          <w:lang w:val="uk-UA"/>
        </w:rPr>
        <w:t>ою</w:t>
      </w:r>
      <w:r w:rsidRPr="00AB0372">
        <w:rPr>
          <w:rFonts w:ascii="Times New Roman" w:hAnsi="Times New Roman" w:cs="Times New Roman"/>
          <w:color w:val="000000" w:themeColor="text1"/>
          <w:sz w:val="28"/>
          <w:szCs w:val="28"/>
          <w:lang w:val="uk-UA"/>
        </w:rPr>
        <w:t xml:space="preserve"> між чутливи</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м елементом і</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досліджувано</w:t>
      </w:r>
      <w:r>
        <w:rPr>
          <w:rFonts w:ascii="Times New Roman" w:hAnsi="Times New Roman" w:cs="Times New Roman"/>
          <w:color w:val="000000" w:themeColor="text1"/>
          <w:sz w:val="28"/>
          <w:szCs w:val="28"/>
          <w:lang w:val="uk-UA"/>
        </w:rPr>
        <w:t>ю</w:t>
      </w:r>
      <w:r w:rsidRPr="00AB0372">
        <w:rPr>
          <w:rFonts w:ascii="Times New Roman" w:hAnsi="Times New Roman" w:cs="Times New Roman"/>
          <w:color w:val="000000" w:themeColor="text1"/>
          <w:sz w:val="28"/>
          <w:szCs w:val="28"/>
          <w:lang w:val="uk-UA"/>
        </w:rPr>
        <w:t xml:space="preserve"> дета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ллю,</w:t>
      </w:r>
      <w:r w:rsidR="003C4A43">
        <w:rPr>
          <w:rFonts w:ascii="Times New Roman" w:hAnsi="Times New Roman" w:cs="Times New Roman"/>
          <w:color w:val="000000" w:themeColor="text1"/>
          <w:sz w:val="28"/>
          <w:szCs w:val="28"/>
          <w:lang w:val="uk-UA"/>
        </w:rPr>
        <w:t xml:space="preserve"> яка дозволяє</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 xml:space="preserve"> легко встановити його у потрібне місце,</w:t>
      </w:r>
      <w:r w:rsidRPr="00AB0372">
        <w:rPr>
          <w:rFonts w:ascii="Times New Roman" w:hAnsi="Times New Roman" w:cs="Times New Roman"/>
          <w:color w:val="000000" w:themeColor="text1"/>
          <w:sz w:val="28"/>
          <w:szCs w:val="28"/>
          <w:lang w:val="uk-UA"/>
        </w:rPr>
        <w:t xml:space="preserve"> а також </w:t>
      </w:r>
      <w:r w:rsidR="003C4A43" w:rsidRPr="00AB0372">
        <w:rPr>
          <w:rFonts w:ascii="Times New Roman" w:hAnsi="Times New Roman" w:cs="Times New Roman"/>
          <w:color w:val="000000" w:themeColor="text1"/>
          <w:sz w:val="28"/>
          <w:szCs w:val="28"/>
          <w:lang w:val="uk-UA"/>
        </w:rPr>
        <w:t>розт</w:t>
      </w:r>
      <w:r w:rsidR="00F74337" w:rsidRPr="00476494">
        <w:rPr>
          <w:rFonts w:ascii="Times New Roman" w:hAnsi="Times New Roman" w:cs="Times New Roman"/>
          <w:color w:val="000000" w:themeColor="text1"/>
          <w:sz w:val="2"/>
          <w:szCs w:val="2"/>
          <w:lang w:val="uk-UA"/>
        </w:rPr>
        <w:t>.</w:t>
      </w:r>
      <w:r w:rsidR="003C4A43" w:rsidRPr="00AB0372">
        <w:rPr>
          <w:rFonts w:ascii="Times New Roman" w:hAnsi="Times New Roman" w:cs="Times New Roman"/>
          <w:color w:val="000000" w:themeColor="text1"/>
          <w:sz w:val="28"/>
          <w:szCs w:val="28"/>
          <w:lang w:val="uk-UA"/>
        </w:rPr>
        <w:t>ашований</w:t>
      </w:r>
      <w:r w:rsidR="003C4A43">
        <w:rPr>
          <w:rFonts w:ascii="Times New Roman" w:hAnsi="Times New Roman" w:cs="Times New Roman"/>
          <w:color w:val="000000" w:themeColor="text1"/>
          <w:sz w:val="28"/>
          <w:szCs w:val="28"/>
          <w:lang w:val="uk-UA"/>
        </w:rPr>
        <w:t xml:space="preserve"> зве</w:t>
      </w:r>
      <w:r w:rsidR="00F74337" w:rsidRPr="00476494">
        <w:rPr>
          <w:rFonts w:ascii="Times New Roman" w:hAnsi="Times New Roman" w:cs="Times New Roman"/>
          <w:color w:val="000000" w:themeColor="text1"/>
          <w:sz w:val="2"/>
          <w:szCs w:val="2"/>
          <w:lang w:val="uk-UA"/>
        </w:rPr>
        <w:t>.</w:t>
      </w:r>
      <w:r w:rsidR="003C4A43">
        <w:rPr>
          <w:rFonts w:ascii="Times New Roman" w:hAnsi="Times New Roman" w:cs="Times New Roman"/>
          <w:color w:val="000000" w:themeColor="text1"/>
          <w:sz w:val="28"/>
          <w:szCs w:val="28"/>
          <w:lang w:val="uk-UA"/>
        </w:rPr>
        <w:t>рху</w:t>
      </w:r>
      <w:r w:rsidR="003C4A43" w:rsidRPr="00AB0372">
        <w:rPr>
          <w:rFonts w:ascii="Times New Roman" w:hAnsi="Times New Roman" w:cs="Times New Roman"/>
          <w:color w:val="000000" w:themeColor="text1"/>
          <w:sz w:val="28"/>
          <w:szCs w:val="28"/>
          <w:lang w:val="uk-UA"/>
        </w:rPr>
        <w:t xml:space="preserve"> </w:t>
      </w:r>
      <w:r w:rsidR="003C4A43">
        <w:rPr>
          <w:rFonts w:ascii="Times New Roman" w:hAnsi="Times New Roman" w:cs="Times New Roman"/>
          <w:color w:val="000000" w:themeColor="text1"/>
          <w:sz w:val="28"/>
          <w:szCs w:val="28"/>
          <w:lang w:val="uk-UA"/>
        </w:rPr>
        <w:t>на ЧЕ</w:t>
      </w:r>
      <w:r w:rsidR="003C4A43" w:rsidRPr="00AB0372">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захисн</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ий елемент.</w:t>
      </w:r>
    </w:p>
    <w:p w14:paraId="4B5F259C" w14:textId="77777777" w:rsidR="00D2532C" w:rsidRPr="00AB0372"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r>
      <w:r w:rsidR="00E615A6">
        <w:rPr>
          <w:rFonts w:ascii="Times New Roman" w:hAnsi="Times New Roman" w:cs="Times New Roman"/>
          <w:color w:val="000000" w:themeColor="text1"/>
          <w:sz w:val="28"/>
          <w:szCs w:val="28"/>
          <w:lang w:val="uk-UA"/>
        </w:rPr>
        <w:t>Поширеність</w:t>
      </w:r>
      <w:r w:rsidRPr="00AB0372">
        <w:rPr>
          <w:rFonts w:ascii="Times New Roman" w:hAnsi="Times New Roman" w:cs="Times New Roman"/>
          <w:color w:val="000000" w:themeColor="text1"/>
          <w:sz w:val="28"/>
          <w:szCs w:val="28"/>
          <w:lang w:val="uk-UA"/>
        </w:rPr>
        <w:t xml:space="preserve"> тензорезистор</w:t>
      </w:r>
      <w:r>
        <w:rPr>
          <w:rFonts w:ascii="Times New Roman" w:hAnsi="Times New Roman" w:cs="Times New Roman"/>
          <w:color w:val="000000" w:themeColor="text1"/>
          <w:sz w:val="28"/>
          <w:szCs w:val="28"/>
          <w:lang w:val="uk-UA"/>
        </w:rPr>
        <w:t>і</w:t>
      </w:r>
      <w:r w:rsidRPr="00AB0372">
        <w:rPr>
          <w:rFonts w:ascii="Times New Roman" w:hAnsi="Times New Roman" w:cs="Times New Roman"/>
          <w:color w:val="000000" w:themeColor="text1"/>
          <w:sz w:val="28"/>
          <w:szCs w:val="28"/>
          <w:lang w:val="uk-UA"/>
        </w:rPr>
        <w:t xml:space="preserve">в </w:t>
      </w:r>
      <w:r w:rsidR="00E615A6">
        <w:rPr>
          <w:rFonts w:ascii="Times New Roman" w:hAnsi="Times New Roman" w:cs="Times New Roman"/>
          <w:color w:val="000000" w:themeColor="text1"/>
          <w:sz w:val="28"/>
          <w:szCs w:val="28"/>
          <w:lang w:val="uk-UA"/>
        </w:rPr>
        <w:t xml:space="preserve">можна </w:t>
      </w:r>
      <w:r w:rsidRPr="00AB0372">
        <w:rPr>
          <w:rFonts w:ascii="Times New Roman" w:hAnsi="Times New Roman" w:cs="Times New Roman"/>
          <w:color w:val="000000" w:themeColor="text1"/>
          <w:sz w:val="28"/>
          <w:szCs w:val="28"/>
          <w:lang w:val="uk-UA"/>
        </w:rPr>
        <w:t>поясн</w:t>
      </w:r>
      <w:r w:rsidR="00E615A6">
        <w:rPr>
          <w:rFonts w:ascii="Times New Roman" w:hAnsi="Times New Roman" w:cs="Times New Roman"/>
          <w:color w:val="000000" w:themeColor="text1"/>
          <w:sz w:val="28"/>
          <w:szCs w:val="28"/>
          <w:lang w:val="uk-UA"/>
        </w:rPr>
        <w:t>ити їх малою</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інерційні</w:t>
      </w:r>
      <w:r w:rsidR="00E615A6">
        <w:rPr>
          <w:rFonts w:ascii="Times New Roman" w:hAnsi="Times New Roman" w:cs="Times New Roman"/>
          <w:color w:val="000000" w:themeColor="text1"/>
          <w:sz w:val="28"/>
          <w:szCs w:val="28"/>
          <w:lang w:val="uk-UA"/>
        </w:rPr>
        <w:t>стю</w:t>
      </w:r>
      <w:r w:rsidRPr="00AB0372">
        <w:rPr>
          <w:rFonts w:ascii="Times New Roman" w:hAnsi="Times New Roman" w:cs="Times New Roman"/>
          <w:color w:val="000000" w:themeColor="text1"/>
          <w:sz w:val="28"/>
          <w:szCs w:val="28"/>
          <w:lang w:val="uk-UA"/>
        </w:rPr>
        <w:t xml:space="preserve">, </w:t>
      </w:r>
      <w:r w:rsidR="00E615A6">
        <w:rPr>
          <w:rFonts w:ascii="Times New Roman" w:hAnsi="Times New Roman" w:cs="Times New Roman"/>
          <w:color w:val="000000" w:themeColor="text1"/>
          <w:sz w:val="28"/>
          <w:szCs w:val="28"/>
          <w:lang w:val="uk-UA"/>
        </w:rPr>
        <w:t>можливістю</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диста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нційн</w:t>
      </w:r>
      <w:r w:rsidR="00E615A6">
        <w:rPr>
          <w:rFonts w:ascii="Times New Roman" w:hAnsi="Times New Roman" w:cs="Times New Roman"/>
          <w:color w:val="000000" w:themeColor="text1"/>
          <w:sz w:val="28"/>
          <w:szCs w:val="28"/>
          <w:lang w:val="uk-UA"/>
        </w:rPr>
        <w:t>их багатоточкових</w:t>
      </w:r>
      <w:r w:rsidRPr="00AB0372">
        <w:rPr>
          <w:rFonts w:ascii="Times New Roman" w:hAnsi="Times New Roman" w:cs="Times New Roman"/>
          <w:color w:val="000000" w:themeColor="text1"/>
          <w:sz w:val="28"/>
          <w:szCs w:val="28"/>
          <w:lang w:val="uk-UA"/>
        </w:rPr>
        <w:t xml:space="preserve"> вимірюв</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ан</w:t>
      </w:r>
      <w:r w:rsidR="00E615A6">
        <w:rPr>
          <w:rFonts w:ascii="Times New Roman" w:hAnsi="Times New Roman" w:cs="Times New Roman"/>
          <w:color w:val="000000" w:themeColor="text1"/>
          <w:sz w:val="28"/>
          <w:szCs w:val="28"/>
          <w:lang w:val="uk-UA"/>
        </w:rPr>
        <w:t>ь, простото</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ю</w:t>
      </w:r>
      <w:r w:rsidRPr="00AB0372">
        <w:rPr>
          <w:rFonts w:ascii="Times New Roman" w:hAnsi="Times New Roman" w:cs="Times New Roman"/>
          <w:color w:val="000000" w:themeColor="text1"/>
          <w:sz w:val="28"/>
          <w:szCs w:val="28"/>
          <w:lang w:val="uk-UA"/>
        </w:rPr>
        <w:t xml:space="preserve"> установки </w:t>
      </w:r>
      <w:r w:rsidR="00E615A6">
        <w:rPr>
          <w:rFonts w:ascii="Times New Roman" w:hAnsi="Times New Roman" w:cs="Times New Roman"/>
          <w:color w:val="000000" w:themeColor="text1"/>
          <w:sz w:val="28"/>
          <w:szCs w:val="28"/>
          <w:lang w:val="uk-UA"/>
        </w:rPr>
        <w:t>та відсутністю с</w:t>
      </w:r>
      <w:r w:rsidRPr="00AB0372">
        <w:rPr>
          <w:rFonts w:ascii="Times New Roman" w:hAnsi="Times New Roman" w:cs="Times New Roman"/>
          <w:color w:val="000000" w:themeColor="text1"/>
          <w:sz w:val="28"/>
          <w:szCs w:val="28"/>
          <w:lang w:val="uk-UA"/>
        </w:rPr>
        <w:t>потвор</w:t>
      </w:r>
      <w:r w:rsidR="00E615A6">
        <w:rPr>
          <w:rFonts w:ascii="Times New Roman" w:hAnsi="Times New Roman" w:cs="Times New Roman"/>
          <w:color w:val="000000" w:themeColor="text1"/>
          <w:sz w:val="28"/>
          <w:szCs w:val="28"/>
          <w:lang w:val="uk-UA"/>
        </w:rPr>
        <w:t xml:space="preserve">ень щодо </w:t>
      </w:r>
      <w:r w:rsidRPr="00AB0372">
        <w:rPr>
          <w:rFonts w:ascii="Times New Roman" w:hAnsi="Times New Roman" w:cs="Times New Roman"/>
          <w:color w:val="000000" w:themeColor="text1"/>
          <w:sz w:val="28"/>
          <w:szCs w:val="28"/>
          <w:lang w:val="uk-UA"/>
        </w:rPr>
        <w:t>деформа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цій досліджуваної деталі. </w:t>
      </w:r>
      <w:r w:rsidR="00E615A6">
        <w:rPr>
          <w:rFonts w:ascii="Times New Roman" w:hAnsi="Times New Roman" w:cs="Times New Roman"/>
          <w:color w:val="000000" w:themeColor="text1"/>
          <w:sz w:val="28"/>
          <w:szCs w:val="28"/>
          <w:lang w:val="uk-UA"/>
        </w:rPr>
        <w:t>Відносно невелика</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 xml:space="preserve"> маса і </w:t>
      </w:r>
      <w:r w:rsidRPr="00AB0372">
        <w:rPr>
          <w:rFonts w:ascii="Times New Roman" w:hAnsi="Times New Roman" w:cs="Times New Roman"/>
          <w:color w:val="000000" w:themeColor="text1"/>
          <w:sz w:val="28"/>
          <w:szCs w:val="28"/>
          <w:lang w:val="uk-UA"/>
        </w:rPr>
        <w:t>розміри</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тензорезистор</w:t>
      </w:r>
      <w:r w:rsidR="00E615A6">
        <w:rPr>
          <w:rFonts w:ascii="Times New Roman" w:hAnsi="Times New Roman" w:cs="Times New Roman"/>
          <w:color w:val="000000" w:themeColor="text1"/>
          <w:sz w:val="28"/>
          <w:szCs w:val="28"/>
          <w:lang w:val="uk-UA"/>
        </w:rPr>
        <w:t>а</w:t>
      </w:r>
      <w:r w:rsidRPr="00AB0372">
        <w:rPr>
          <w:rFonts w:ascii="Times New Roman" w:hAnsi="Times New Roman" w:cs="Times New Roman"/>
          <w:color w:val="000000" w:themeColor="text1"/>
          <w:sz w:val="28"/>
          <w:szCs w:val="28"/>
          <w:lang w:val="uk-UA"/>
        </w:rPr>
        <w:t xml:space="preserve"> дозволяють</w:t>
      </w:r>
      <w:r w:rsidR="00E615A6">
        <w:rPr>
          <w:rFonts w:ascii="Times New Roman" w:hAnsi="Times New Roman" w:cs="Times New Roman"/>
          <w:color w:val="000000" w:themeColor="text1"/>
          <w:sz w:val="28"/>
          <w:szCs w:val="28"/>
          <w:lang w:val="uk-UA"/>
        </w:rPr>
        <w:t xml:space="preserve"> легко</w:t>
      </w:r>
      <w:r w:rsidRPr="00AB0372">
        <w:rPr>
          <w:rFonts w:ascii="Times New Roman" w:hAnsi="Times New Roman" w:cs="Times New Roman"/>
          <w:color w:val="000000" w:themeColor="text1"/>
          <w:sz w:val="28"/>
          <w:szCs w:val="28"/>
          <w:lang w:val="uk-UA"/>
        </w:rPr>
        <w:t xml:space="preserve"> </w:t>
      </w:r>
      <w:r w:rsidR="00E615A6">
        <w:rPr>
          <w:rFonts w:ascii="Times New Roman" w:hAnsi="Times New Roman" w:cs="Times New Roman"/>
          <w:color w:val="000000" w:themeColor="text1"/>
          <w:sz w:val="28"/>
          <w:szCs w:val="28"/>
          <w:lang w:val="uk-UA"/>
        </w:rPr>
        <w:t>р</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озмістити його у</w:t>
      </w:r>
      <w:r w:rsidRPr="00AB0372">
        <w:rPr>
          <w:rFonts w:ascii="Times New Roman" w:hAnsi="Times New Roman" w:cs="Times New Roman"/>
          <w:color w:val="000000" w:themeColor="text1"/>
          <w:sz w:val="28"/>
          <w:szCs w:val="28"/>
          <w:lang w:val="uk-UA"/>
        </w:rPr>
        <w:t xml:space="preserve"> </w:t>
      </w:r>
      <w:r w:rsidR="00E615A6">
        <w:rPr>
          <w:rFonts w:ascii="Times New Roman" w:hAnsi="Times New Roman" w:cs="Times New Roman"/>
          <w:color w:val="000000" w:themeColor="text1"/>
          <w:sz w:val="28"/>
          <w:szCs w:val="28"/>
          <w:lang w:val="uk-UA"/>
        </w:rPr>
        <w:t>важко</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доступних</w:t>
      </w:r>
      <w:r w:rsidRPr="00AB0372">
        <w:rPr>
          <w:rFonts w:ascii="Times New Roman" w:hAnsi="Times New Roman" w:cs="Times New Roman"/>
          <w:color w:val="000000" w:themeColor="text1"/>
          <w:sz w:val="28"/>
          <w:szCs w:val="28"/>
          <w:lang w:val="uk-UA"/>
        </w:rPr>
        <w:t xml:space="preserve"> міс</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цях </w:t>
      </w:r>
      <w:r w:rsidR="00E615A6">
        <w:rPr>
          <w:rFonts w:ascii="Times New Roman" w:hAnsi="Times New Roman" w:cs="Times New Roman"/>
          <w:color w:val="000000" w:themeColor="text1"/>
          <w:sz w:val="28"/>
          <w:szCs w:val="28"/>
          <w:lang w:val="uk-UA"/>
        </w:rPr>
        <w:t>та</w:t>
      </w:r>
      <w:r w:rsidRPr="00AB0372">
        <w:rPr>
          <w:rFonts w:ascii="Times New Roman" w:hAnsi="Times New Roman" w:cs="Times New Roman"/>
          <w:color w:val="000000" w:themeColor="text1"/>
          <w:sz w:val="28"/>
          <w:szCs w:val="28"/>
          <w:lang w:val="uk-UA"/>
        </w:rPr>
        <w:t xml:space="preserve"> встановлювати</w:t>
      </w:r>
      <w:r w:rsidR="00E615A6">
        <w:rPr>
          <w:rFonts w:ascii="Times New Roman" w:hAnsi="Times New Roman" w:cs="Times New Roman"/>
          <w:color w:val="000000" w:themeColor="text1"/>
          <w:sz w:val="28"/>
          <w:szCs w:val="28"/>
          <w:lang w:val="uk-UA"/>
        </w:rPr>
        <w:t xml:space="preserve"> й</w:t>
      </w:r>
      <w:r w:rsidR="00F74337" w:rsidRPr="00476494">
        <w:rPr>
          <w:rFonts w:ascii="Times New Roman" w:hAnsi="Times New Roman" w:cs="Times New Roman"/>
          <w:color w:val="000000" w:themeColor="text1"/>
          <w:sz w:val="2"/>
          <w:szCs w:val="2"/>
          <w:lang w:val="uk-UA"/>
        </w:rPr>
        <w:t>.</w:t>
      </w:r>
      <w:r w:rsidR="00E615A6">
        <w:rPr>
          <w:rFonts w:ascii="Times New Roman" w:hAnsi="Times New Roman" w:cs="Times New Roman"/>
          <w:color w:val="000000" w:themeColor="text1"/>
          <w:sz w:val="28"/>
          <w:szCs w:val="28"/>
          <w:lang w:val="uk-UA"/>
        </w:rPr>
        <w:t>ого</w:t>
      </w:r>
      <w:r w:rsidRPr="00AB0372">
        <w:rPr>
          <w:rFonts w:ascii="Times New Roman" w:hAnsi="Times New Roman" w:cs="Times New Roman"/>
          <w:color w:val="000000" w:themeColor="text1"/>
          <w:sz w:val="28"/>
          <w:szCs w:val="28"/>
          <w:lang w:val="uk-UA"/>
        </w:rPr>
        <w:t xml:space="preserve"> на детал</w:t>
      </w:r>
      <w:r w:rsidR="00E615A6">
        <w:rPr>
          <w:rFonts w:ascii="Times New Roman" w:hAnsi="Times New Roman" w:cs="Times New Roman"/>
          <w:color w:val="000000" w:themeColor="text1"/>
          <w:sz w:val="28"/>
          <w:szCs w:val="28"/>
          <w:lang w:val="uk-UA"/>
        </w:rPr>
        <w:t>ь</w:t>
      </w:r>
      <w:r w:rsidRPr="00AB0372">
        <w:rPr>
          <w:rFonts w:ascii="Times New Roman" w:hAnsi="Times New Roman" w:cs="Times New Roman"/>
          <w:color w:val="000000" w:themeColor="text1"/>
          <w:sz w:val="28"/>
          <w:szCs w:val="28"/>
          <w:lang w:val="uk-UA"/>
        </w:rPr>
        <w:t xml:space="preserve"> в</w:t>
      </w:r>
      <w:r>
        <w:rPr>
          <w:rFonts w:ascii="Times New Roman" w:hAnsi="Times New Roman" w:cs="Times New Roman"/>
          <w:color w:val="000000" w:themeColor="text1"/>
          <w:sz w:val="28"/>
          <w:szCs w:val="28"/>
          <w:lang w:val="uk-UA"/>
        </w:rPr>
        <w:t xml:space="preserve"> </w:t>
      </w:r>
      <w:r w:rsidR="00E615A6">
        <w:rPr>
          <w:rFonts w:ascii="Times New Roman" w:hAnsi="Times New Roman" w:cs="Times New Roman"/>
          <w:color w:val="000000" w:themeColor="text1"/>
          <w:sz w:val="28"/>
          <w:szCs w:val="28"/>
          <w:lang w:val="uk-UA"/>
        </w:rPr>
        <w:t xml:space="preserve">момент </w:t>
      </w:r>
      <w:r w:rsidRPr="00AB0372">
        <w:rPr>
          <w:rFonts w:ascii="Times New Roman" w:hAnsi="Times New Roman" w:cs="Times New Roman"/>
          <w:color w:val="000000" w:themeColor="text1"/>
          <w:sz w:val="28"/>
          <w:szCs w:val="28"/>
          <w:lang w:val="uk-UA"/>
        </w:rPr>
        <w:t>збирання конструкції.</w:t>
      </w:r>
    </w:p>
    <w:p w14:paraId="1C32AE36"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E615A6">
        <w:rPr>
          <w:rFonts w:ascii="Times New Roman" w:hAnsi="Times New Roman" w:cs="Times New Roman"/>
          <w:color w:val="000000" w:themeColor="text1"/>
          <w:sz w:val="28"/>
          <w:szCs w:val="28"/>
          <w:lang w:val="uk-UA"/>
        </w:rPr>
        <w:t>П</w:t>
      </w:r>
      <w:r w:rsidR="00E615A6" w:rsidRPr="00AB0372">
        <w:rPr>
          <w:rFonts w:ascii="Times New Roman" w:hAnsi="Times New Roman" w:cs="Times New Roman"/>
          <w:color w:val="000000" w:themeColor="text1"/>
          <w:sz w:val="28"/>
          <w:szCs w:val="28"/>
          <w:lang w:val="uk-UA"/>
        </w:rPr>
        <w:t xml:space="preserve">ередана </w:t>
      </w:r>
      <w:r w:rsidR="00E71EEE">
        <w:rPr>
          <w:rFonts w:ascii="Times New Roman" w:hAnsi="Times New Roman" w:cs="Times New Roman"/>
          <w:color w:val="000000" w:themeColor="text1"/>
          <w:sz w:val="28"/>
          <w:szCs w:val="28"/>
          <w:lang w:val="uk-UA"/>
        </w:rPr>
        <w:t>і</w:t>
      </w:r>
      <w:r w:rsidR="00E615A6" w:rsidRPr="00AB0372">
        <w:rPr>
          <w:rFonts w:ascii="Times New Roman" w:hAnsi="Times New Roman" w:cs="Times New Roman"/>
          <w:color w:val="000000" w:themeColor="text1"/>
          <w:sz w:val="28"/>
          <w:szCs w:val="28"/>
          <w:lang w:val="uk-UA"/>
        </w:rPr>
        <w:t>з допомогою</w:t>
      </w:r>
      <w:r w:rsidR="00E71EEE">
        <w:rPr>
          <w:rFonts w:ascii="Times New Roman" w:hAnsi="Times New Roman" w:cs="Times New Roman"/>
          <w:color w:val="000000" w:themeColor="text1"/>
          <w:sz w:val="28"/>
          <w:szCs w:val="28"/>
          <w:lang w:val="uk-UA"/>
        </w:rPr>
        <w:t xml:space="preserve"> ЧЕ</w:t>
      </w:r>
      <w:r w:rsidR="00E615A6" w:rsidRPr="00AB0372">
        <w:rPr>
          <w:rFonts w:ascii="Times New Roman" w:hAnsi="Times New Roman" w:cs="Times New Roman"/>
          <w:color w:val="000000" w:themeColor="text1"/>
          <w:sz w:val="28"/>
          <w:szCs w:val="28"/>
          <w:lang w:val="uk-UA"/>
        </w:rPr>
        <w:t xml:space="preserve"> </w:t>
      </w:r>
      <w:r w:rsidR="00E615A6">
        <w:rPr>
          <w:rFonts w:ascii="Times New Roman" w:hAnsi="Times New Roman" w:cs="Times New Roman"/>
          <w:color w:val="000000" w:themeColor="text1"/>
          <w:sz w:val="28"/>
          <w:szCs w:val="28"/>
          <w:lang w:val="uk-UA"/>
        </w:rPr>
        <w:t>д</w:t>
      </w:r>
      <w:r w:rsidRPr="00AB0372">
        <w:rPr>
          <w:rFonts w:ascii="Times New Roman" w:hAnsi="Times New Roman" w:cs="Times New Roman"/>
          <w:color w:val="000000" w:themeColor="text1"/>
          <w:sz w:val="28"/>
          <w:szCs w:val="28"/>
          <w:lang w:val="uk-UA"/>
        </w:rPr>
        <w:t xml:space="preserve">еформація ε досліджуваної </w:t>
      </w:r>
      <w:r w:rsidR="00E71EEE">
        <w:rPr>
          <w:rFonts w:ascii="Times New Roman" w:hAnsi="Times New Roman" w:cs="Times New Roman"/>
          <w:color w:val="000000" w:themeColor="text1"/>
          <w:sz w:val="28"/>
          <w:szCs w:val="28"/>
          <w:lang w:val="uk-UA"/>
        </w:rPr>
        <w:t>деталі викликає</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 змін</w:t>
      </w:r>
      <w:r w:rsidR="00E71EEE">
        <w:rPr>
          <w:rFonts w:ascii="Times New Roman" w:hAnsi="Times New Roman" w:cs="Times New Roman"/>
          <w:color w:val="000000" w:themeColor="text1"/>
          <w:sz w:val="28"/>
          <w:szCs w:val="28"/>
          <w:lang w:val="uk-UA"/>
        </w:rPr>
        <w:t>у</w:t>
      </w:r>
      <w:r w:rsidRPr="00AB0372">
        <w:rPr>
          <w:rFonts w:ascii="Times New Roman" w:hAnsi="Times New Roman" w:cs="Times New Roman"/>
          <w:color w:val="000000" w:themeColor="text1"/>
          <w:sz w:val="28"/>
          <w:szCs w:val="28"/>
          <w:lang w:val="uk-UA"/>
        </w:rPr>
        <w:t xml:space="preserve"> опору</w:t>
      </w:r>
      <w:r w:rsidR="00E71EEE">
        <w:rPr>
          <w:rFonts w:ascii="Times New Roman" w:hAnsi="Times New Roman" w:cs="Times New Roman"/>
          <w:color w:val="000000" w:themeColor="text1"/>
          <w:sz w:val="28"/>
          <w:szCs w:val="28"/>
          <w:lang w:val="uk-UA"/>
        </w:rPr>
        <w:t xml:space="preserve"> тензорезистор</w:t>
      </w:r>
      <w:r w:rsidR="00F74337" w:rsidRPr="00476494">
        <w:rPr>
          <w:rFonts w:ascii="Times New Roman" w:hAnsi="Times New Roman" w:cs="Times New Roman"/>
          <w:color w:val="000000" w:themeColor="text1"/>
          <w:sz w:val="2"/>
          <w:szCs w:val="2"/>
          <w:lang w:val="uk-UA"/>
        </w:rPr>
        <w:t>.</w:t>
      </w:r>
      <w:r w:rsidR="00E71EEE">
        <w:rPr>
          <w:rFonts w:ascii="Times New Roman" w:hAnsi="Times New Roman" w:cs="Times New Roman"/>
          <w:color w:val="000000" w:themeColor="text1"/>
          <w:sz w:val="28"/>
          <w:szCs w:val="28"/>
          <w:lang w:val="uk-UA"/>
        </w:rPr>
        <w:t>а</w:t>
      </w:r>
      <w:r w:rsidRPr="00AB0372">
        <w:rPr>
          <w:rFonts w:ascii="Times New Roman" w:hAnsi="Times New Roman" w:cs="Times New Roman"/>
          <w:color w:val="000000" w:themeColor="text1"/>
          <w:sz w:val="28"/>
          <w:szCs w:val="28"/>
          <w:lang w:val="uk-UA"/>
        </w:rPr>
        <w:t>, залежного в</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ід деформа</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 xml:space="preserve">ції </w:t>
      </w:r>
      <w:r w:rsidR="00E71EEE">
        <w:rPr>
          <w:rFonts w:ascii="Times New Roman" w:hAnsi="Times New Roman" w:cs="Times New Roman"/>
          <w:color w:val="000000" w:themeColor="text1"/>
          <w:sz w:val="28"/>
          <w:szCs w:val="28"/>
          <w:lang w:val="uk-UA"/>
        </w:rPr>
        <w:t>в</w:t>
      </w:r>
      <w:r w:rsidRPr="00AB0372">
        <w:rPr>
          <w:rFonts w:ascii="Times New Roman" w:hAnsi="Times New Roman" w:cs="Times New Roman"/>
          <w:color w:val="000000" w:themeColor="text1"/>
          <w:sz w:val="28"/>
          <w:szCs w:val="28"/>
          <w:lang w:val="uk-UA"/>
        </w:rPr>
        <w:t>здов</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ж</w:t>
      </w:r>
      <w:r>
        <w:rPr>
          <w:rFonts w:ascii="Times New Roman" w:hAnsi="Times New Roman" w:cs="Times New Roman"/>
          <w:color w:val="000000" w:themeColor="text1"/>
          <w:sz w:val="28"/>
          <w:szCs w:val="28"/>
          <w:lang w:val="uk-UA"/>
        </w:rPr>
        <w:t xml:space="preserve"> </w:t>
      </w:r>
      <w:r w:rsidR="00E71EEE">
        <w:rPr>
          <w:rFonts w:ascii="Times New Roman" w:hAnsi="Times New Roman" w:cs="Times New Roman"/>
          <w:color w:val="000000" w:themeColor="text1"/>
          <w:sz w:val="28"/>
          <w:szCs w:val="28"/>
          <w:lang w:val="uk-UA"/>
        </w:rPr>
        <w:t>вимірювальної</w:t>
      </w:r>
      <w:r w:rsidRPr="00AB0372">
        <w:rPr>
          <w:rFonts w:ascii="Times New Roman" w:hAnsi="Times New Roman" w:cs="Times New Roman"/>
          <w:color w:val="000000" w:themeColor="text1"/>
          <w:sz w:val="28"/>
          <w:szCs w:val="28"/>
          <w:lang w:val="uk-UA"/>
        </w:rPr>
        <w:t xml:space="preserve"> осі (</w:t>
      </w:r>
      <w:r w:rsidR="00E71EEE">
        <w:rPr>
          <w:rFonts w:ascii="Times New Roman" w:hAnsi="Times New Roman" w:cs="Times New Roman"/>
          <w:color w:val="000000" w:themeColor="text1"/>
          <w:sz w:val="28"/>
          <w:szCs w:val="28"/>
          <w:lang w:val="uk-UA"/>
        </w:rPr>
        <w:t>вимірювальною</w:t>
      </w:r>
      <w:r w:rsidRPr="00AB0372">
        <w:rPr>
          <w:rFonts w:ascii="Times New Roman" w:hAnsi="Times New Roman" w:cs="Times New Roman"/>
          <w:color w:val="000000" w:themeColor="text1"/>
          <w:sz w:val="28"/>
          <w:szCs w:val="28"/>
          <w:lang w:val="uk-UA"/>
        </w:rPr>
        <w:t xml:space="preserve"> ві</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с</w:t>
      </w:r>
      <w:r w:rsidR="00E71EEE">
        <w:rPr>
          <w:rFonts w:ascii="Times New Roman" w:hAnsi="Times New Roman" w:cs="Times New Roman"/>
          <w:color w:val="000000" w:themeColor="text1"/>
          <w:sz w:val="28"/>
          <w:szCs w:val="28"/>
          <w:lang w:val="uk-UA"/>
        </w:rPr>
        <w:t>сю є</w:t>
      </w:r>
      <w:r w:rsidRPr="00AB0372">
        <w:rPr>
          <w:rFonts w:ascii="Times New Roman" w:hAnsi="Times New Roman" w:cs="Times New Roman"/>
          <w:color w:val="000000" w:themeColor="text1"/>
          <w:sz w:val="28"/>
          <w:szCs w:val="28"/>
          <w:lang w:val="uk-UA"/>
        </w:rPr>
        <w:t xml:space="preserve"> вісь </w:t>
      </w:r>
      <w:r w:rsidR="00E71EEE">
        <w:rPr>
          <w:rFonts w:ascii="Times New Roman" w:hAnsi="Times New Roman" w:cs="Times New Roman"/>
          <w:color w:val="000000" w:themeColor="text1"/>
          <w:sz w:val="28"/>
          <w:szCs w:val="28"/>
          <w:lang w:val="uk-UA"/>
        </w:rPr>
        <w:t>ЧЕ</w:t>
      </w:r>
      <w:r w:rsidRPr="00AB0372">
        <w:rPr>
          <w:rFonts w:ascii="Times New Roman" w:hAnsi="Times New Roman" w:cs="Times New Roman"/>
          <w:color w:val="000000" w:themeColor="text1"/>
          <w:sz w:val="28"/>
          <w:szCs w:val="28"/>
          <w:lang w:val="uk-UA"/>
        </w:rPr>
        <w:t xml:space="preserve"> тензорезистора, напрямок якої</w:t>
      </w:r>
      <w:r>
        <w:rPr>
          <w:rFonts w:ascii="Times New Roman" w:hAnsi="Times New Roman" w:cs="Times New Roman"/>
          <w:color w:val="000000" w:themeColor="text1"/>
          <w:sz w:val="28"/>
          <w:szCs w:val="28"/>
          <w:lang w:val="uk-UA"/>
        </w:rPr>
        <w:t xml:space="preserve"> </w:t>
      </w:r>
      <w:r w:rsidR="00E71EEE">
        <w:rPr>
          <w:rFonts w:ascii="Times New Roman" w:hAnsi="Times New Roman" w:cs="Times New Roman"/>
          <w:color w:val="000000" w:themeColor="text1"/>
          <w:sz w:val="28"/>
          <w:szCs w:val="28"/>
          <w:lang w:val="uk-UA"/>
        </w:rPr>
        <w:t>сп</w:t>
      </w:r>
      <w:r w:rsidR="00F74337" w:rsidRPr="00476494">
        <w:rPr>
          <w:rFonts w:ascii="Times New Roman" w:hAnsi="Times New Roman" w:cs="Times New Roman"/>
          <w:color w:val="000000" w:themeColor="text1"/>
          <w:sz w:val="2"/>
          <w:szCs w:val="2"/>
          <w:lang w:val="uk-UA"/>
        </w:rPr>
        <w:t>.</w:t>
      </w:r>
      <w:r w:rsidR="00E71EEE">
        <w:rPr>
          <w:rFonts w:ascii="Times New Roman" w:hAnsi="Times New Roman" w:cs="Times New Roman"/>
          <w:color w:val="000000" w:themeColor="text1"/>
          <w:sz w:val="28"/>
          <w:szCs w:val="28"/>
          <w:lang w:val="uk-UA"/>
        </w:rPr>
        <w:t>івпадає</w:t>
      </w:r>
      <w:r w:rsidRPr="00AB0372">
        <w:rPr>
          <w:rFonts w:ascii="Times New Roman" w:hAnsi="Times New Roman" w:cs="Times New Roman"/>
          <w:color w:val="000000" w:themeColor="text1"/>
          <w:sz w:val="28"/>
          <w:szCs w:val="28"/>
          <w:lang w:val="uk-UA"/>
        </w:rPr>
        <w:t xml:space="preserve"> </w:t>
      </w:r>
      <w:r w:rsidR="00E71EEE">
        <w:rPr>
          <w:rFonts w:ascii="Times New Roman" w:hAnsi="Times New Roman" w:cs="Times New Roman"/>
          <w:color w:val="000000" w:themeColor="text1"/>
          <w:sz w:val="28"/>
          <w:szCs w:val="28"/>
          <w:lang w:val="uk-UA"/>
        </w:rPr>
        <w:t>і</w:t>
      </w:r>
      <w:r w:rsidRPr="00AB0372">
        <w:rPr>
          <w:rFonts w:ascii="Times New Roman" w:hAnsi="Times New Roman" w:cs="Times New Roman"/>
          <w:color w:val="000000" w:themeColor="text1"/>
          <w:sz w:val="28"/>
          <w:szCs w:val="28"/>
          <w:lang w:val="uk-UA"/>
        </w:rPr>
        <w:t xml:space="preserve">з напрямком </w:t>
      </w:r>
      <w:r w:rsidR="00E71EEE">
        <w:rPr>
          <w:rFonts w:ascii="Times New Roman" w:hAnsi="Times New Roman" w:cs="Times New Roman"/>
          <w:color w:val="000000" w:themeColor="text1"/>
          <w:sz w:val="28"/>
          <w:szCs w:val="28"/>
          <w:lang w:val="uk-UA"/>
        </w:rPr>
        <w:t xml:space="preserve">вісі </w:t>
      </w:r>
      <w:r w:rsidRPr="00AB0372">
        <w:rPr>
          <w:rFonts w:ascii="Times New Roman" w:hAnsi="Times New Roman" w:cs="Times New Roman"/>
          <w:color w:val="000000" w:themeColor="text1"/>
          <w:sz w:val="28"/>
          <w:szCs w:val="28"/>
          <w:lang w:val="uk-UA"/>
        </w:rPr>
        <w:t>його</w:t>
      </w:r>
      <w:r w:rsidR="00E71EEE">
        <w:rPr>
          <w:rFonts w:ascii="Times New Roman" w:hAnsi="Times New Roman" w:cs="Times New Roman"/>
          <w:color w:val="000000" w:themeColor="text1"/>
          <w:sz w:val="28"/>
          <w:szCs w:val="28"/>
          <w:lang w:val="uk-UA"/>
        </w:rPr>
        <w:t xml:space="preserve"> чутливості</w:t>
      </w:r>
      <w:r w:rsidRPr="00AB0372">
        <w:rPr>
          <w:rFonts w:ascii="Times New Roman" w:hAnsi="Times New Roman" w:cs="Times New Roman"/>
          <w:color w:val="000000" w:themeColor="text1"/>
          <w:sz w:val="28"/>
          <w:szCs w:val="28"/>
          <w:lang w:val="uk-UA"/>
        </w:rPr>
        <w:t>) те</w:t>
      </w:r>
      <w:r w:rsidR="00F74337" w:rsidRPr="00476494">
        <w:rPr>
          <w:rFonts w:ascii="Times New Roman" w:hAnsi="Times New Roman" w:cs="Times New Roman"/>
          <w:color w:val="000000" w:themeColor="text1"/>
          <w:sz w:val="2"/>
          <w:szCs w:val="2"/>
          <w:lang w:val="uk-UA"/>
        </w:rPr>
        <w:t>.</w:t>
      </w:r>
      <w:r w:rsidRPr="00AB0372">
        <w:rPr>
          <w:rFonts w:ascii="Times New Roman" w:hAnsi="Times New Roman" w:cs="Times New Roman"/>
          <w:color w:val="000000" w:themeColor="text1"/>
          <w:sz w:val="28"/>
          <w:szCs w:val="28"/>
          <w:lang w:val="uk-UA"/>
        </w:rPr>
        <w:t>нзорезистора,</w:t>
      </w:r>
      <w:r w:rsidR="00E71EEE">
        <w:rPr>
          <w:rFonts w:ascii="Times New Roman" w:hAnsi="Times New Roman" w:cs="Times New Roman"/>
          <w:color w:val="000000" w:themeColor="text1"/>
          <w:sz w:val="28"/>
          <w:szCs w:val="28"/>
          <w:lang w:val="uk-UA"/>
        </w:rPr>
        <w:t xml:space="preserve"> </w:t>
      </w:r>
      <w:r w:rsidR="00E71EEE" w:rsidRPr="00AB0372">
        <w:rPr>
          <w:rFonts w:ascii="Times New Roman" w:hAnsi="Times New Roman" w:cs="Times New Roman"/>
          <w:color w:val="000000" w:themeColor="text1"/>
          <w:sz w:val="28"/>
          <w:szCs w:val="28"/>
          <w:lang w:val="uk-UA"/>
        </w:rPr>
        <w:t>ко</w:t>
      </w:r>
      <w:r w:rsidR="00F74337" w:rsidRPr="00476494">
        <w:rPr>
          <w:rFonts w:ascii="Times New Roman" w:hAnsi="Times New Roman" w:cs="Times New Roman"/>
          <w:color w:val="000000" w:themeColor="text1"/>
          <w:sz w:val="2"/>
          <w:szCs w:val="2"/>
          <w:lang w:val="uk-UA"/>
        </w:rPr>
        <w:t>.</w:t>
      </w:r>
      <w:r w:rsidR="00E71EEE" w:rsidRPr="00AB0372">
        <w:rPr>
          <w:rFonts w:ascii="Times New Roman" w:hAnsi="Times New Roman" w:cs="Times New Roman"/>
          <w:color w:val="000000" w:themeColor="text1"/>
          <w:sz w:val="28"/>
          <w:szCs w:val="28"/>
          <w:lang w:val="uk-UA"/>
        </w:rPr>
        <w:t xml:space="preserve">ефіцієнтів передачі </w:t>
      </w:r>
      <w:r w:rsidR="00E71EEE">
        <w:rPr>
          <w:rFonts w:ascii="Times New Roman" w:hAnsi="Times New Roman" w:cs="Times New Roman"/>
          <w:color w:val="000000" w:themeColor="text1"/>
          <w:sz w:val="28"/>
          <w:szCs w:val="28"/>
          <w:lang w:val="uk-UA"/>
        </w:rPr>
        <w:t>та</w:t>
      </w:r>
      <w:r w:rsidR="00E71EEE" w:rsidRPr="00AB0372">
        <w:rPr>
          <w:rFonts w:ascii="Times New Roman" w:hAnsi="Times New Roman" w:cs="Times New Roman"/>
          <w:color w:val="000000" w:themeColor="text1"/>
          <w:sz w:val="28"/>
          <w:szCs w:val="28"/>
          <w:lang w:val="uk-UA"/>
        </w:rPr>
        <w:t xml:space="preserve"> перетво</w:t>
      </w:r>
      <w:r w:rsidR="00F74337" w:rsidRPr="00476494">
        <w:rPr>
          <w:rFonts w:ascii="Times New Roman" w:hAnsi="Times New Roman" w:cs="Times New Roman"/>
          <w:color w:val="000000" w:themeColor="text1"/>
          <w:sz w:val="2"/>
          <w:szCs w:val="2"/>
          <w:lang w:val="uk-UA"/>
        </w:rPr>
        <w:t>.</w:t>
      </w:r>
      <w:r w:rsidR="00E71EEE" w:rsidRPr="00AB0372">
        <w:rPr>
          <w:rFonts w:ascii="Times New Roman" w:hAnsi="Times New Roman" w:cs="Times New Roman"/>
          <w:color w:val="000000" w:themeColor="text1"/>
          <w:sz w:val="28"/>
          <w:szCs w:val="28"/>
          <w:lang w:val="uk-UA"/>
        </w:rPr>
        <w:t xml:space="preserve">рення деформації </w:t>
      </w:r>
      <w:r w:rsidR="00E71EEE" w:rsidRPr="00E71EEE">
        <w:rPr>
          <w:rFonts w:ascii="Times New Roman" w:hAnsi="Times New Roman" w:cs="Times New Roman"/>
          <w:i/>
          <w:color w:val="000000" w:themeColor="text1"/>
          <w:sz w:val="28"/>
          <w:szCs w:val="28"/>
          <w:lang w:val="uk-UA"/>
        </w:rPr>
        <w:t>K</w:t>
      </w:r>
      <w:r w:rsidR="00E71EEE" w:rsidRPr="00E71EEE">
        <w:rPr>
          <w:rFonts w:ascii="Times New Roman" w:hAnsi="Times New Roman" w:cs="Times New Roman"/>
          <w:i/>
          <w:color w:val="000000" w:themeColor="text1"/>
          <w:sz w:val="28"/>
          <w:szCs w:val="28"/>
          <w:vertAlign w:val="subscript"/>
          <w:lang w:val="uk-UA"/>
        </w:rPr>
        <w:t>п</w:t>
      </w:r>
      <w:r w:rsidR="00E71EEE">
        <w:rPr>
          <w:rFonts w:ascii="Times New Roman" w:hAnsi="Times New Roman" w:cs="Times New Roman"/>
          <w:i/>
          <w:color w:val="000000" w:themeColor="text1"/>
          <w:sz w:val="28"/>
          <w:szCs w:val="28"/>
          <w:vertAlign w:val="subscript"/>
          <w:lang w:val="uk-UA"/>
        </w:rPr>
        <w:t xml:space="preserve"> </w:t>
      </w:r>
      <w:r w:rsidR="00E71EEE" w:rsidRPr="00E71EEE">
        <w:rPr>
          <w:rFonts w:ascii="Times New Roman" w:hAnsi="Times New Roman" w:cs="Times New Roman"/>
          <w:color w:val="000000" w:themeColor="text1"/>
          <w:sz w:val="28"/>
          <w:szCs w:val="28"/>
          <w:lang w:val="uk-UA"/>
        </w:rPr>
        <w:t>та</w:t>
      </w:r>
      <w:r w:rsidR="00E71EEE" w:rsidRPr="00E71EEE">
        <w:rPr>
          <w:rFonts w:ascii="Times New Roman" w:hAnsi="Times New Roman" w:cs="Times New Roman"/>
          <w:i/>
          <w:color w:val="000000" w:themeColor="text1"/>
          <w:sz w:val="28"/>
          <w:szCs w:val="28"/>
          <w:lang w:val="uk-UA"/>
        </w:rPr>
        <w:t xml:space="preserve"> K</w:t>
      </w:r>
      <w:r w:rsidR="00E71EEE" w:rsidRPr="00E71EEE">
        <w:rPr>
          <w:rFonts w:ascii="Times New Roman" w:hAnsi="Times New Roman" w:cs="Times New Roman"/>
          <w:i/>
          <w:color w:val="000000" w:themeColor="text1"/>
          <w:sz w:val="28"/>
          <w:szCs w:val="28"/>
          <w:vertAlign w:val="subscript"/>
          <w:lang w:val="uk-UA"/>
        </w:rPr>
        <w:t>п</w:t>
      </w:r>
      <w:r w:rsidR="00E71EEE">
        <w:rPr>
          <w:rFonts w:ascii="Times New Roman" w:hAnsi="Times New Roman" w:cs="Times New Roman"/>
          <w:i/>
          <w:color w:val="000000" w:themeColor="text1"/>
          <w:sz w:val="28"/>
          <w:szCs w:val="28"/>
          <w:vertAlign w:val="subscript"/>
          <w:lang w:val="uk-UA"/>
        </w:rPr>
        <w:t>е</w:t>
      </w:r>
      <w:r w:rsidR="00E71EEE" w:rsidRPr="00E71EEE">
        <w:rPr>
          <w:rFonts w:ascii="Times New Roman" w:hAnsi="Times New Roman" w:cs="Times New Roman"/>
          <w:i/>
          <w:color w:val="000000" w:themeColor="text1"/>
          <w:sz w:val="28"/>
          <w:szCs w:val="28"/>
          <w:vertAlign w:val="subscript"/>
          <w:lang w:val="uk-UA"/>
        </w:rPr>
        <w:t>р</w:t>
      </w:r>
      <w:r>
        <w:rPr>
          <w:rFonts w:ascii="Times New Roman" w:hAnsi="Times New Roman" w:cs="Times New Roman"/>
          <w:color w:val="000000" w:themeColor="text1"/>
          <w:sz w:val="28"/>
          <w:szCs w:val="28"/>
          <w:lang w:val="uk-UA"/>
        </w:rPr>
        <w:t xml:space="preserve"> </w:t>
      </w:r>
      <w:r w:rsidR="00E71EEE">
        <w:rPr>
          <w:rFonts w:ascii="Times New Roman" w:hAnsi="Times New Roman" w:cs="Times New Roman"/>
          <w:color w:val="000000" w:themeColor="text1"/>
          <w:sz w:val="28"/>
          <w:szCs w:val="28"/>
          <w:lang w:val="uk-UA"/>
        </w:rPr>
        <w:t xml:space="preserve">відповідно та </w:t>
      </w:r>
      <w:r w:rsidRPr="00AB0372">
        <w:rPr>
          <w:rFonts w:ascii="Times New Roman" w:hAnsi="Times New Roman" w:cs="Times New Roman"/>
          <w:color w:val="000000" w:themeColor="text1"/>
          <w:sz w:val="28"/>
          <w:szCs w:val="28"/>
          <w:lang w:val="uk-UA"/>
        </w:rPr>
        <w:t>опору R,</w:t>
      </w:r>
      <w:r>
        <w:rPr>
          <w:rFonts w:ascii="Times New Roman" w:hAnsi="Times New Roman" w:cs="Times New Roman"/>
          <w:color w:val="000000" w:themeColor="text1"/>
          <w:sz w:val="28"/>
          <w:szCs w:val="28"/>
          <w:lang w:val="uk-UA"/>
        </w:rPr>
        <w:t xml:space="preserve"> </w:t>
      </w:r>
      <w:r w:rsidRPr="00AB0372">
        <w:rPr>
          <w:rFonts w:ascii="Times New Roman" w:hAnsi="Times New Roman" w:cs="Times New Roman"/>
          <w:color w:val="000000" w:themeColor="text1"/>
          <w:sz w:val="28"/>
          <w:szCs w:val="28"/>
          <w:lang w:val="uk-UA"/>
        </w:rPr>
        <w:t>тобто</w:t>
      </w:r>
    </w:p>
    <w:p w14:paraId="5F520D9B" w14:textId="77777777" w:rsidR="00D2532C" w:rsidRPr="003C5036" w:rsidRDefault="00D2532C" w:rsidP="00D2532C">
      <w:pPr>
        <w:pStyle w:val="HTML"/>
        <w:shd w:val="clear" w:color="auto" w:fill="FFFFFF"/>
        <w:spacing w:line="360" w:lineRule="auto"/>
        <w:jc w:val="both"/>
        <w:rPr>
          <w:rFonts w:ascii="Times New Roman" w:hAnsi="Times New Roman" w:cs="Times New Roman"/>
          <w:i/>
          <w:color w:val="000000" w:themeColor="text1"/>
          <w:sz w:val="28"/>
          <w:szCs w:val="28"/>
          <w:lang w:val="de-DE"/>
        </w:rPr>
      </w:pPr>
      <m:oMathPara>
        <m:oMath>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R</m:t>
              </m:r>
            </m:e>
            <m:sub>
              <m:r>
                <w:rPr>
                  <w:rFonts w:ascii="Cambria Math" w:hAnsi="Cambria Math" w:cs="Times New Roman"/>
                  <w:color w:val="000000" w:themeColor="text1"/>
                  <w:sz w:val="28"/>
                  <w:szCs w:val="28"/>
                  <w:lang w:val="de-DE"/>
                </w:rPr>
                <m:t>ε</m:t>
              </m:r>
            </m:sub>
          </m:sSub>
          <m:r>
            <w:rPr>
              <w:rFonts w:ascii="Cambria Math" w:hAnsi="Cambria Math" w:cs="Times New Roman"/>
              <w:color w:val="000000" w:themeColor="text1"/>
              <w:sz w:val="28"/>
              <w:szCs w:val="28"/>
              <w:lang w:val="en-US"/>
            </w:rPr>
            <m:t>=f(</m:t>
          </m:r>
          <m:r>
            <w:rPr>
              <w:rFonts w:ascii="Cambria Math" w:hAnsi="Cambria Math" w:cs="Times New Roman"/>
              <w:color w:val="000000" w:themeColor="text1"/>
              <w:sz w:val="28"/>
              <w:szCs w:val="28"/>
              <w:lang w:val="de-DE"/>
            </w:rPr>
            <m:t>R, ε,</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w:rPr>
                  <w:rFonts w:ascii="Cambria Math" w:hAnsi="Cambria Math" w:cs="Times New Roman"/>
                  <w:color w:val="000000" w:themeColor="text1"/>
                  <w:sz w:val="28"/>
                  <w:szCs w:val="28"/>
                  <w:lang w:val="uk-UA"/>
                </w:rPr>
                <m:t>пер</m:t>
              </m:r>
            </m:sub>
          </m:sSub>
          <m:r>
            <w:rPr>
              <w:rFonts w:ascii="Cambria Math" w:hAnsi="Cambria Math" w:cs="Times New Roman"/>
              <w:color w:val="000000" w:themeColor="text1"/>
              <w:sz w:val="28"/>
              <w:szCs w:val="28"/>
              <w:lang w:val="de-DE"/>
            </w:rPr>
            <m:t xml:space="preserve">, </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w:rPr>
                  <w:rFonts w:ascii="Cambria Math" w:hAnsi="Cambria Math" w:cs="Times New Roman"/>
                  <w:color w:val="000000" w:themeColor="text1"/>
                  <w:sz w:val="28"/>
                  <w:szCs w:val="28"/>
                  <w:lang w:val="uk-UA"/>
                </w:rPr>
                <m:t>пр</m:t>
              </m:r>
            </m:sub>
          </m:sSub>
          <m:r>
            <w:rPr>
              <w:rFonts w:ascii="Cambria Math" w:hAnsi="Cambria Math" w:cs="Times New Roman"/>
              <w:color w:val="000000" w:themeColor="text1"/>
              <w:sz w:val="28"/>
              <w:szCs w:val="28"/>
              <w:lang w:val="de-DE"/>
            </w:rPr>
            <m:t xml:space="preserve">) </m:t>
          </m:r>
        </m:oMath>
      </m:oMathPara>
    </w:p>
    <w:p w14:paraId="69E0D1CA" w14:textId="77777777" w:rsidR="00D2532C" w:rsidRPr="009A01E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ab/>
      </w:r>
      <w:r w:rsidR="00E71EEE">
        <w:rPr>
          <w:rFonts w:ascii="Times New Roman" w:hAnsi="Times New Roman" w:cs="Times New Roman"/>
          <w:color w:val="000000" w:themeColor="text1"/>
          <w:sz w:val="28"/>
          <w:szCs w:val="28"/>
          <w:lang w:val="uk-UA"/>
        </w:rPr>
        <w:t>Але</w:t>
      </w:r>
      <w:r w:rsidRPr="009A01E9">
        <w:rPr>
          <w:rFonts w:ascii="Times New Roman" w:hAnsi="Times New Roman" w:cs="Times New Roman"/>
          <w:color w:val="000000" w:themeColor="text1"/>
          <w:sz w:val="28"/>
          <w:szCs w:val="28"/>
        </w:rPr>
        <w:t xml:space="preserve">, </w:t>
      </w:r>
      <w:r w:rsidR="00E71EEE">
        <w:rPr>
          <w:rFonts w:ascii="Times New Roman" w:hAnsi="Times New Roman" w:cs="Times New Roman"/>
          <w:color w:val="000000" w:themeColor="text1"/>
          <w:sz w:val="28"/>
          <w:szCs w:val="28"/>
          <w:lang w:val="uk-UA"/>
        </w:rPr>
        <w:t xml:space="preserve">у </w:t>
      </w:r>
      <w:r w:rsidR="00E71EEE" w:rsidRPr="003C5036">
        <w:rPr>
          <w:rFonts w:ascii="Times New Roman" w:hAnsi="Times New Roman" w:cs="Times New Roman"/>
          <w:color w:val="000000" w:themeColor="text1"/>
          <w:sz w:val="28"/>
          <w:szCs w:val="28"/>
        </w:rPr>
        <w:t>встановленому</w:t>
      </w:r>
      <w:r w:rsidR="00E71EEE" w:rsidRPr="009A01E9">
        <w:rPr>
          <w:rFonts w:ascii="Times New Roman" w:hAnsi="Times New Roman" w:cs="Times New Roman"/>
          <w:color w:val="000000" w:themeColor="text1"/>
          <w:sz w:val="28"/>
          <w:szCs w:val="28"/>
        </w:rPr>
        <w:t xml:space="preserve"> </w:t>
      </w:r>
      <w:r w:rsidR="00E71EEE" w:rsidRPr="003C5036">
        <w:rPr>
          <w:rFonts w:ascii="Times New Roman" w:hAnsi="Times New Roman" w:cs="Times New Roman"/>
          <w:color w:val="000000" w:themeColor="text1"/>
          <w:sz w:val="28"/>
          <w:szCs w:val="28"/>
        </w:rPr>
        <w:t>на</w:t>
      </w:r>
      <w:r w:rsidR="00E71EEE" w:rsidRPr="009A01E9">
        <w:rPr>
          <w:rFonts w:ascii="Times New Roman" w:hAnsi="Times New Roman" w:cs="Times New Roman"/>
          <w:color w:val="000000" w:themeColor="text1"/>
          <w:sz w:val="28"/>
          <w:szCs w:val="28"/>
        </w:rPr>
        <w:t xml:space="preserve"> </w:t>
      </w:r>
      <w:r w:rsidR="00E71EEE" w:rsidRPr="003C5036">
        <w:rPr>
          <w:rFonts w:ascii="Times New Roman" w:hAnsi="Times New Roman" w:cs="Times New Roman"/>
          <w:color w:val="000000" w:themeColor="text1"/>
          <w:sz w:val="28"/>
          <w:szCs w:val="28"/>
        </w:rPr>
        <w:t>досліджуваній</w:t>
      </w:r>
      <w:r w:rsidR="00E71EEE" w:rsidRPr="009A01E9">
        <w:rPr>
          <w:rFonts w:ascii="Times New Roman" w:hAnsi="Times New Roman" w:cs="Times New Roman"/>
          <w:color w:val="000000" w:themeColor="text1"/>
          <w:sz w:val="28"/>
          <w:szCs w:val="28"/>
        </w:rPr>
        <w:t xml:space="preserve"> </w:t>
      </w:r>
      <w:r w:rsidR="00E71EEE">
        <w:rPr>
          <w:rFonts w:ascii="Times New Roman" w:hAnsi="Times New Roman" w:cs="Times New Roman"/>
          <w:color w:val="000000" w:themeColor="text1"/>
          <w:sz w:val="28"/>
          <w:szCs w:val="28"/>
          <w:lang w:val="uk-UA"/>
        </w:rPr>
        <w:t>деталі</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тензорезистор</w:t>
      </w:r>
      <w:r>
        <w:rPr>
          <w:rFonts w:ascii="Times New Roman" w:hAnsi="Times New Roman" w:cs="Times New Roman"/>
          <w:color w:val="000000" w:themeColor="text1"/>
          <w:sz w:val="28"/>
          <w:szCs w:val="28"/>
          <w:lang w:val="uk-UA"/>
        </w:rPr>
        <w:t>і</w:t>
      </w:r>
      <w:r w:rsidRPr="009A01E9">
        <w:rPr>
          <w:rFonts w:ascii="Times New Roman" w:hAnsi="Times New Roman" w:cs="Times New Roman"/>
          <w:color w:val="000000" w:themeColor="text1"/>
          <w:sz w:val="28"/>
          <w:szCs w:val="28"/>
        </w:rPr>
        <w:t>,</w:t>
      </w:r>
      <w:r w:rsidR="00E71EEE">
        <w:rPr>
          <w:rFonts w:ascii="Times New Roman" w:hAnsi="Times New Roman" w:cs="Times New Roman"/>
          <w:color w:val="000000" w:themeColor="text1"/>
          <w:sz w:val="28"/>
          <w:szCs w:val="28"/>
          <w:lang w:val="uk-UA"/>
        </w:rPr>
        <w:t xml:space="preserve"> під час дослілжень</w:t>
      </w:r>
      <w:r w:rsidRPr="009A01E9">
        <w:rPr>
          <w:rFonts w:ascii="Times New Roman" w:hAnsi="Times New Roman" w:cs="Times New Roman"/>
          <w:color w:val="000000" w:themeColor="text1"/>
          <w:sz w:val="28"/>
          <w:szCs w:val="28"/>
        </w:rPr>
        <w:t xml:space="preserve"> </w:t>
      </w:r>
      <w:r w:rsidR="00E71EEE">
        <w:rPr>
          <w:rFonts w:ascii="Times New Roman" w:hAnsi="Times New Roman" w:cs="Times New Roman"/>
          <w:color w:val="000000" w:themeColor="text1"/>
          <w:sz w:val="28"/>
          <w:szCs w:val="28"/>
          <w:lang w:val="uk-UA"/>
        </w:rPr>
        <w:t>виникають</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процес</w:t>
      </w:r>
      <w:r w:rsidR="00E71EEE">
        <w:rPr>
          <w:rFonts w:ascii="Times New Roman" w:hAnsi="Times New Roman" w:cs="Times New Roman"/>
          <w:color w:val="000000" w:themeColor="text1"/>
          <w:sz w:val="28"/>
          <w:szCs w:val="28"/>
          <w:lang w:val="uk-UA"/>
        </w:rPr>
        <w:t>и</w:t>
      </w:r>
      <w:r w:rsidRPr="009A01E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r w:rsidR="00E71EEE">
        <w:rPr>
          <w:rFonts w:ascii="Times New Roman" w:hAnsi="Times New Roman" w:cs="Times New Roman"/>
          <w:color w:val="000000" w:themeColor="text1"/>
          <w:sz w:val="28"/>
          <w:szCs w:val="28"/>
          <w:lang w:val="uk-UA"/>
        </w:rPr>
        <w:t>які</w:t>
      </w:r>
      <w:r>
        <w:rPr>
          <w:rFonts w:ascii="Times New Roman" w:hAnsi="Times New Roman" w:cs="Times New Roman"/>
          <w:color w:val="000000" w:themeColor="text1"/>
          <w:sz w:val="28"/>
          <w:szCs w:val="28"/>
          <w:lang w:val="uk-UA"/>
        </w:rPr>
        <w:t xml:space="preserve"> </w:t>
      </w:r>
      <w:r w:rsidRPr="003C5036">
        <w:rPr>
          <w:rFonts w:ascii="Times New Roman" w:hAnsi="Times New Roman" w:cs="Times New Roman"/>
          <w:color w:val="000000" w:themeColor="text1"/>
          <w:sz w:val="28"/>
          <w:szCs w:val="28"/>
        </w:rPr>
        <w:t>призводять</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до</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зміни</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його</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опору</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і</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залежн</w:t>
      </w:r>
      <w:r w:rsidR="00E71EEE">
        <w:rPr>
          <w:rFonts w:ascii="Times New Roman" w:hAnsi="Times New Roman" w:cs="Times New Roman"/>
          <w:color w:val="000000" w:themeColor="text1"/>
          <w:sz w:val="28"/>
          <w:szCs w:val="28"/>
          <w:lang w:val="uk-UA"/>
        </w:rPr>
        <w:t xml:space="preserve">і </w:t>
      </w:r>
      <w:r w:rsidRPr="003C5036">
        <w:rPr>
          <w:rFonts w:ascii="Times New Roman" w:hAnsi="Times New Roman" w:cs="Times New Roman"/>
          <w:color w:val="000000" w:themeColor="text1"/>
          <w:sz w:val="28"/>
          <w:szCs w:val="28"/>
        </w:rPr>
        <w:t>від</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властивостей</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тензорезистора</w:t>
      </w:r>
      <w:r w:rsidR="00E71EEE">
        <w:rPr>
          <w:rFonts w:ascii="Times New Roman" w:hAnsi="Times New Roman" w:cs="Times New Roman"/>
          <w:color w:val="000000" w:themeColor="text1"/>
          <w:sz w:val="28"/>
          <w:szCs w:val="28"/>
          <w:lang w:val="uk-UA"/>
        </w:rPr>
        <w:t>,</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умов</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експерименту</w:t>
      </w:r>
      <w:r w:rsidR="00E71EEE">
        <w:rPr>
          <w:rFonts w:ascii="Times New Roman" w:hAnsi="Times New Roman" w:cs="Times New Roman"/>
          <w:color w:val="000000" w:themeColor="text1"/>
          <w:sz w:val="28"/>
          <w:szCs w:val="28"/>
          <w:lang w:val="uk-UA"/>
        </w:rPr>
        <w:t>,</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часу</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вимірювань</w:t>
      </w:r>
      <w:r w:rsidRPr="009A01E9">
        <w:rPr>
          <w:rFonts w:ascii="Times New Roman" w:hAnsi="Times New Roman" w:cs="Times New Roman"/>
          <w:color w:val="000000" w:themeColor="text1"/>
          <w:sz w:val="28"/>
          <w:szCs w:val="28"/>
        </w:rPr>
        <w:t xml:space="preserve">, </w:t>
      </w:r>
      <w:r w:rsidRPr="003C5036">
        <w:rPr>
          <w:rFonts w:ascii="Times New Roman" w:hAnsi="Times New Roman" w:cs="Times New Roman"/>
          <w:color w:val="000000" w:themeColor="text1"/>
          <w:sz w:val="28"/>
          <w:szCs w:val="28"/>
        </w:rPr>
        <w:t>температури</w:t>
      </w:r>
      <w:r w:rsidR="009A01E9">
        <w:rPr>
          <w:rFonts w:ascii="Times New Roman" w:hAnsi="Times New Roman" w:cs="Times New Roman"/>
          <w:color w:val="000000" w:themeColor="text1"/>
          <w:sz w:val="28"/>
          <w:szCs w:val="28"/>
          <w:lang w:val="uk-UA"/>
        </w:rPr>
        <w:t>, тощо.</w:t>
      </w:r>
    </w:p>
    <w:p w14:paraId="70DD3475" w14:textId="77777777" w:rsidR="00D2532C" w:rsidRPr="00487930" w:rsidRDefault="00BF2CE2"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87930">
        <w:rPr>
          <w:rFonts w:ascii="Times New Roman" w:hAnsi="Times New Roman" w:cs="Times New Roman"/>
          <w:color w:val="000000" w:themeColor="text1"/>
          <w:sz w:val="28"/>
          <w:szCs w:val="28"/>
          <w:lang w:val="uk-UA"/>
        </w:rPr>
        <w:t xml:space="preserve">Зміна опору залежить окрім як від </w:t>
      </w:r>
      <w:r w:rsidR="00D2532C" w:rsidRPr="00487930">
        <w:rPr>
          <w:rFonts w:ascii="Times New Roman" w:hAnsi="Times New Roman" w:cs="Times New Roman"/>
          <w:color w:val="000000" w:themeColor="text1"/>
          <w:sz w:val="28"/>
          <w:szCs w:val="28"/>
          <w:lang w:val="uk-UA"/>
        </w:rPr>
        <w:t xml:space="preserve">деформації поверхні, </w:t>
      </w:r>
      <w:r w:rsidR="00487930">
        <w:rPr>
          <w:rFonts w:ascii="Times New Roman" w:hAnsi="Times New Roman" w:cs="Times New Roman"/>
          <w:color w:val="000000" w:themeColor="text1"/>
          <w:sz w:val="28"/>
          <w:szCs w:val="28"/>
          <w:lang w:val="uk-UA"/>
        </w:rPr>
        <w:t>ще й</w:t>
      </w:r>
      <w:r w:rsidR="00D2532C" w:rsidRPr="00487930">
        <w:rPr>
          <w:rFonts w:ascii="Times New Roman" w:hAnsi="Times New Roman" w:cs="Times New Roman"/>
          <w:color w:val="000000" w:themeColor="text1"/>
          <w:sz w:val="28"/>
          <w:szCs w:val="28"/>
          <w:lang w:val="uk-UA"/>
        </w:rPr>
        <w:t xml:space="preserve"> від </w:t>
      </w:r>
      <w:r w:rsidR="00487930">
        <w:rPr>
          <w:rFonts w:ascii="Times New Roman" w:hAnsi="Times New Roman" w:cs="Times New Roman"/>
          <w:color w:val="000000" w:themeColor="text1"/>
          <w:sz w:val="28"/>
          <w:szCs w:val="28"/>
          <w:lang w:val="uk-UA"/>
        </w:rPr>
        <w:t>сторонніх</w:t>
      </w:r>
      <w:r w:rsidR="00D2532C" w:rsidRPr="00487930">
        <w:rPr>
          <w:rFonts w:ascii="Times New Roman" w:hAnsi="Times New Roman" w:cs="Times New Roman"/>
          <w:color w:val="000000" w:themeColor="text1"/>
          <w:sz w:val="28"/>
          <w:szCs w:val="28"/>
          <w:lang w:val="uk-UA"/>
        </w:rPr>
        <w:t xml:space="preserve"> факторів</w:t>
      </w:r>
      <w:r w:rsidR="00487930">
        <w:rPr>
          <w:rFonts w:ascii="Times New Roman" w:hAnsi="Times New Roman" w:cs="Times New Roman"/>
          <w:color w:val="000000" w:themeColor="text1"/>
          <w:sz w:val="28"/>
          <w:szCs w:val="28"/>
          <w:lang w:val="uk-UA"/>
        </w:rPr>
        <w:t xml:space="preserve"> впливу</w:t>
      </w:r>
      <w:r w:rsidR="00D2532C" w:rsidRPr="00487930">
        <w:rPr>
          <w:rFonts w:ascii="Times New Roman" w:hAnsi="Times New Roman" w:cs="Times New Roman"/>
          <w:color w:val="000000" w:themeColor="text1"/>
          <w:sz w:val="28"/>
          <w:szCs w:val="28"/>
          <w:lang w:val="uk-UA"/>
        </w:rPr>
        <w:t xml:space="preserve">, </w:t>
      </w:r>
      <w:r w:rsidR="00487930">
        <w:rPr>
          <w:rFonts w:ascii="Times New Roman" w:hAnsi="Times New Roman" w:cs="Times New Roman"/>
          <w:color w:val="000000" w:themeColor="text1"/>
          <w:sz w:val="28"/>
          <w:szCs w:val="28"/>
          <w:lang w:val="uk-UA"/>
        </w:rPr>
        <w:t>які</w:t>
      </w:r>
      <w:r w:rsidR="00D2532C" w:rsidRPr="00487930">
        <w:rPr>
          <w:rFonts w:ascii="Times New Roman" w:hAnsi="Times New Roman" w:cs="Times New Roman"/>
          <w:color w:val="000000" w:themeColor="text1"/>
          <w:sz w:val="28"/>
          <w:szCs w:val="28"/>
          <w:lang w:val="uk-UA"/>
        </w:rPr>
        <w:t xml:space="preserve"> впливають</w:t>
      </w:r>
      <w:r w:rsidR="00487930">
        <w:rPr>
          <w:rFonts w:ascii="Times New Roman" w:hAnsi="Times New Roman" w:cs="Times New Roman"/>
          <w:color w:val="000000" w:themeColor="text1"/>
          <w:sz w:val="28"/>
          <w:szCs w:val="28"/>
          <w:lang w:val="uk-UA"/>
        </w:rPr>
        <w:t xml:space="preserve"> на</w:t>
      </w:r>
      <w:r w:rsidR="00D2532C">
        <w:rPr>
          <w:rFonts w:ascii="Times New Roman" w:hAnsi="Times New Roman" w:cs="Times New Roman"/>
          <w:color w:val="000000" w:themeColor="text1"/>
          <w:sz w:val="28"/>
          <w:szCs w:val="28"/>
          <w:lang w:val="uk-UA"/>
        </w:rPr>
        <w:t xml:space="preserve"> </w:t>
      </w:r>
      <w:r w:rsidR="00D2532C" w:rsidRPr="00487930">
        <w:rPr>
          <w:rFonts w:ascii="Times New Roman" w:hAnsi="Times New Roman" w:cs="Times New Roman"/>
          <w:color w:val="000000" w:themeColor="text1"/>
          <w:sz w:val="28"/>
          <w:szCs w:val="28"/>
          <w:lang w:val="uk-UA"/>
        </w:rPr>
        <w:t>експериментальн</w:t>
      </w:r>
      <w:r w:rsidR="00D2532C">
        <w:rPr>
          <w:rFonts w:ascii="Times New Roman" w:hAnsi="Times New Roman" w:cs="Times New Roman"/>
          <w:color w:val="000000" w:themeColor="text1"/>
          <w:sz w:val="28"/>
          <w:szCs w:val="28"/>
          <w:lang w:val="uk-UA"/>
        </w:rPr>
        <w:t>і</w:t>
      </w:r>
      <w:r w:rsidR="00D2532C" w:rsidRPr="00487930">
        <w:rPr>
          <w:rFonts w:ascii="Times New Roman" w:hAnsi="Times New Roman" w:cs="Times New Roman"/>
          <w:color w:val="000000" w:themeColor="text1"/>
          <w:sz w:val="28"/>
          <w:szCs w:val="28"/>
          <w:lang w:val="uk-UA"/>
        </w:rPr>
        <w:t xml:space="preserve"> дослідженн</w:t>
      </w:r>
      <w:r w:rsidR="00487930">
        <w:rPr>
          <w:rFonts w:ascii="Times New Roman" w:hAnsi="Times New Roman" w:cs="Times New Roman"/>
          <w:color w:val="000000" w:themeColor="text1"/>
          <w:sz w:val="28"/>
          <w:szCs w:val="28"/>
          <w:lang w:val="uk-UA"/>
        </w:rPr>
        <w:t>.</w:t>
      </w:r>
      <w:r w:rsidR="00D2532C" w:rsidRPr="00487930">
        <w:rPr>
          <w:rFonts w:ascii="Times New Roman" w:hAnsi="Times New Roman" w:cs="Times New Roman"/>
          <w:color w:val="000000" w:themeColor="text1"/>
          <w:sz w:val="28"/>
          <w:szCs w:val="28"/>
          <w:lang w:val="uk-UA"/>
        </w:rPr>
        <w:t xml:space="preserve"> </w:t>
      </w:r>
      <w:r w:rsidR="00487930">
        <w:rPr>
          <w:rFonts w:ascii="Times New Roman" w:hAnsi="Times New Roman" w:cs="Times New Roman"/>
          <w:color w:val="000000" w:themeColor="text1"/>
          <w:sz w:val="28"/>
          <w:szCs w:val="28"/>
          <w:lang w:val="uk-UA"/>
        </w:rPr>
        <w:t>Д</w:t>
      </w:r>
      <w:r w:rsidR="00D2532C" w:rsidRPr="00487930">
        <w:rPr>
          <w:rFonts w:ascii="Times New Roman" w:hAnsi="Times New Roman" w:cs="Times New Roman"/>
          <w:color w:val="000000" w:themeColor="text1"/>
          <w:sz w:val="28"/>
          <w:szCs w:val="28"/>
          <w:lang w:val="uk-UA"/>
        </w:rPr>
        <w:t>оцільн</w:t>
      </w:r>
      <w:r w:rsidR="00487930">
        <w:rPr>
          <w:rFonts w:ascii="Times New Roman" w:hAnsi="Times New Roman" w:cs="Times New Roman"/>
          <w:color w:val="000000" w:themeColor="text1"/>
          <w:sz w:val="28"/>
          <w:szCs w:val="28"/>
          <w:lang w:val="uk-UA"/>
        </w:rPr>
        <w:t>іше буде</w:t>
      </w:r>
      <w:r w:rsidR="00D2532C" w:rsidRPr="00487930">
        <w:rPr>
          <w:rFonts w:ascii="Times New Roman" w:hAnsi="Times New Roman" w:cs="Times New Roman"/>
          <w:color w:val="000000" w:themeColor="text1"/>
          <w:sz w:val="28"/>
          <w:szCs w:val="28"/>
          <w:lang w:val="uk-UA"/>
        </w:rPr>
        <w:t xml:space="preserve"> </w:t>
      </w:r>
      <w:r w:rsidR="00487930">
        <w:rPr>
          <w:rFonts w:ascii="Times New Roman" w:hAnsi="Times New Roman" w:cs="Times New Roman"/>
          <w:color w:val="000000" w:themeColor="text1"/>
          <w:sz w:val="28"/>
          <w:szCs w:val="28"/>
          <w:lang w:val="uk-UA"/>
        </w:rPr>
        <w:t>о</w:t>
      </w:r>
      <w:r w:rsidR="00D2532C" w:rsidRPr="00487930">
        <w:rPr>
          <w:rFonts w:ascii="Times New Roman" w:hAnsi="Times New Roman" w:cs="Times New Roman"/>
          <w:color w:val="000000" w:themeColor="text1"/>
          <w:sz w:val="28"/>
          <w:szCs w:val="28"/>
          <w:lang w:val="uk-UA"/>
        </w:rPr>
        <w:t xml:space="preserve">характеризувати </w:t>
      </w:r>
      <w:r w:rsidR="00487930">
        <w:rPr>
          <w:rFonts w:ascii="Times New Roman" w:hAnsi="Times New Roman" w:cs="Times New Roman"/>
          <w:color w:val="000000" w:themeColor="text1"/>
          <w:sz w:val="28"/>
          <w:szCs w:val="28"/>
          <w:lang w:val="uk-UA"/>
        </w:rPr>
        <w:t xml:space="preserve">тензорезистивні елементи системою </w:t>
      </w:r>
      <w:r w:rsidR="00D2532C" w:rsidRPr="00487930">
        <w:rPr>
          <w:rFonts w:ascii="Times New Roman" w:hAnsi="Times New Roman" w:cs="Times New Roman"/>
          <w:color w:val="000000" w:themeColor="text1"/>
          <w:sz w:val="28"/>
          <w:szCs w:val="28"/>
          <w:lang w:val="uk-UA"/>
        </w:rPr>
        <w:t>метрологічних характеристик, кожна з яких відображає одн</w:t>
      </w:r>
      <w:r w:rsidR="00D2532C">
        <w:rPr>
          <w:rFonts w:ascii="Times New Roman" w:hAnsi="Times New Roman" w:cs="Times New Roman"/>
          <w:color w:val="000000" w:themeColor="text1"/>
          <w:sz w:val="28"/>
          <w:szCs w:val="28"/>
          <w:lang w:val="uk-UA"/>
        </w:rPr>
        <w:t>у</w:t>
      </w:r>
      <w:r w:rsidR="00D2532C" w:rsidRPr="00487930">
        <w:rPr>
          <w:rFonts w:ascii="Times New Roman" w:hAnsi="Times New Roman" w:cs="Times New Roman"/>
          <w:color w:val="000000" w:themeColor="text1"/>
          <w:sz w:val="28"/>
          <w:szCs w:val="28"/>
          <w:lang w:val="uk-UA"/>
        </w:rPr>
        <w:t xml:space="preserve"> </w:t>
      </w:r>
      <w:r w:rsidR="00487930">
        <w:rPr>
          <w:rFonts w:ascii="Times New Roman" w:hAnsi="Times New Roman" w:cs="Times New Roman"/>
          <w:color w:val="000000" w:themeColor="text1"/>
          <w:sz w:val="28"/>
          <w:szCs w:val="28"/>
          <w:lang w:val="uk-UA"/>
        </w:rPr>
        <w:t>і</w:t>
      </w:r>
      <w:r w:rsidR="00D2532C" w:rsidRPr="00487930">
        <w:rPr>
          <w:rFonts w:ascii="Times New Roman" w:hAnsi="Times New Roman" w:cs="Times New Roman"/>
          <w:color w:val="000000" w:themeColor="text1"/>
          <w:sz w:val="28"/>
          <w:szCs w:val="28"/>
          <w:lang w:val="uk-UA"/>
        </w:rPr>
        <w:t>з</w:t>
      </w:r>
      <w:r w:rsidR="00487930">
        <w:rPr>
          <w:rFonts w:ascii="Times New Roman" w:hAnsi="Times New Roman" w:cs="Times New Roman"/>
          <w:color w:val="000000" w:themeColor="text1"/>
          <w:sz w:val="28"/>
          <w:szCs w:val="28"/>
          <w:lang w:val="uk-UA"/>
        </w:rPr>
        <w:t xml:space="preserve"> його</w:t>
      </w:r>
      <w:r w:rsidR="00D2532C" w:rsidRPr="00487930">
        <w:rPr>
          <w:rFonts w:ascii="Times New Roman" w:hAnsi="Times New Roman" w:cs="Times New Roman"/>
          <w:color w:val="000000" w:themeColor="text1"/>
          <w:sz w:val="28"/>
          <w:szCs w:val="28"/>
          <w:lang w:val="uk-UA"/>
        </w:rPr>
        <w:t xml:space="preserve"> властивостей.</w:t>
      </w:r>
    </w:p>
    <w:p w14:paraId="713252EE" w14:textId="77777777" w:rsidR="00D2532C" w:rsidRPr="003C5036" w:rsidRDefault="00BF0447" w:rsidP="00D2532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uk-UA"/>
        </w:rPr>
        <w:t>Наявні в системі м</w:t>
      </w:r>
      <w:r w:rsidR="00D2532C" w:rsidRPr="003C5036">
        <w:rPr>
          <w:rFonts w:ascii="Times New Roman" w:hAnsi="Times New Roman" w:cs="Times New Roman"/>
          <w:color w:val="000000" w:themeColor="text1"/>
          <w:sz w:val="28"/>
          <w:szCs w:val="28"/>
        </w:rPr>
        <w:t>етрологічні характеристики умовно розділені на</w:t>
      </w:r>
      <w:r w:rsidR="00D2532C">
        <w:rPr>
          <w:rFonts w:ascii="Times New Roman" w:hAnsi="Times New Roman" w:cs="Times New Roman"/>
          <w:color w:val="000000" w:themeColor="text1"/>
          <w:sz w:val="28"/>
          <w:szCs w:val="28"/>
          <w:lang w:val="uk-UA"/>
        </w:rPr>
        <w:t xml:space="preserve"> </w:t>
      </w:r>
      <w:r w:rsidR="00D2532C" w:rsidRPr="003C5036">
        <w:rPr>
          <w:rFonts w:ascii="Times New Roman" w:hAnsi="Times New Roman" w:cs="Times New Roman"/>
          <w:color w:val="000000" w:themeColor="text1"/>
          <w:sz w:val="28"/>
          <w:szCs w:val="28"/>
        </w:rPr>
        <w:t>ті,</w:t>
      </w:r>
      <w:r w:rsidR="00D2532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які</w:t>
      </w:r>
      <w:r w:rsidR="00D2532C" w:rsidRPr="003C503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з</w:t>
      </w:r>
      <w:r w:rsidR="00D2532C" w:rsidRPr="003C5036">
        <w:rPr>
          <w:rFonts w:ascii="Times New Roman" w:hAnsi="Times New Roman" w:cs="Times New Roman"/>
          <w:color w:val="000000" w:themeColor="text1"/>
          <w:sz w:val="28"/>
          <w:szCs w:val="28"/>
        </w:rPr>
        <w:t xml:space="preserve">в'язані з </w:t>
      </w:r>
      <w:r>
        <w:rPr>
          <w:rFonts w:ascii="Times New Roman" w:hAnsi="Times New Roman" w:cs="Times New Roman"/>
          <w:color w:val="000000" w:themeColor="text1"/>
          <w:sz w:val="28"/>
          <w:szCs w:val="28"/>
          <w:lang w:val="uk-UA"/>
        </w:rPr>
        <w:t xml:space="preserve">наступними вимірювальними </w:t>
      </w:r>
      <w:r w:rsidR="00D2532C" w:rsidRPr="003C5036">
        <w:rPr>
          <w:rFonts w:ascii="Times New Roman" w:hAnsi="Times New Roman" w:cs="Times New Roman"/>
          <w:color w:val="000000" w:themeColor="text1"/>
          <w:sz w:val="28"/>
          <w:szCs w:val="28"/>
        </w:rPr>
        <w:t>параметрами:</w:t>
      </w:r>
    </w:p>
    <w:p w14:paraId="32A459FD" w14:textId="77777777" w:rsidR="00D2532C" w:rsidRPr="003C5036" w:rsidRDefault="00D2532C" w:rsidP="00D2532C">
      <w:pPr>
        <w:pStyle w:val="HTML"/>
        <w:shd w:val="clear" w:color="auto" w:fill="FFFFFF"/>
        <w:spacing w:line="360" w:lineRule="auto"/>
        <w:jc w:val="both"/>
        <w:rPr>
          <w:rFonts w:ascii="Times New Roman" w:hAnsi="Times New Roman" w:cs="Times New Roman"/>
          <w:color w:val="000000" w:themeColor="text1"/>
          <w:sz w:val="28"/>
          <w:szCs w:val="28"/>
        </w:rPr>
      </w:pPr>
      <w:r w:rsidRPr="003C5036">
        <w:rPr>
          <w:rFonts w:ascii="Times New Roman" w:hAnsi="Times New Roman" w:cs="Times New Roman"/>
          <w:color w:val="000000" w:themeColor="text1"/>
          <w:sz w:val="28"/>
          <w:szCs w:val="28"/>
        </w:rPr>
        <w:t xml:space="preserve">- </w:t>
      </w:r>
      <w:r w:rsidR="00BF0447">
        <w:rPr>
          <w:rFonts w:ascii="Times New Roman" w:hAnsi="Times New Roman" w:cs="Times New Roman"/>
          <w:color w:val="000000" w:themeColor="text1"/>
          <w:sz w:val="28"/>
          <w:szCs w:val="28"/>
          <w:lang w:val="uk-UA"/>
        </w:rPr>
        <w:t>Д</w:t>
      </w:r>
      <w:r w:rsidRPr="003C5036">
        <w:rPr>
          <w:rFonts w:ascii="Times New Roman" w:hAnsi="Times New Roman" w:cs="Times New Roman"/>
          <w:color w:val="000000" w:themeColor="text1"/>
          <w:sz w:val="28"/>
          <w:szCs w:val="28"/>
        </w:rPr>
        <w:t xml:space="preserve">еформацією </w:t>
      </w:r>
      <w:r w:rsidR="00BF0447">
        <w:rPr>
          <w:rFonts w:ascii="Times New Roman" w:hAnsi="Times New Roman" w:cs="Times New Roman"/>
          <w:color w:val="000000" w:themeColor="text1"/>
          <w:sz w:val="28"/>
          <w:szCs w:val="28"/>
          <w:lang w:val="uk-UA"/>
        </w:rPr>
        <w:t>в</w:t>
      </w:r>
      <w:r w:rsidRPr="003C5036">
        <w:rPr>
          <w:rFonts w:ascii="Times New Roman" w:hAnsi="Times New Roman" w:cs="Times New Roman"/>
          <w:color w:val="000000" w:themeColor="text1"/>
          <w:sz w:val="28"/>
          <w:szCs w:val="28"/>
        </w:rPr>
        <w:t xml:space="preserve">здовж </w:t>
      </w:r>
      <w:r w:rsidR="00BF0447">
        <w:rPr>
          <w:rFonts w:ascii="Times New Roman" w:hAnsi="Times New Roman" w:cs="Times New Roman"/>
          <w:color w:val="000000" w:themeColor="text1"/>
          <w:sz w:val="28"/>
          <w:szCs w:val="28"/>
          <w:lang w:val="uk-UA"/>
        </w:rPr>
        <w:t xml:space="preserve">вимірювальної </w:t>
      </w:r>
      <w:r w:rsidRPr="003C5036">
        <w:rPr>
          <w:rFonts w:ascii="Times New Roman" w:hAnsi="Times New Roman" w:cs="Times New Roman"/>
          <w:color w:val="000000" w:themeColor="text1"/>
          <w:sz w:val="28"/>
          <w:szCs w:val="28"/>
        </w:rPr>
        <w:t>осі тензорезистора (інформативн</w:t>
      </w:r>
      <w:r w:rsidR="00BF0447">
        <w:rPr>
          <w:rFonts w:ascii="Times New Roman" w:hAnsi="Times New Roman" w:cs="Times New Roman"/>
          <w:color w:val="000000" w:themeColor="text1"/>
          <w:sz w:val="28"/>
          <w:szCs w:val="28"/>
          <w:lang w:val="uk-UA"/>
        </w:rPr>
        <w:t xml:space="preserve">а частина </w:t>
      </w:r>
      <w:r w:rsidRPr="003C5036">
        <w:rPr>
          <w:rFonts w:ascii="Times New Roman" w:hAnsi="Times New Roman" w:cs="Times New Roman"/>
          <w:color w:val="000000" w:themeColor="text1"/>
          <w:sz w:val="28"/>
          <w:szCs w:val="28"/>
        </w:rPr>
        <w:t>вхідн</w:t>
      </w:r>
      <w:r w:rsidR="00BF0447">
        <w:rPr>
          <w:rFonts w:ascii="Times New Roman" w:hAnsi="Times New Roman" w:cs="Times New Roman"/>
          <w:color w:val="000000" w:themeColor="text1"/>
          <w:sz w:val="28"/>
          <w:szCs w:val="28"/>
          <w:lang w:val="uk-UA"/>
        </w:rPr>
        <w:t>ого</w:t>
      </w:r>
      <w:r>
        <w:rPr>
          <w:rFonts w:ascii="Times New Roman" w:hAnsi="Times New Roman" w:cs="Times New Roman"/>
          <w:color w:val="000000" w:themeColor="text1"/>
          <w:sz w:val="28"/>
          <w:szCs w:val="28"/>
          <w:lang w:val="uk-UA"/>
        </w:rPr>
        <w:t xml:space="preserve"> </w:t>
      </w:r>
      <w:r w:rsidRPr="003C5036">
        <w:rPr>
          <w:rFonts w:ascii="Times New Roman" w:hAnsi="Times New Roman" w:cs="Times New Roman"/>
          <w:color w:val="000000" w:themeColor="text1"/>
          <w:sz w:val="28"/>
          <w:szCs w:val="28"/>
        </w:rPr>
        <w:t>сигнал</w:t>
      </w:r>
      <w:r w:rsidR="00BF0447">
        <w:rPr>
          <w:rFonts w:ascii="Times New Roman" w:hAnsi="Times New Roman" w:cs="Times New Roman"/>
          <w:color w:val="000000" w:themeColor="text1"/>
          <w:sz w:val="28"/>
          <w:szCs w:val="28"/>
          <w:lang w:val="uk-UA"/>
        </w:rPr>
        <w:t>у</w:t>
      </w:r>
      <w:r w:rsidRPr="003C5036">
        <w:rPr>
          <w:rFonts w:ascii="Times New Roman" w:hAnsi="Times New Roman" w:cs="Times New Roman"/>
          <w:color w:val="000000" w:themeColor="text1"/>
          <w:sz w:val="28"/>
          <w:szCs w:val="28"/>
        </w:rPr>
        <w:t>), чутливіст</w:t>
      </w:r>
      <w:r w:rsidR="00BF0447">
        <w:rPr>
          <w:rFonts w:ascii="Times New Roman" w:hAnsi="Times New Roman" w:cs="Times New Roman"/>
          <w:color w:val="000000" w:themeColor="text1"/>
          <w:sz w:val="28"/>
          <w:szCs w:val="28"/>
          <w:lang w:val="uk-UA"/>
        </w:rPr>
        <w:t>ю</w:t>
      </w:r>
      <w:r w:rsidRPr="003C5036">
        <w:rPr>
          <w:rFonts w:ascii="Times New Roman" w:hAnsi="Times New Roman" w:cs="Times New Roman"/>
          <w:color w:val="000000" w:themeColor="text1"/>
          <w:sz w:val="28"/>
          <w:szCs w:val="28"/>
        </w:rPr>
        <w:t xml:space="preserve"> </w:t>
      </w:r>
      <w:r w:rsidR="00BF0447">
        <w:rPr>
          <w:rFonts w:ascii="Times New Roman" w:hAnsi="Times New Roman" w:cs="Times New Roman"/>
          <w:color w:val="000000" w:themeColor="text1"/>
          <w:sz w:val="28"/>
          <w:szCs w:val="28"/>
          <w:lang w:val="uk-UA"/>
        </w:rPr>
        <w:t>та перетворюючою</w:t>
      </w:r>
      <w:r w:rsidRPr="003C5036">
        <w:rPr>
          <w:rFonts w:ascii="Times New Roman" w:hAnsi="Times New Roman" w:cs="Times New Roman"/>
          <w:color w:val="000000" w:themeColor="text1"/>
          <w:sz w:val="28"/>
          <w:szCs w:val="28"/>
        </w:rPr>
        <w:t xml:space="preserve"> </w:t>
      </w:r>
      <w:r w:rsidR="00BF0447">
        <w:rPr>
          <w:rFonts w:ascii="Times New Roman" w:hAnsi="Times New Roman" w:cs="Times New Roman"/>
          <w:color w:val="000000" w:themeColor="text1"/>
          <w:sz w:val="28"/>
          <w:szCs w:val="28"/>
          <w:lang w:val="uk-UA"/>
        </w:rPr>
        <w:t xml:space="preserve">деформаційною </w:t>
      </w:r>
      <w:r w:rsidRPr="003C5036">
        <w:rPr>
          <w:rFonts w:ascii="Times New Roman" w:hAnsi="Times New Roman" w:cs="Times New Roman"/>
          <w:color w:val="000000" w:themeColor="text1"/>
          <w:sz w:val="28"/>
          <w:szCs w:val="28"/>
        </w:rPr>
        <w:t>функці</w:t>
      </w:r>
      <w:r w:rsidR="00BF0447">
        <w:rPr>
          <w:rFonts w:ascii="Times New Roman" w:hAnsi="Times New Roman" w:cs="Times New Roman"/>
          <w:color w:val="000000" w:themeColor="text1"/>
          <w:sz w:val="28"/>
          <w:szCs w:val="28"/>
          <w:lang w:val="uk-UA"/>
        </w:rPr>
        <w:t>єю</w:t>
      </w:r>
      <w:r w:rsidRPr="003C5036">
        <w:rPr>
          <w:rFonts w:ascii="Times New Roman" w:hAnsi="Times New Roman" w:cs="Times New Roman"/>
          <w:color w:val="000000" w:themeColor="text1"/>
          <w:sz w:val="28"/>
          <w:szCs w:val="28"/>
        </w:rPr>
        <w:t xml:space="preserve"> </w:t>
      </w:r>
      <w:r w:rsidR="00BF0447">
        <w:rPr>
          <w:rFonts w:ascii="Times New Roman" w:hAnsi="Times New Roman" w:cs="Times New Roman"/>
          <w:color w:val="000000" w:themeColor="text1"/>
          <w:sz w:val="28"/>
          <w:szCs w:val="28"/>
          <w:lang w:val="uk-UA"/>
        </w:rPr>
        <w:t>за</w:t>
      </w:r>
      <w:r w:rsidRPr="003C5036">
        <w:rPr>
          <w:rFonts w:ascii="Times New Roman" w:hAnsi="Times New Roman" w:cs="Times New Roman"/>
          <w:color w:val="000000" w:themeColor="text1"/>
          <w:sz w:val="28"/>
          <w:szCs w:val="28"/>
        </w:rPr>
        <w:t xml:space="preserve"> нормальн</w:t>
      </w:r>
      <w:r w:rsidR="00BF0447">
        <w:rPr>
          <w:rFonts w:ascii="Times New Roman" w:hAnsi="Times New Roman" w:cs="Times New Roman"/>
          <w:color w:val="000000" w:themeColor="text1"/>
          <w:sz w:val="28"/>
          <w:szCs w:val="28"/>
          <w:lang w:val="uk-UA"/>
        </w:rPr>
        <w:t>их</w:t>
      </w:r>
      <w:r>
        <w:rPr>
          <w:rFonts w:ascii="Times New Roman" w:hAnsi="Times New Roman" w:cs="Times New Roman"/>
          <w:color w:val="000000" w:themeColor="text1"/>
          <w:sz w:val="28"/>
          <w:szCs w:val="28"/>
          <w:lang w:val="uk-UA"/>
        </w:rPr>
        <w:t xml:space="preserve"> </w:t>
      </w:r>
      <w:r w:rsidRPr="003C5036">
        <w:rPr>
          <w:rFonts w:ascii="Times New Roman" w:hAnsi="Times New Roman" w:cs="Times New Roman"/>
          <w:color w:val="000000" w:themeColor="text1"/>
          <w:sz w:val="28"/>
          <w:szCs w:val="28"/>
        </w:rPr>
        <w:t>температур</w:t>
      </w:r>
      <w:r w:rsidR="00BF0447">
        <w:rPr>
          <w:rFonts w:ascii="Times New Roman" w:hAnsi="Times New Roman" w:cs="Times New Roman"/>
          <w:color w:val="000000" w:themeColor="text1"/>
          <w:sz w:val="28"/>
          <w:szCs w:val="28"/>
          <w:lang w:val="uk-UA"/>
        </w:rPr>
        <w:t>них умов</w:t>
      </w:r>
      <w:r w:rsidRPr="003C5036">
        <w:rPr>
          <w:rFonts w:ascii="Times New Roman" w:hAnsi="Times New Roman" w:cs="Times New Roman"/>
          <w:color w:val="000000" w:themeColor="text1"/>
          <w:sz w:val="28"/>
          <w:szCs w:val="28"/>
        </w:rPr>
        <w:t>;</w:t>
      </w:r>
    </w:p>
    <w:p w14:paraId="661D1D8B" w14:textId="77777777" w:rsidR="00D2532C" w:rsidRPr="003C5036" w:rsidRDefault="00D2532C" w:rsidP="00D2532C">
      <w:pPr>
        <w:pStyle w:val="HTML"/>
        <w:shd w:val="clear" w:color="auto" w:fill="FFFFFF"/>
        <w:spacing w:line="360" w:lineRule="auto"/>
        <w:jc w:val="both"/>
        <w:rPr>
          <w:rFonts w:ascii="Times New Roman" w:hAnsi="Times New Roman" w:cs="Times New Roman"/>
          <w:color w:val="000000" w:themeColor="text1"/>
          <w:sz w:val="28"/>
          <w:szCs w:val="28"/>
        </w:rPr>
      </w:pPr>
      <w:r w:rsidRPr="003C5036">
        <w:rPr>
          <w:rFonts w:ascii="Times New Roman" w:hAnsi="Times New Roman" w:cs="Times New Roman"/>
          <w:color w:val="000000" w:themeColor="text1"/>
          <w:sz w:val="28"/>
          <w:szCs w:val="28"/>
        </w:rPr>
        <w:t>-</w:t>
      </w:r>
      <w:r w:rsidR="006E1FB1">
        <w:rPr>
          <w:rFonts w:ascii="Times New Roman" w:hAnsi="Times New Roman" w:cs="Times New Roman"/>
          <w:color w:val="000000" w:themeColor="text1"/>
          <w:sz w:val="28"/>
          <w:szCs w:val="28"/>
          <w:lang w:val="uk-UA"/>
        </w:rPr>
        <w:t xml:space="preserve"> І</w:t>
      </w:r>
      <w:r w:rsidRPr="003C5036">
        <w:rPr>
          <w:rFonts w:ascii="Times New Roman" w:hAnsi="Times New Roman" w:cs="Times New Roman"/>
          <w:color w:val="000000" w:themeColor="text1"/>
          <w:sz w:val="28"/>
          <w:szCs w:val="28"/>
        </w:rPr>
        <w:t>з</w:t>
      </w:r>
      <w:r w:rsidR="006E1FB1">
        <w:rPr>
          <w:rFonts w:ascii="Times New Roman" w:hAnsi="Times New Roman" w:cs="Times New Roman"/>
          <w:color w:val="000000" w:themeColor="text1"/>
          <w:sz w:val="28"/>
          <w:szCs w:val="28"/>
          <w:lang w:val="uk-UA"/>
        </w:rPr>
        <w:t xml:space="preserve"> безпосередньою</w:t>
      </w:r>
      <w:r w:rsidRPr="003C5036">
        <w:rPr>
          <w:rFonts w:ascii="Times New Roman" w:hAnsi="Times New Roman" w:cs="Times New Roman"/>
          <w:color w:val="000000" w:themeColor="text1"/>
          <w:sz w:val="28"/>
          <w:szCs w:val="28"/>
        </w:rPr>
        <w:t xml:space="preserve"> чутливістю тензорезистора до деформації</w:t>
      </w:r>
      <w:r w:rsidR="006E1FB1">
        <w:rPr>
          <w:rFonts w:ascii="Times New Roman" w:hAnsi="Times New Roman" w:cs="Times New Roman"/>
          <w:color w:val="000000" w:themeColor="text1"/>
          <w:sz w:val="28"/>
          <w:szCs w:val="28"/>
          <w:lang w:val="uk-UA"/>
        </w:rPr>
        <w:t xml:space="preserve"> що</w:t>
      </w:r>
      <w:r w:rsidRPr="003C5036">
        <w:rPr>
          <w:rFonts w:ascii="Times New Roman" w:hAnsi="Times New Roman" w:cs="Times New Roman"/>
          <w:color w:val="000000" w:themeColor="text1"/>
          <w:sz w:val="28"/>
          <w:szCs w:val="28"/>
        </w:rPr>
        <w:t xml:space="preserve"> перпендикулярн</w:t>
      </w:r>
      <w:r w:rsidR="006E1FB1">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Pr="003C5036">
        <w:rPr>
          <w:rFonts w:ascii="Times New Roman" w:hAnsi="Times New Roman" w:cs="Times New Roman"/>
          <w:color w:val="000000" w:themeColor="text1"/>
          <w:sz w:val="28"/>
          <w:szCs w:val="28"/>
        </w:rPr>
        <w:t xml:space="preserve">до </w:t>
      </w:r>
      <w:r w:rsidR="006E1FB1">
        <w:rPr>
          <w:rFonts w:ascii="Times New Roman" w:hAnsi="Times New Roman" w:cs="Times New Roman"/>
          <w:color w:val="000000" w:themeColor="text1"/>
          <w:sz w:val="28"/>
          <w:szCs w:val="28"/>
          <w:lang w:val="uk-UA"/>
        </w:rPr>
        <w:t>його вимірювальної</w:t>
      </w:r>
      <w:r w:rsidRPr="003C5036">
        <w:rPr>
          <w:rFonts w:ascii="Times New Roman" w:hAnsi="Times New Roman" w:cs="Times New Roman"/>
          <w:color w:val="000000" w:themeColor="text1"/>
          <w:sz w:val="28"/>
          <w:szCs w:val="28"/>
        </w:rPr>
        <w:t xml:space="preserve"> </w:t>
      </w:r>
      <w:r w:rsidR="006E1FB1">
        <w:rPr>
          <w:rFonts w:ascii="Times New Roman" w:hAnsi="Times New Roman" w:cs="Times New Roman"/>
          <w:color w:val="000000" w:themeColor="text1"/>
          <w:sz w:val="28"/>
          <w:szCs w:val="28"/>
          <w:lang w:val="uk-UA"/>
        </w:rPr>
        <w:t>ві</w:t>
      </w:r>
      <w:r w:rsidRPr="003C5036">
        <w:rPr>
          <w:rFonts w:ascii="Times New Roman" w:hAnsi="Times New Roman" w:cs="Times New Roman"/>
          <w:color w:val="000000" w:themeColor="text1"/>
          <w:sz w:val="28"/>
          <w:szCs w:val="28"/>
        </w:rPr>
        <w:t>сі, - поперечна чутливість;</w:t>
      </w:r>
    </w:p>
    <w:p w14:paraId="06034726" w14:textId="77777777" w:rsidR="00D2532C" w:rsidRPr="003C5036" w:rsidRDefault="00D2532C" w:rsidP="00D2532C">
      <w:pPr>
        <w:pStyle w:val="HTML"/>
        <w:shd w:val="clear" w:color="auto" w:fill="FFFFFF"/>
        <w:spacing w:line="360" w:lineRule="auto"/>
        <w:jc w:val="both"/>
        <w:rPr>
          <w:rFonts w:ascii="Times New Roman" w:hAnsi="Times New Roman" w:cs="Times New Roman"/>
          <w:color w:val="000000" w:themeColor="text1"/>
          <w:sz w:val="28"/>
          <w:szCs w:val="28"/>
        </w:rPr>
      </w:pPr>
      <w:r w:rsidRPr="003C5036">
        <w:rPr>
          <w:rFonts w:ascii="Times New Roman" w:hAnsi="Times New Roman" w:cs="Times New Roman"/>
          <w:color w:val="000000" w:themeColor="text1"/>
          <w:sz w:val="28"/>
          <w:szCs w:val="28"/>
        </w:rPr>
        <w:t xml:space="preserve">- </w:t>
      </w:r>
      <w:r w:rsidR="006E1FB1">
        <w:rPr>
          <w:rFonts w:ascii="Times New Roman" w:hAnsi="Times New Roman" w:cs="Times New Roman"/>
          <w:color w:val="000000" w:themeColor="text1"/>
          <w:sz w:val="28"/>
          <w:szCs w:val="28"/>
          <w:lang w:val="uk-UA"/>
        </w:rPr>
        <w:t>В</w:t>
      </w:r>
      <w:r w:rsidRPr="003C5036">
        <w:rPr>
          <w:rFonts w:ascii="Times New Roman" w:hAnsi="Times New Roman" w:cs="Times New Roman"/>
          <w:color w:val="000000" w:themeColor="text1"/>
          <w:sz w:val="28"/>
          <w:szCs w:val="28"/>
        </w:rPr>
        <w:t>имірюва</w:t>
      </w:r>
      <w:r w:rsidR="006E1FB1">
        <w:rPr>
          <w:rFonts w:ascii="Times New Roman" w:hAnsi="Times New Roman" w:cs="Times New Roman"/>
          <w:color w:val="000000" w:themeColor="text1"/>
          <w:sz w:val="28"/>
          <w:szCs w:val="28"/>
          <w:lang w:val="uk-UA"/>
        </w:rPr>
        <w:t>ль</w:t>
      </w:r>
      <w:r w:rsidRPr="003C5036">
        <w:rPr>
          <w:rFonts w:ascii="Times New Roman" w:hAnsi="Times New Roman" w:cs="Times New Roman"/>
          <w:color w:val="000000" w:themeColor="text1"/>
          <w:sz w:val="28"/>
          <w:szCs w:val="28"/>
        </w:rPr>
        <w:t>но</w:t>
      </w:r>
      <w:r>
        <w:rPr>
          <w:rFonts w:ascii="Times New Roman" w:hAnsi="Times New Roman" w:cs="Times New Roman"/>
          <w:color w:val="000000" w:themeColor="text1"/>
          <w:sz w:val="28"/>
          <w:szCs w:val="28"/>
          <w:lang w:val="uk-UA"/>
        </w:rPr>
        <w:t>ю</w:t>
      </w:r>
      <w:r w:rsidRPr="003C5036">
        <w:rPr>
          <w:rFonts w:ascii="Times New Roman" w:hAnsi="Times New Roman" w:cs="Times New Roman"/>
          <w:color w:val="000000" w:themeColor="text1"/>
          <w:sz w:val="28"/>
          <w:szCs w:val="28"/>
        </w:rPr>
        <w:t xml:space="preserve"> деформацією</w:t>
      </w:r>
      <w:r w:rsidR="006E1FB1">
        <w:rPr>
          <w:rFonts w:ascii="Times New Roman" w:hAnsi="Times New Roman" w:cs="Times New Roman"/>
          <w:color w:val="000000" w:themeColor="text1"/>
          <w:sz w:val="28"/>
          <w:szCs w:val="28"/>
          <w:lang w:val="uk-UA"/>
        </w:rPr>
        <w:t xml:space="preserve"> та</w:t>
      </w:r>
      <w:r w:rsidRPr="003C5036">
        <w:rPr>
          <w:rFonts w:ascii="Times New Roman" w:hAnsi="Times New Roman" w:cs="Times New Roman"/>
          <w:color w:val="000000" w:themeColor="text1"/>
          <w:sz w:val="28"/>
          <w:szCs w:val="28"/>
        </w:rPr>
        <w:t xml:space="preserve"> часом її впливу - </w:t>
      </w:r>
      <w:proofErr w:type="gramStart"/>
      <w:r w:rsidRPr="003C5036">
        <w:rPr>
          <w:rFonts w:ascii="Times New Roman" w:hAnsi="Times New Roman" w:cs="Times New Roman"/>
          <w:color w:val="000000" w:themeColor="text1"/>
          <w:sz w:val="28"/>
          <w:szCs w:val="28"/>
        </w:rPr>
        <w:t xml:space="preserve">повзучість  </w:t>
      </w:r>
      <w:r w:rsidR="00511AD7">
        <w:rPr>
          <w:rFonts w:ascii="Times New Roman" w:hAnsi="Times New Roman" w:cs="Times New Roman"/>
          <w:color w:val="000000" w:themeColor="text1"/>
          <w:sz w:val="28"/>
          <w:szCs w:val="28"/>
          <w:lang w:val="uk-UA"/>
        </w:rPr>
        <w:t>та</w:t>
      </w:r>
      <w:proofErr w:type="gramEnd"/>
      <w:r w:rsidRPr="003C5036">
        <w:rPr>
          <w:rFonts w:ascii="Times New Roman" w:hAnsi="Times New Roman" w:cs="Times New Roman"/>
          <w:color w:val="000000" w:themeColor="text1"/>
          <w:sz w:val="28"/>
          <w:szCs w:val="28"/>
        </w:rPr>
        <w:t xml:space="preserve"> механічний</w:t>
      </w:r>
    </w:p>
    <w:p w14:paraId="46CD34A0" w14:textId="77777777" w:rsidR="00D2532C" w:rsidRPr="003C5036" w:rsidRDefault="00D2532C" w:rsidP="00D2532C">
      <w:pPr>
        <w:pStyle w:val="HTML"/>
        <w:shd w:val="clear" w:color="auto" w:fill="FFFFFF"/>
        <w:spacing w:line="360" w:lineRule="auto"/>
        <w:jc w:val="both"/>
        <w:rPr>
          <w:rFonts w:ascii="Times New Roman" w:hAnsi="Times New Roman" w:cs="Times New Roman"/>
          <w:color w:val="000000" w:themeColor="text1"/>
          <w:sz w:val="28"/>
          <w:szCs w:val="28"/>
        </w:rPr>
      </w:pPr>
      <w:r w:rsidRPr="003C5036">
        <w:rPr>
          <w:rFonts w:ascii="Times New Roman" w:hAnsi="Times New Roman" w:cs="Times New Roman"/>
          <w:color w:val="000000" w:themeColor="text1"/>
          <w:sz w:val="28"/>
          <w:szCs w:val="28"/>
        </w:rPr>
        <w:lastRenderedPageBreak/>
        <w:t>г</w:t>
      </w:r>
      <w:r>
        <w:rPr>
          <w:rFonts w:ascii="Times New Roman" w:hAnsi="Times New Roman" w:cs="Times New Roman"/>
          <w:color w:val="000000" w:themeColor="text1"/>
          <w:sz w:val="28"/>
          <w:szCs w:val="28"/>
          <w:lang w:val="uk-UA"/>
        </w:rPr>
        <w:t>і</w:t>
      </w:r>
      <w:r w:rsidRPr="003C5036">
        <w:rPr>
          <w:rFonts w:ascii="Times New Roman" w:hAnsi="Times New Roman" w:cs="Times New Roman"/>
          <w:color w:val="000000" w:themeColor="text1"/>
          <w:sz w:val="28"/>
          <w:szCs w:val="28"/>
        </w:rPr>
        <w:t>стерезис;</w:t>
      </w:r>
    </w:p>
    <w:p w14:paraId="4968C454" w14:textId="77777777" w:rsidR="00D2532C" w:rsidRPr="003C5036" w:rsidRDefault="00D2532C" w:rsidP="00D2532C">
      <w:pPr>
        <w:pStyle w:val="HTML"/>
        <w:shd w:val="clear" w:color="auto" w:fill="FFFFFF"/>
        <w:spacing w:line="360" w:lineRule="auto"/>
        <w:jc w:val="both"/>
        <w:rPr>
          <w:rFonts w:ascii="Times New Roman" w:hAnsi="Times New Roman" w:cs="Times New Roman"/>
          <w:color w:val="000000" w:themeColor="text1"/>
          <w:sz w:val="28"/>
          <w:szCs w:val="28"/>
        </w:rPr>
      </w:pPr>
      <w:r w:rsidRPr="003C5036">
        <w:rPr>
          <w:rFonts w:ascii="Times New Roman" w:hAnsi="Times New Roman" w:cs="Times New Roman"/>
          <w:color w:val="000000" w:themeColor="text1"/>
          <w:sz w:val="28"/>
          <w:szCs w:val="28"/>
        </w:rPr>
        <w:t xml:space="preserve">- </w:t>
      </w:r>
      <w:r w:rsidR="00511AD7">
        <w:rPr>
          <w:rFonts w:ascii="Times New Roman" w:hAnsi="Times New Roman" w:cs="Times New Roman"/>
          <w:color w:val="000000" w:themeColor="text1"/>
          <w:sz w:val="28"/>
          <w:szCs w:val="28"/>
          <w:lang w:val="uk-UA"/>
        </w:rPr>
        <w:t>І</w:t>
      </w:r>
      <w:r w:rsidRPr="003C5036">
        <w:rPr>
          <w:rFonts w:ascii="Times New Roman" w:hAnsi="Times New Roman" w:cs="Times New Roman"/>
          <w:color w:val="000000" w:themeColor="text1"/>
          <w:sz w:val="28"/>
          <w:szCs w:val="28"/>
        </w:rPr>
        <w:t>з</w:t>
      </w:r>
      <w:r w:rsidR="00511AD7">
        <w:rPr>
          <w:rFonts w:ascii="Times New Roman" w:hAnsi="Times New Roman" w:cs="Times New Roman"/>
          <w:color w:val="000000" w:themeColor="text1"/>
          <w:sz w:val="28"/>
          <w:szCs w:val="28"/>
          <w:lang w:val="uk-UA"/>
        </w:rPr>
        <w:t xml:space="preserve"> температурним впливом</w:t>
      </w:r>
      <w:r w:rsidRPr="003C5036">
        <w:rPr>
          <w:rFonts w:ascii="Times New Roman" w:hAnsi="Times New Roman" w:cs="Times New Roman"/>
          <w:color w:val="000000" w:themeColor="text1"/>
          <w:sz w:val="28"/>
          <w:szCs w:val="28"/>
        </w:rPr>
        <w:t xml:space="preserve"> (</w:t>
      </w:r>
      <w:r w:rsidR="00511AD7" w:rsidRPr="003C5036">
        <w:rPr>
          <w:rFonts w:ascii="Times New Roman" w:hAnsi="Times New Roman" w:cs="Times New Roman"/>
          <w:color w:val="000000" w:themeColor="text1"/>
          <w:sz w:val="28"/>
          <w:szCs w:val="28"/>
        </w:rPr>
        <w:t xml:space="preserve">температурна характеристика </w:t>
      </w:r>
      <w:proofErr w:type="gramStart"/>
      <w:r w:rsidR="00511AD7" w:rsidRPr="003C5036">
        <w:rPr>
          <w:rFonts w:ascii="Times New Roman" w:hAnsi="Times New Roman" w:cs="Times New Roman"/>
          <w:color w:val="000000" w:themeColor="text1"/>
          <w:sz w:val="28"/>
          <w:szCs w:val="28"/>
        </w:rPr>
        <w:t>опору</w:t>
      </w:r>
      <w:r w:rsidR="00511AD7">
        <w:rPr>
          <w:rFonts w:ascii="Times New Roman" w:hAnsi="Times New Roman" w:cs="Times New Roman"/>
          <w:color w:val="000000" w:themeColor="text1"/>
          <w:sz w:val="28"/>
          <w:szCs w:val="28"/>
          <w:lang w:val="uk-UA"/>
        </w:rPr>
        <w:t>,</w:t>
      </w:r>
      <w:r w:rsidRPr="003C5036">
        <w:rPr>
          <w:rFonts w:ascii="Times New Roman" w:hAnsi="Times New Roman" w:cs="Times New Roman"/>
          <w:color w:val="000000" w:themeColor="text1"/>
          <w:sz w:val="28"/>
          <w:szCs w:val="28"/>
        </w:rPr>
        <w:t>функці</w:t>
      </w:r>
      <w:r w:rsidR="00511AD7">
        <w:rPr>
          <w:rFonts w:ascii="Times New Roman" w:hAnsi="Times New Roman" w:cs="Times New Roman"/>
          <w:color w:val="000000" w:themeColor="text1"/>
          <w:sz w:val="28"/>
          <w:szCs w:val="28"/>
          <w:lang w:val="uk-UA"/>
        </w:rPr>
        <w:t>ональна</w:t>
      </w:r>
      <w:proofErr w:type="gramEnd"/>
      <w:r w:rsidR="00511AD7">
        <w:rPr>
          <w:rFonts w:ascii="Times New Roman" w:hAnsi="Times New Roman" w:cs="Times New Roman"/>
          <w:color w:val="000000" w:themeColor="text1"/>
          <w:sz w:val="28"/>
          <w:szCs w:val="28"/>
          <w:lang w:val="uk-UA"/>
        </w:rPr>
        <w:t xml:space="preserve"> залежність чутливості від температури</w:t>
      </w:r>
      <w:r w:rsidRPr="003C5036">
        <w:rPr>
          <w:rFonts w:ascii="Times New Roman" w:hAnsi="Times New Roman" w:cs="Times New Roman"/>
          <w:color w:val="000000" w:themeColor="text1"/>
          <w:sz w:val="28"/>
          <w:szCs w:val="28"/>
        </w:rPr>
        <w:t xml:space="preserve">, </w:t>
      </w:r>
      <w:r w:rsidR="00511AD7">
        <w:rPr>
          <w:rFonts w:ascii="Times New Roman" w:hAnsi="Times New Roman" w:cs="Times New Roman"/>
          <w:color w:val="000000" w:themeColor="text1"/>
          <w:sz w:val="28"/>
          <w:szCs w:val="28"/>
          <w:lang w:val="uk-UA"/>
        </w:rPr>
        <w:t xml:space="preserve">фактор </w:t>
      </w:r>
      <w:r w:rsidRPr="003C5036">
        <w:rPr>
          <w:rFonts w:ascii="Times New Roman" w:hAnsi="Times New Roman" w:cs="Times New Roman"/>
          <w:color w:val="000000" w:themeColor="text1"/>
          <w:sz w:val="28"/>
          <w:szCs w:val="28"/>
        </w:rPr>
        <w:t>повзуч</w:t>
      </w:r>
      <w:r w:rsidR="00511AD7">
        <w:rPr>
          <w:rFonts w:ascii="Times New Roman" w:hAnsi="Times New Roman" w:cs="Times New Roman"/>
          <w:color w:val="000000" w:themeColor="text1"/>
          <w:sz w:val="28"/>
          <w:szCs w:val="28"/>
          <w:lang w:val="uk-UA"/>
        </w:rPr>
        <w:t>ості</w:t>
      </w:r>
      <w:r w:rsidRPr="003C5036">
        <w:rPr>
          <w:rFonts w:ascii="Times New Roman" w:hAnsi="Times New Roman" w:cs="Times New Roman"/>
          <w:color w:val="000000" w:themeColor="text1"/>
          <w:sz w:val="28"/>
          <w:szCs w:val="28"/>
        </w:rPr>
        <w:t xml:space="preserve"> </w:t>
      </w:r>
      <w:r w:rsidR="00511AD7">
        <w:rPr>
          <w:rFonts w:ascii="Times New Roman" w:hAnsi="Times New Roman" w:cs="Times New Roman"/>
          <w:color w:val="000000" w:themeColor="text1"/>
          <w:sz w:val="28"/>
          <w:szCs w:val="28"/>
          <w:lang w:val="uk-UA"/>
        </w:rPr>
        <w:t>за умови впливу</w:t>
      </w:r>
      <w:r w:rsidRPr="003C5036">
        <w:rPr>
          <w:rFonts w:ascii="Times New Roman" w:hAnsi="Times New Roman" w:cs="Times New Roman"/>
          <w:color w:val="000000" w:themeColor="text1"/>
          <w:sz w:val="28"/>
          <w:szCs w:val="28"/>
        </w:rPr>
        <w:t xml:space="preserve"> максимальн</w:t>
      </w:r>
      <w:r w:rsidR="00511AD7">
        <w:rPr>
          <w:rFonts w:ascii="Times New Roman" w:hAnsi="Times New Roman" w:cs="Times New Roman"/>
          <w:color w:val="000000" w:themeColor="text1"/>
          <w:sz w:val="28"/>
          <w:szCs w:val="28"/>
          <w:lang w:val="uk-UA"/>
        </w:rPr>
        <w:t xml:space="preserve">ої </w:t>
      </w:r>
      <w:r w:rsidRPr="003C5036">
        <w:rPr>
          <w:rFonts w:ascii="Times New Roman" w:hAnsi="Times New Roman" w:cs="Times New Roman"/>
          <w:color w:val="000000" w:themeColor="text1"/>
          <w:sz w:val="28"/>
          <w:szCs w:val="28"/>
        </w:rPr>
        <w:t>температур</w:t>
      </w:r>
      <w:r w:rsidR="00511AD7">
        <w:rPr>
          <w:rFonts w:ascii="Times New Roman" w:hAnsi="Times New Roman" w:cs="Times New Roman"/>
          <w:color w:val="000000" w:themeColor="text1"/>
          <w:sz w:val="28"/>
          <w:szCs w:val="28"/>
          <w:lang w:val="uk-UA"/>
        </w:rPr>
        <w:t>и</w:t>
      </w:r>
      <w:r w:rsidRPr="003C5036">
        <w:rPr>
          <w:rFonts w:ascii="Times New Roman" w:hAnsi="Times New Roman" w:cs="Times New Roman"/>
          <w:color w:val="000000" w:themeColor="text1"/>
          <w:sz w:val="28"/>
          <w:szCs w:val="28"/>
        </w:rPr>
        <w:t xml:space="preserve">) </w:t>
      </w:r>
      <w:r w:rsidR="00511AD7">
        <w:rPr>
          <w:rFonts w:ascii="Times New Roman" w:hAnsi="Times New Roman" w:cs="Times New Roman"/>
          <w:color w:val="000000" w:themeColor="text1"/>
          <w:sz w:val="28"/>
          <w:szCs w:val="28"/>
          <w:lang w:val="uk-UA"/>
        </w:rPr>
        <w:t>та</w:t>
      </w:r>
      <w:r w:rsidRPr="003C5036">
        <w:rPr>
          <w:rFonts w:ascii="Times New Roman" w:hAnsi="Times New Roman" w:cs="Times New Roman"/>
          <w:color w:val="000000" w:themeColor="text1"/>
          <w:sz w:val="28"/>
          <w:szCs w:val="28"/>
        </w:rPr>
        <w:t xml:space="preserve"> дрейф вихідного сигналу.</w:t>
      </w:r>
    </w:p>
    <w:p w14:paraId="53409B10"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677124">
        <w:rPr>
          <w:rFonts w:ascii="Times New Roman" w:hAnsi="Times New Roman" w:cs="Times New Roman"/>
          <w:color w:val="000000" w:themeColor="text1"/>
          <w:sz w:val="28"/>
          <w:szCs w:val="28"/>
          <w:lang w:val="uk-UA"/>
        </w:rPr>
        <w:tab/>
      </w:r>
      <w:r w:rsidRPr="006E5935">
        <w:rPr>
          <w:rFonts w:ascii="Times New Roman" w:hAnsi="Times New Roman" w:cs="Times New Roman"/>
          <w:color w:val="000000" w:themeColor="text1"/>
          <w:sz w:val="28"/>
          <w:szCs w:val="28"/>
          <w:lang w:val="uk-UA"/>
        </w:rPr>
        <w:t>Напівпрові</w:t>
      </w:r>
      <w:r w:rsidR="00F74337" w:rsidRPr="00476494">
        <w:rPr>
          <w:rFonts w:ascii="Times New Roman" w:hAnsi="Times New Roman" w:cs="Times New Roman"/>
          <w:color w:val="000000" w:themeColor="text1"/>
          <w:sz w:val="2"/>
          <w:szCs w:val="2"/>
          <w:lang w:val="uk-UA"/>
        </w:rPr>
        <w:t>.</w:t>
      </w:r>
      <w:r w:rsidRPr="006E5935">
        <w:rPr>
          <w:rFonts w:ascii="Times New Roman" w:hAnsi="Times New Roman" w:cs="Times New Roman"/>
          <w:color w:val="000000" w:themeColor="text1"/>
          <w:sz w:val="28"/>
          <w:szCs w:val="28"/>
          <w:lang w:val="uk-UA"/>
        </w:rPr>
        <w:t>дникові тензодатч</w:t>
      </w:r>
      <w:r w:rsidR="00F74337" w:rsidRPr="00476494">
        <w:rPr>
          <w:rFonts w:ascii="Times New Roman" w:hAnsi="Times New Roman" w:cs="Times New Roman"/>
          <w:color w:val="000000" w:themeColor="text1"/>
          <w:sz w:val="2"/>
          <w:szCs w:val="2"/>
          <w:lang w:val="uk-UA"/>
        </w:rPr>
        <w:t>.</w:t>
      </w:r>
      <w:r w:rsidRPr="006E5935">
        <w:rPr>
          <w:rFonts w:ascii="Times New Roman" w:hAnsi="Times New Roman" w:cs="Times New Roman"/>
          <w:color w:val="000000" w:themeColor="text1"/>
          <w:sz w:val="28"/>
          <w:szCs w:val="28"/>
          <w:lang w:val="uk-UA"/>
        </w:rPr>
        <w:t>ики</w:t>
      </w:r>
      <w:r w:rsidRPr="00C1007E">
        <w:rPr>
          <w:rFonts w:ascii="Times New Roman" w:hAnsi="Times New Roman" w:cs="Times New Roman"/>
          <w:color w:val="000000" w:themeColor="text1"/>
          <w:sz w:val="28"/>
          <w:szCs w:val="28"/>
        </w:rPr>
        <w:t>[5</w:t>
      </w:r>
      <w:r w:rsidRPr="00C437D8">
        <w:rPr>
          <w:rFonts w:ascii="Times New Roman" w:hAnsi="Times New Roman" w:cs="Times New Roman"/>
          <w:color w:val="000000" w:themeColor="text1"/>
          <w:sz w:val="28"/>
          <w:szCs w:val="28"/>
        </w:rPr>
        <w:t>]</w:t>
      </w:r>
      <w:r w:rsidRPr="006E5935">
        <w:rPr>
          <w:rFonts w:ascii="Times New Roman" w:hAnsi="Times New Roman" w:cs="Times New Roman"/>
          <w:color w:val="000000" w:themeColor="text1"/>
          <w:sz w:val="28"/>
          <w:szCs w:val="28"/>
          <w:lang w:val="uk-UA"/>
        </w:rPr>
        <w:t xml:space="preserve"> використовують п'єзорезистивн</w:t>
      </w:r>
      <w:r>
        <w:rPr>
          <w:rFonts w:ascii="Times New Roman" w:hAnsi="Times New Roman" w:cs="Times New Roman"/>
          <w:color w:val="000000" w:themeColor="text1"/>
          <w:sz w:val="28"/>
          <w:szCs w:val="28"/>
          <w:lang w:val="uk-UA"/>
        </w:rPr>
        <w:t>ий</w:t>
      </w:r>
      <w:r w:rsidRPr="006E5935">
        <w:rPr>
          <w:rFonts w:ascii="Times New Roman" w:hAnsi="Times New Roman" w:cs="Times New Roman"/>
          <w:color w:val="000000" w:themeColor="text1"/>
          <w:sz w:val="28"/>
          <w:szCs w:val="28"/>
          <w:lang w:val="uk-UA"/>
        </w:rPr>
        <w:t xml:space="preserve"> ефект - зміну питомого електричного опору при механічних навантаженнях. Вони </w:t>
      </w:r>
      <w:r w:rsidR="001D5320">
        <w:rPr>
          <w:rFonts w:ascii="Times New Roman" w:hAnsi="Times New Roman" w:cs="Times New Roman"/>
          <w:color w:val="000000" w:themeColor="text1"/>
          <w:sz w:val="28"/>
          <w:szCs w:val="28"/>
          <w:lang w:val="uk-UA"/>
        </w:rPr>
        <w:t>володіють у кілька десятків</w:t>
      </w:r>
      <w:r w:rsidRPr="006E5935">
        <w:rPr>
          <w:rFonts w:ascii="Times New Roman" w:hAnsi="Times New Roman" w:cs="Times New Roman"/>
          <w:color w:val="000000" w:themeColor="text1"/>
          <w:sz w:val="28"/>
          <w:szCs w:val="28"/>
          <w:lang w:val="uk-UA"/>
        </w:rPr>
        <w:t xml:space="preserve"> разів більш</w:t>
      </w:r>
      <w:r w:rsidR="001D5320">
        <w:rPr>
          <w:rFonts w:ascii="Times New Roman" w:hAnsi="Times New Roman" w:cs="Times New Roman"/>
          <w:color w:val="000000" w:themeColor="text1"/>
          <w:sz w:val="28"/>
          <w:szCs w:val="28"/>
          <w:lang w:val="uk-UA"/>
        </w:rPr>
        <w:t>ою</w:t>
      </w:r>
      <w:r w:rsidRPr="006E5935">
        <w:rPr>
          <w:rFonts w:ascii="Times New Roman" w:hAnsi="Times New Roman" w:cs="Times New Roman"/>
          <w:color w:val="000000" w:themeColor="text1"/>
          <w:sz w:val="28"/>
          <w:szCs w:val="28"/>
          <w:lang w:val="uk-UA"/>
        </w:rPr>
        <w:t xml:space="preserve"> чутливіст</w:t>
      </w:r>
      <w:r w:rsidR="001D5320">
        <w:rPr>
          <w:rFonts w:ascii="Times New Roman" w:hAnsi="Times New Roman" w:cs="Times New Roman"/>
          <w:color w:val="000000" w:themeColor="text1"/>
          <w:sz w:val="28"/>
          <w:szCs w:val="28"/>
          <w:lang w:val="uk-UA"/>
        </w:rPr>
        <w:t>ю</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а</w:t>
      </w:r>
      <w:r w:rsidRPr="006E5935">
        <w:rPr>
          <w:rFonts w:ascii="Times New Roman" w:hAnsi="Times New Roman" w:cs="Times New Roman"/>
          <w:color w:val="000000" w:themeColor="text1"/>
          <w:sz w:val="28"/>
          <w:szCs w:val="28"/>
          <w:lang w:val="uk-UA"/>
        </w:rPr>
        <w:t xml:space="preserve">ніж металеві, але </w:t>
      </w:r>
      <w:r w:rsidR="001D5320">
        <w:rPr>
          <w:rFonts w:ascii="Times New Roman" w:hAnsi="Times New Roman" w:cs="Times New Roman"/>
          <w:color w:val="000000" w:themeColor="text1"/>
          <w:sz w:val="28"/>
          <w:szCs w:val="28"/>
          <w:lang w:val="uk-UA"/>
        </w:rPr>
        <w:t>володіють</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дуже</w:t>
      </w:r>
      <w:r w:rsidRPr="006E5935">
        <w:rPr>
          <w:rFonts w:ascii="Times New Roman" w:hAnsi="Times New Roman" w:cs="Times New Roman"/>
          <w:color w:val="000000" w:themeColor="text1"/>
          <w:sz w:val="28"/>
          <w:szCs w:val="28"/>
          <w:lang w:val="uk-UA"/>
        </w:rPr>
        <w:t xml:space="preserve"> велики</w:t>
      </w:r>
      <w:r w:rsidR="001D5320">
        <w:rPr>
          <w:rFonts w:ascii="Times New Roman" w:hAnsi="Times New Roman" w:cs="Times New Roman"/>
          <w:color w:val="000000" w:themeColor="text1"/>
          <w:sz w:val="28"/>
          <w:szCs w:val="28"/>
          <w:lang w:val="uk-UA"/>
        </w:rPr>
        <w:t>м</w:t>
      </w:r>
      <w:r w:rsidRPr="006E5935">
        <w:rPr>
          <w:rFonts w:ascii="Times New Roman" w:hAnsi="Times New Roman" w:cs="Times New Roman"/>
          <w:color w:val="000000" w:themeColor="text1"/>
          <w:sz w:val="28"/>
          <w:szCs w:val="28"/>
          <w:lang w:val="uk-UA"/>
        </w:rPr>
        <w:t xml:space="preserve"> температурни</w:t>
      </w:r>
      <w:r w:rsidR="001D5320">
        <w:rPr>
          <w:rFonts w:ascii="Times New Roman" w:hAnsi="Times New Roman" w:cs="Times New Roman"/>
          <w:color w:val="000000" w:themeColor="text1"/>
          <w:sz w:val="28"/>
          <w:szCs w:val="28"/>
          <w:lang w:val="uk-UA"/>
        </w:rPr>
        <w:t>м</w:t>
      </w:r>
      <w:r w:rsidRPr="006E5935">
        <w:rPr>
          <w:rFonts w:ascii="Times New Roman" w:hAnsi="Times New Roman" w:cs="Times New Roman"/>
          <w:color w:val="000000" w:themeColor="text1"/>
          <w:sz w:val="28"/>
          <w:szCs w:val="28"/>
          <w:lang w:val="uk-UA"/>
        </w:rPr>
        <w:t xml:space="preserve"> коефіцієнт</w:t>
      </w:r>
      <w:r w:rsidR="001D5320">
        <w:rPr>
          <w:rFonts w:ascii="Times New Roman" w:hAnsi="Times New Roman" w:cs="Times New Roman"/>
          <w:color w:val="000000" w:themeColor="text1"/>
          <w:sz w:val="28"/>
          <w:szCs w:val="28"/>
          <w:lang w:val="uk-UA"/>
        </w:rPr>
        <w:t>ом</w:t>
      </w:r>
      <w:r w:rsidRPr="006E5935">
        <w:rPr>
          <w:rFonts w:ascii="Times New Roman" w:hAnsi="Times New Roman" w:cs="Times New Roman"/>
          <w:color w:val="000000" w:themeColor="text1"/>
          <w:sz w:val="28"/>
          <w:szCs w:val="28"/>
          <w:lang w:val="uk-UA"/>
        </w:rPr>
        <w:t xml:space="preserve"> опору </w:t>
      </w:r>
      <w:r w:rsidR="001D5320">
        <w:rPr>
          <w:rFonts w:ascii="Times New Roman" w:hAnsi="Times New Roman" w:cs="Times New Roman"/>
          <w:color w:val="000000" w:themeColor="text1"/>
          <w:sz w:val="28"/>
          <w:szCs w:val="28"/>
          <w:lang w:val="uk-UA"/>
        </w:rPr>
        <w:t>та</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великий коефіцієнт</w:t>
      </w:r>
      <w:r w:rsidRPr="006E5935">
        <w:rPr>
          <w:rFonts w:ascii="Times New Roman" w:hAnsi="Times New Roman" w:cs="Times New Roman"/>
          <w:color w:val="000000" w:themeColor="text1"/>
          <w:sz w:val="28"/>
          <w:szCs w:val="28"/>
          <w:lang w:val="uk-UA"/>
        </w:rPr>
        <w:t xml:space="preserve"> нелінійн</w:t>
      </w:r>
      <w:r w:rsidR="001D5320">
        <w:rPr>
          <w:rFonts w:ascii="Times New Roman" w:hAnsi="Times New Roman" w:cs="Times New Roman"/>
          <w:color w:val="000000" w:themeColor="text1"/>
          <w:sz w:val="28"/>
          <w:szCs w:val="28"/>
          <w:lang w:val="uk-UA"/>
        </w:rPr>
        <w:t>ості</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п</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еретво</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рюючої функ</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ції</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Даний</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 xml:space="preserve"> тип </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датчиків</w:t>
      </w:r>
      <w:r w:rsidRPr="006E5935">
        <w:rPr>
          <w:rFonts w:ascii="Times New Roman" w:hAnsi="Times New Roman" w:cs="Times New Roman"/>
          <w:color w:val="000000" w:themeColor="text1"/>
          <w:sz w:val="28"/>
          <w:szCs w:val="28"/>
          <w:lang w:val="uk-UA"/>
        </w:rPr>
        <w:t xml:space="preserve"> використовують в умовах</w:t>
      </w:r>
      <w:r w:rsidR="001D5320">
        <w:rPr>
          <w:rFonts w:ascii="Times New Roman" w:hAnsi="Times New Roman" w:cs="Times New Roman"/>
          <w:color w:val="000000" w:themeColor="text1"/>
          <w:sz w:val="28"/>
          <w:szCs w:val="28"/>
          <w:lang w:val="uk-UA"/>
        </w:rPr>
        <w:t xml:space="preserve"> невеликих</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температурних змін та грає важливу роль</w:t>
      </w:r>
      <w:r w:rsidRPr="006E5935">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чутливість</w:t>
      </w:r>
      <w:r w:rsidRPr="006E5935">
        <w:rPr>
          <w:rFonts w:ascii="Times New Roman" w:hAnsi="Times New Roman" w:cs="Times New Roman"/>
          <w:color w:val="000000" w:themeColor="text1"/>
          <w:sz w:val="28"/>
          <w:szCs w:val="28"/>
          <w:lang w:val="uk-UA"/>
        </w:rPr>
        <w:t xml:space="preserve"> і не</w:t>
      </w:r>
      <w:r w:rsidR="001D5320">
        <w:rPr>
          <w:rFonts w:ascii="Times New Roman" w:hAnsi="Times New Roman" w:cs="Times New Roman"/>
          <w:color w:val="000000" w:themeColor="text1"/>
          <w:sz w:val="28"/>
          <w:szCs w:val="28"/>
          <w:lang w:val="uk-UA"/>
        </w:rPr>
        <w:t xml:space="preserve"> має</w:t>
      </w:r>
      <w:r w:rsidRPr="006E5935">
        <w:rPr>
          <w:rFonts w:ascii="Times New Roman" w:hAnsi="Times New Roman" w:cs="Times New Roman"/>
          <w:color w:val="000000" w:themeColor="text1"/>
          <w:sz w:val="28"/>
          <w:szCs w:val="28"/>
          <w:lang w:val="uk-UA"/>
        </w:rPr>
        <w:t xml:space="preserve"> по</w:t>
      </w:r>
      <w:r w:rsidR="001D5320">
        <w:rPr>
          <w:rFonts w:ascii="Times New Roman" w:hAnsi="Times New Roman" w:cs="Times New Roman"/>
          <w:color w:val="000000" w:themeColor="text1"/>
          <w:sz w:val="28"/>
          <w:szCs w:val="28"/>
          <w:lang w:val="uk-UA"/>
        </w:rPr>
        <w:t>тр</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еби у</w:t>
      </w:r>
      <w:r w:rsidRPr="006E5935">
        <w:rPr>
          <w:rFonts w:ascii="Times New Roman" w:hAnsi="Times New Roman" w:cs="Times New Roman"/>
          <w:color w:val="000000" w:themeColor="text1"/>
          <w:sz w:val="28"/>
          <w:szCs w:val="28"/>
          <w:lang w:val="uk-UA"/>
        </w:rPr>
        <w:t xml:space="preserve"> висок</w:t>
      </w:r>
      <w:r w:rsidR="001D5320">
        <w:rPr>
          <w:rFonts w:ascii="Times New Roman" w:hAnsi="Times New Roman" w:cs="Times New Roman"/>
          <w:color w:val="000000" w:themeColor="text1"/>
          <w:sz w:val="28"/>
          <w:szCs w:val="28"/>
          <w:lang w:val="uk-UA"/>
        </w:rPr>
        <w:t>ій</w:t>
      </w:r>
      <w:r w:rsidRPr="006E5935">
        <w:rPr>
          <w:rFonts w:ascii="Times New Roman" w:hAnsi="Times New Roman" w:cs="Times New Roman"/>
          <w:color w:val="000000" w:themeColor="text1"/>
          <w:sz w:val="28"/>
          <w:szCs w:val="28"/>
          <w:lang w:val="uk-UA"/>
        </w:rPr>
        <w:t xml:space="preserve"> точн</w:t>
      </w:r>
      <w:r w:rsidR="001D5320">
        <w:rPr>
          <w:rFonts w:ascii="Times New Roman" w:hAnsi="Times New Roman" w:cs="Times New Roman"/>
          <w:color w:val="000000" w:themeColor="text1"/>
          <w:sz w:val="28"/>
          <w:szCs w:val="28"/>
          <w:lang w:val="uk-UA"/>
        </w:rPr>
        <w:t>ості</w:t>
      </w:r>
      <w:r w:rsidRPr="006E5935">
        <w:rPr>
          <w:rFonts w:ascii="Times New Roman" w:hAnsi="Times New Roman" w:cs="Times New Roman"/>
          <w:color w:val="000000" w:themeColor="text1"/>
          <w:sz w:val="28"/>
          <w:szCs w:val="28"/>
          <w:lang w:val="uk-UA"/>
        </w:rPr>
        <w:t xml:space="preserve"> вимірювань</w:t>
      </w:r>
      <w:r w:rsidR="001D5320">
        <w:rPr>
          <w:rFonts w:ascii="Times New Roman" w:hAnsi="Times New Roman" w:cs="Times New Roman"/>
          <w:color w:val="000000" w:themeColor="text1"/>
          <w:sz w:val="28"/>
          <w:szCs w:val="28"/>
          <w:lang w:val="uk-UA"/>
        </w:rPr>
        <w:t>. Похибка даного виду датчиків коливається в межах кількох відсотків.</w:t>
      </w:r>
    </w:p>
    <w:p w14:paraId="708998C4" w14:textId="77777777" w:rsidR="00D2532C" w:rsidRDefault="00D2532C" w:rsidP="00C3408E">
      <w:pPr>
        <w:rPr>
          <w:rFonts w:ascii="Times New Roman" w:hAnsi="Times New Roman" w:cs="Times New Roman"/>
          <w:color w:val="000000" w:themeColor="text1"/>
          <w:sz w:val="28"/>
          <w:szCs w:val="28"/>
          <w:lang w:val="uk-UA"/>
        </w:rPr>
      </w:pPr>
      <w:r w:rsidRPr="001830F2">
        <w:rPr>
          <w:rFonts w:ascii="Times New Roman" w:hAnsi="Times New Roman" w:cs="Times New Roman"/>
          <w:color w:val="000000" w:themeColor="text1"/>
          <w:sz w:val="28"/>
          <w:szCs w:val="28"/>
          <w:lang w:val="uk-UA"/>
        </w:rPr>
        <w:t xml:space="preserve">Коефіцієнт чутливості </w:t>
      </w:r>
      <w:r w:rsidR="001D5320">
        <w:rPr>
          <w:rFonts w:ascii="Times New Roman" w:hAnsi="Times New Roman" w:cs="Times New Roman"/>
          <w:color w:val="000000" w:themeColor="text1"/>
          <w:sz w:val="28"/>
          <w:szCs w:val="28"/>
          <w:lang w:val="uk-UA"/>
        </w:rPr>
        <w:t>напівпровідникового тензорезистора можна описати наступним рівнянням</w:t>
      </w:r>
      <w:r w:rsidRPr="001830F2">
        <w:rPr>
          <w:rFonts w:ascii="Times New Roman" w:hAnsi="Times New Roman" w:cs="Times New Roman"/>
          <w:color w:val="000000" w:themeColor="text1"/>
          <w:sz w:val="28"/>
          <w:szCs w:val="28"/>
          <w:lang w:val="uk-UA"/>
        </w:rPr>
        <w:t>:</w:t>
      </w:r>
    </w:p>
    <w:p w14:paraId="69B67CE1" w14:textId="77777777" w:rsidR="00D2532C" w:rsidRPr="00335AFB" w:rsidRDefault="00D2532C" w:rsidP="00D2532C">
      <w:pPr>
        <w:rPr>
          <w:rFonts w:ascii="Times New Roman" w:eastAsia="Times New Roman" w:hAnsi="Times New Roman" w:cs="Times New Roman"/>
          <w:color w:val="000000" w:themeColor="text1"/>
          <w:sz w:val="28"/>
          <w:szCs w:val="28"/>
          <w:lang w:val="uk-UA" w:eastAsia="ru-RU"/>
        </w:rPr>
      </w:pPr>
      <m:oMathPara>
        <m:oMath>
          <m:r>
            <w:rPr>
              <w:rFonts w:ascii="Cambria Math" w:hAnsi="Cambria Math" w:cs="Times New Roman"/>
              <w:color w:val="000000" w:themeColor="text1"/>
              <w:sz w:val="28"/>
              <w:szCs w:val="28"/>
              <w:lang w:val="uk-UA"/>
            </w:rPr>
            <m:t>S=</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∆R</m:t>
              </m:r>
            </m:num>
            <m:den>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R</m:t>
                  </m:r>
                </m:e>
                <m:sub>
                  <m:r>
                    <w:rPr>
                      <w:rFonts w:ascii="Cambria Math" w:hAnsi="Cambria Math" w:cs="Times New Roman"/>
                      <w:color w:val="000000" w:themeColor="text1"/>
                      <w:sz w:val="28"/>
                      <w:szCs w:val="28"/>
                      <w:lang w:val="uk-UA"/>
                    </w:rPr>
                    <m:t>0</m:t>
                  </m:r>
                </m:sub>
              </m:sSub>
              <m:r>
                <w:rPr>
                  <w:rFonts w:ascii="Cambria Math" w:hAnsi="Cambria Math" w:cs="Times New Roman"/>
                  <w:color w:val="000000" w:themeColor="text1"/>
                  <w:sz w:val="28"/>
                  <w:szCs w:val="28"/>
                  <w:lang w:val="uk-UA"/>
                </w:rPr>
                <m:t>ε</m:t>
              </m:r>
            </m:den>
          </m:f>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π</m:t>
              </m:r>
            </m:e>
            <m:sub>
              <m:r>
                <w:rPr>
                  <w:rFonts w:ascii="Cambria Math" w:hAnsi="Cambria Math" w:cs="Times New Roman"/>
                  <w:color w:val="000000" w:themeColor="text1"/>
                  <w:sz w:val="28"/>
                  <w:szCs w:val="28"/>
                  <w:lang w:val="uk-UA"/>
                </w:rPr>
                <m:t>1</m:t>
              </m:r>
            </m:sub>
          </m:sSub>
          <m:r>
            <w:rPr>
              <w:rFonts w:ascii="Cambria Math" w:hAnsi="Cambria Math" w:cs="Times New Roman"/>
              <w:color w:val="000000" w:themeColor="text1"/>
              <w:sz w:val="28"/>
              <w:szCs w:val="28"/>
              <w:lang w:val="uk-UA"/>
            </w:rPr>
            <m:t>E</m:t>
          </m:r>
        </m:oMath>
      </m:oMathPara>
    </w:p>
    <w:p w14:paraId="18E1B050" w14:textId="77777777" w:rsidR="00D2532C" w:rsidRPr="005A0F2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5A0F29">
        <w:rPr>
          <w:rFonts w:ascii="Times New Roman" w:hAnsi="Times New Roman" w:cs="Times New Roman"/>
          <w:color w:val="000000" w:themeColor="text1"/>
          <w:sz w:val="28"/>
          <w:szCs w:val="28"/>
          <w:lang w:val="uk-UA"/>
        </w:rPr>
        <w:t xml:space="preserve">де </w:t>
      </w:r>
      <m:oMath>
        <m:r>
          <w:rPr>
            <w:rFonts w:ascii="Cambria Math" w:hAnsi="Cambria Math" w:cs="Times New Roman"/>
            <w:color w:val="000000" w:themeColor="text1"/>
            <w:sz w:val="28"/>
            <w:szCs w:val="28"/>
            <w:lang w:val="uk-UA"/>
          </w:rPr>
          <m:t>ε=</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∆L</m:t>
            </m:r>
          </m:num>
          <m:den>
            <m:r>
              <w:rPr>
                <w:rFonts w:ascii="Cambria Math" w:hAnsi="Cambria Math" w:cs="Times New Roman"/>
                <w:color w:val="000000" w:themeColor="text1"/>
                <w:sz w:val="28"/>
                <w:szCs w:val="28"/>
                <w:lang w:val="uk-UA"/>
              </w:rPr>
              <m:t>L</m:t>
            </m:r>
          </m:den>
        </m:f>
      </m:oMath>
      <w:r w:rsidRPr="0040484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404843">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відносна зміна довжи</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ни</w:t>
      </w:r>
      <w:r w:rsidR="001D5320">
        <w:rPr>
          <w:rFonts w:ascii="Times New Roman" w:hAnsi="Times New Roman" w:cs="Times New Roman"/>
          <w:color w:val="000000" w:themeColor="text1"/>
          <w:sz w:val="28"/>
          <w:szCs w:val="28"/>
          <w:lang w:val="uk-UA"/>
        </w:rPr>
        <w:t xml:space="preserve"> напівпровідникового тензорезистора</w:t>
      </w:r>
      <w:r w:rsidRPr="005A0F29">
        <w:rPr>
          <w:rFonts w:ascii="Times New Roman"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E</m:t>
        </m:r>
      </m:oMath>
      <w:r>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 xml:space="preserve"> модуль поздовжньої пружності матеріалу </w:t>
      </w:r>
      <w:r w:rsidR="001D5320">
        <w:rPr>
          <w:rFonts w:ascii="Times New Roman" w:hAnsi="Times New Roman" w:cs="Times New Roman"/>
          <w:color w:val="000000" w:themeColor="text1"/>
          <w:sz w:val="28"/>
          <w:szCs w:val="28"/>
          <w:lang w:val="uk-UA"/>
        </w:rPr>
        <w:t>напівпровідникового тензорезистора</w:t>
      </w:r>
      <w:r w:rsidRPr="005A0F29">
        <w:rPr>
          <w:rFonts w:ascii="Times New Roman" w:hAnsi="Times New Roman" w:cs="Times New Roman"/>
          <w:color w:val="000000" w:themeColor="text1"/>
          <w:sz w:val="28"/>
          <w:szCs w:val="28"/>
          <w:lang w:val="uk-UA"/>
        </w:rPr>
        <w:t xml:space="preserve">. </w:t>
      </w:r>
      <w:r w:rsidR="001D5320">
        <w:rPr>
          <w:rFonts w:ascii="Times New Roman" w:hAnsi="Times New Roman" w:cs="Times New Roman"/>
          <w:color w:val="000000" w:themeColor="text1"/>
          <w:sz w:val="28"/>
          <w:szCs w:val="28"/>
          <w:lang w:val="uk-UA"/>
        </w:rPr>
        <w:t>Напівпров</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ідникові тензо</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датчики володію</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ть дуже</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 xml:space="preserve"> висо</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ким коефіцієнто</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м тензометри</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чної чутлив</w:t>
      </w:r>
      <w:r w:rsidR="00F74337" w:rsidRPr="00476494">
        <w:rPr>
          <w:rFonts w:ascii="Times New Roman" w:hAnsi="Times New Roman" w:cs="Times New Roman"/>
          <w:color w:val="000000" w:themeColor="text1"/>
          <w:sz w:val="2"/>
          <w:szCs w:val="2"/>
          <w:lang w:val="uk-UA"/>
        </w:rPr>
        <w:t>.</w:t>
      </w:r>
      <w:r w:rsidR="001D5320">
        <w:rPr>
          <w:rFonts w:ascii="Times New Roman" w:hAnsi="Times New Roman" w:cs="Times New Roman"/>
          <w:color w:val="000000" w:themeColor="text1"/>
          <w:sz w:val="28"/>
          <w:szCs w:val="28"/>
          <w:lang w:val="uk-UA"/>
        </w:rPr>
        <w:t>ості</w:t>
      </w:r>
      <w:r w:rsidRPr="005A0F29">
        <w:rPr>
          <w:rFonts w:ascii="Times New Roman" w:hAnsi="Times New Roman" w:cs="Times New Roman"/>
          <w:color w:val="000000" w:themeColor="text1"/>
          <w:sz w:val="28"/>
          <w:szCs w:val="28"/>
          <w:lang w:val="uk-UA"/>
        </w:rPr>
        <w:t xml:space="preserve">(понад 150). </w:t>
      </w:r>
      <w:r w:rsidR="001D5320">
        <w:rPr>
          <w:rFonts w:ascii="Times New Roman" w:hAnsi="Times New Roman" w:cs="Times New Roman"/>
          <w:color w:val="000000" w:themeColor="text1"/>
          <w:sz w:val="28"/>
          <w:szCs w:val="28"/>
          <w:lang w:val="uk-UA"/>
        </w:rPr>
        <w:t xml:space="preserve">Дещо меншим буде </w:t>
      </w:r>
      <w:r w:rsidRPr="005A0F29">
        <w:rPr>
          <w:rFonts w:ascii="Times New Roman" w:hAnsi="Times New Roman" w:cs="Times New Roman"/>
          <w:color w:val="000000" w:themeColor="text1"/>
          <w:sz w:val="28"/>
          <w:szCs w:val="28"/>
          <w:lang w:val="uk-UA"/>
        </w:rPr>
        <w:t>коефіціє</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нт</w:t>
      </w:r>
      <w:r w:rsidR="001D5320">
        <w:rPr>
          <w:rFonts w:ascii="Times New Roman" w:hAnsi="Times New Roman" w:cs="Times New Roman"/>
          <w:color w:val="000000" w:themeColor="text1"/>
          <w:sz w:val="28"/>
          <w:szCs w:val="28"/>
          <w:lang w:val="uk-UA"/>
        </w:rPr>
        <w:t xml:space="preserve"> у на</w:t>
      </w:r>
      <w:r w:rsidR="001D5320" w:rsidRPr="005A0F29">
        <w:rPr>
          <w:rFonts w:ascii="Times New Roman" w:hAnsi="Times New Roman" w:cs="Times New Roman"/>
          <w:color w:val="000000" w:themeColor="text1"/>
          <w:sz w:val="28"/>
          <w:szCs w:val="28"/>
          <w:lang w:val="uk-UA"/>
        </w:rPr>
        <w:t>клеєних</w:t>
      </w:r>
      <w:r w:rsidR="003F302A">
        <w:rPr>
          <w:rFonts w:ascii="Times New Roman" w:hAnsi="Times New Roman" w:cs="Times New Roman"/>
          <w:color w:val="000000" w:themeColor="text1"/>
          <w:sz w:val="28"/>
          <w:szCs w:val="28"/>
          <w:lang w:val="uk-UA"/>
        </w:rPr>
        <w:t xml:space="preserve"> </w:t>
      </w:r>
      <w:r w:rsidR="003F302A" w:rsidRPr="005A0F29">
        <w:rPr>
          <w:rFonts w:ascii="Times New Roman" w:hAnsi="Times New Roman" w:cs="Times New Roman"/>
          <w:color w:val="000000" w:themeColor="text1"/>
          <w:sz w:val="28"/>
          <w:szCs w:val="28"/>
          <w:lang w:val="uk-UA"/>
        </w:rPr>
        <w:t xml:space="preserve">на </w:t>
      </w:r>
      <w:r w:rsidR="003F302A">
        <w:rPr>
          <w:rFonts w:ascii="Times New Roman" w:hAnsi="Times New Roman" w:cs="Times New Roman"/>
          <w:color w:val="000000" w:themeColor="text1"/>
          <w:sz w:val="28"/>
          <w:szCs w:val="28"/>
          <w:lang w:val="uk-UA"/>
        </w:rPr>
        <w:t>ЧЕ</w:t>
      </w:r>
      <w:r w:rsidR="001D5320" w:rsidRPr="005A0F29">
        <w:rPr>
          <w:rFonts w:ascii="Times New Roman" w:hAnsi="Times New Roman" w:cs="Times New Roman"/>
          <w:color w:val="000000" w:themeColor="text1"/>
          <w:sz w:val="28"/>
          <w:szCs w:val="28"/>
          <w:lang w:val="uk-UA"/>
        </w:rPr>
        <w:t xml:space="preserve"> тензорезисторів</w:t>
      </w:r>
      <w:r w:rsidR="003F302A">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 xml:space="preserve">, </w:t>
      </w:r>
      <w:r w:rsidR="003F08CA">
        <w:rPr>
          <w:rFonts w:ascii="Times New Roman" w:hAnsi="Times New Roman" w:cs="Times New Roman"/>
          <w:color w:val="000000" w:themeColor="text1"/>
          <w:sz w:val="28"/>
          <w:szCs w:val="28"/>
          <w:lang w:val="uk-UA"/>
        </w:rPr>
        <w:t>а</w:t>
      </w:r>
      <w:r w:rsidRPr="005A0F29">
        <w:rPr>
          <w:rFonts w:ascii="Times New Roman" w:hAnsi="Times New Roman" w:cs="Times New Roman"/>
          <w:color w:val="000000" w:themeColor="text1"/>
          <w:sz w:val="28"/>
          <w:szCs w:val="28"/>
          <w:lang w:val="uk-UA"/>
        </w:rPr>
        <w:t xml:space="preserve">ніж у </w:t>
      </w:r>
      <w:r w:rsidR="003F302A">
        <w:rPr>
          <w:rFonts w:ascii="Times New Roman" w:hAnsi="Times New Roman" w:cs="Times New Roman"/>
          <w:color w:val="000000" w:themeColor="text1"/>
          <w:sz w:val="28"/>
          <w:szCs w:val="28"/>
          <w:lang w:val="uk-UA"/>
        </w:rPr>
        <w:t xml:space="preserve">тих, які перебувають </w:t>
      </w:r>
      <w:r w:rsidRPr="005A0F29">
        <w:rPr>
          <w:rFonts w:ascii="Times New Roman" w:hAnsi="Times New Roman" w:cs="Times New Roman"/>
          <w:color w:val="000000" w:themeColor="text1"/>
          <w:sz w:val="28"/>
          <w:szCs w:val="28"/>
          <w:lang w:val="uk-UA"/>
        </w:rPr>
        <w:t xml:space="preserve">у </w:t>
      </w:r>
      <w:r w:rsidR="003F302A">
        <w:rPr>
          <w:rFonts w:ascii="Times New Roman" w:hAnsi="Times New Roman" w:cs="Times New Roman"/>
          <w:color w:val="000000" w:themeColor="text1"/>
          <w:sz w:val="28"/>
          <w:szCs w:val="28"/>
          <w:lang w:val="uk-UA"/>
        </w:rPr>
        <w:t>ненаклеєн</w:t>
      </w:r>
      <w:r w:rsidR="00F74337" w:rsidRPr="00476494">
        <w:rPr>
          <w:rFonts w:ascii="Times New Roman" w:hAnsi="Times New Roman" w:cs="Times New Roman"/>
          <w:color w:val="000000" w:themeColor="text1"/>
          <w:sz w:val="2"/>
          <w:szCs w:val="2"/>
          <w:lang w:val="uk-UA"/>
        </w:rPr>
        <w:t>.</w:t>
      </w:r>
      <w:r w:rsidR="003F302A">
        <w:rPr>
          <w:rFonts w:ascii="Times New Roman" w:hAnsi="Times New Roman" w:cs="Times New Roman"/>
          <w:color w:val="000000" w:themeColor="text1"/>
          <w:sz w:val="28"/>
          <w:szCs w:val="28"/>
          <w:lang w:val="uk-UA"/>
        </w:rPr>
        <w:t>ому</w:t>
      </w:r>
      <w:r w:rsidRPr="005A0F29">
        <w:rPr>
          <w:rFonts w:ascii="Times New Roman" w:hAnsi="Times New Roman" w:cs="Times New Roman"/>
          <w:color w:val="000000" w:themeColor="text1"/>
          <w:sz w:val="28"/>
          <w:szCs w:val="28"/>
          <w:lang w:val="uk-UA"/>
        </w:rPr>
        <w:t xml:space="preserve"> стані, за рахунок вплив</w:t>
      </w:r>
      <w:r w:rsidR="003F302A">
        <w:rPr>
          <w:rFonts w:ascii="Times New Roman" w:hAnsi="Times New Roman" w:cs="Times New Roman"/>
          <w:color w:val="000000" w:themeColor="text1"/>
          <w:sz w:val="28"/>
          <w:szCs w:val="28"/>
          <w:lang w:val="uk-UA"/>
        </w:rPr>
        <w:t>аючого</w:t>
      </w:r>
      <w:r w:rsidRPr="005A0F29">
        <w:rPr>
          <w:rFonts w:ascii="Times New Roman" w:hAnsi="Times New Roman" w:cs="Times New Roman"/>
          <w:color w:val="000000" w:themeColor="text1"/>
          <w:sz w:val="28"/>
          <w:szCs w:val="28"/>
          <w:lang w:val="uk-UA"/>
        </w:rPr>
        <w:t xml:space="preserve"> шару клею.</w:t>
      </w:r>
    </w:p>
    <w:p w14:paraId="2535A81C" w14:textId="77777777" w:rsidR="00D2532C" w:rsidRPr="005A0F29" w:rsidRDefault="003F302A"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Переважна б</w:t>
      </w:r>
      <w:r w:rsidR="00D2532C" w:rsidRPr="005A0F29">
        <w:rPr>
          <w:rFonts w:ascii="Times New Roman" w:hAnsi="Times New Roman" w:cs="Times New Roman"/>
          <w:color w:val="000000" w:themeColor="text1"/>
          <w:sz w:val="28"/>
          <w:szCs w:val="28"/>
          <w:lang w:val="uk-UA"/>
        </w:rPr>
        <w:t>і</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льшість </w:t>
      </w:r>
      <w:r>
        <w:rPr>
          <w:rFonts w:ascii="Times New Roman" w:hAnsi="Times New Roman" w:cs="Times New Roman"/>
          <w:color w:val="000000" w:themeColor="text1"/>
          <w:sz w:val="28"/>
          <w:szCs w:val="28"/>
          <w:lang w:val="uk-UA"/>
        </w:rPr>
        <w:t>тензорезисторів даного ти</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пу </w:t>
      </w:r>
      <w:r w:rsidR="00D2532C" w:rsidRPr="005A0F29">
        <w:rPr>
          <w:rFonts w:ascii="Times New Roman" w:hAnsi="Times New Roman" w:cs="Times New Roman"/>
          <w:color w:val="000000" w:themeColor="text1"/>
          <w:sz w:val="28"/>
          <w:szCs w:val="28"/>
          <w:lang w:val="uk-UA"/>
        </w:rPr>
        <w:t>виго</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товляють</w:t>
      </w:r>
      <w:r>
        <w:rPr>
          <w:rFonts w:ascii="Times New Roman" w:hAnsi="Times New Roman" w:cs="Times New Roman"/>
          <w:color w:val="000000" w:themeColor="text1"/>
          <w:sz w:val="28"/>
          <w:szCs w:val="28"/>
          <w:lang w:val="uk-UA"/>
        </w:rPr>
        <w:t>ся</w:t>
      </w:r>
      <w:r w:rsidR="00D2532C" w:rsidRPr="005A0F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00D2532C" w:rsidRPr="005A0F29">
        <w:rPr>
          <w:rFonts w:ascii="Times New Roman" w:hAnsi="Times New Roman" w:cs="Times New Roman"/>
          <w:color w:val="000000" w:themeColor="text1"/>
          <w:sz w:val="28"/>
          <w:szCs w:val="28"/>
          <w:lang w:val="uk-UA"/>
        </w:rPr>
        <w:t xml:space="preserve">з кремнію. Кристали </w:t>
      </w:r>
      <w:r>
        <w:rPr>
          <w:rFonts w:ascii="Times New Roman" w:hAnsi="Times New Roman" w:cs="Times New Roman"/>
          <w:color w:val="000000" w:themeColor="text1"/>
          <w:sz w:val="28"/>
          <w:szCs w:val="28"/>
          <w:lang w:val="uk-UA"/>
        </w:rPr>
        <w:t>таких</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тензорезисторів</w:t>
      </w:r>
      <w:r w:rsidR="00D2532C" w:rsidRPr="005A0F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що </w:t>
      </w:r>
      <w:r w:rsidR="00D2532C" w:rsidRPr="005A0F29">
        <w:rPr>
          <w:rFonts w:ascii="Times New Roman" w:hAnsi="Times New Roman" w:cs="Times New Roman"/>
          <w:color w:val="000000" w:themeColor="text1"/>
          <w:sz w:val="28"/>
          <w:szCs w:val="28"/>
          <w:lang w:val="uk-UA"/>
        </w:rPr>
        <w:t>використо</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ву</w:t>
      </w:r>
      <w:r>
        <w:rPr>
          <w:rFonts w:ascii="Times New Roman" w:hAnsi="Times New Roman" w:cs="Times New Roman"/>
          <w:color w:val="000000" w:themeColor="text1"/>
          <w:sz w:val="28"/>
          <w:szCs w:val="28"/>
          <w:lang w:val="uk-UA"/>
        </w:rPr>
        <w:t>ють</w:t>
      </w:r>
      <w:r w:rsidR="00D2532C" w:rsidRPr="005A0F29">
        <w:rPr>
          <w:rFonts w:ascii="Times New Roman" w:hAnsi="Times New Roman" w:cs="Times New Roman"/>
          <w:color w:val="000000" w:themeColor="text1"/>
          <w:sz w:val="28"/>
          <w:szCs w:val="28"/>
          <w:lang w:val="uk-UA"/>
        </w:rPr>
        <w:t xml:space="preserve"> на практиці, як правило</w:t>
      </w:r>
      <w:r>
        <w:rPr>
          <w:rFonts w:ascii="Times New Roman" w:hAnsi="Times New Roman" w:cs="Times New Roman"/>
          <w:color w:val="000000" w:themeColor="text1"/>
          <w:sz w:val="28"/>
          <w:szCs w:val="28"/>
          <w:lang w:val="uk-UA"/>
        </w:rPr>
        <w:t xml:space="preserve"> піддають</w:t>
      </w:r>
      <w:r w:rsidR="00D2532C" w:rsidRPr="005A0F29">
        <w:rPr>
          <w:rFonts w:ascii="Times New Roman" w:hAnsi="Times New Roman" w:cs="Times New Roman"/>
          <w:color w:val="000000" w:themeColor="text1"/>
          <w:sz w:val="28"/>
          <w:szCs w:val="28"/>
          <w:lang w:val="uk-UA"/>
        </w:rPr>
        <w:t xml:space="preserve"> легу</w:t>
      </w:r>
      <w:r>
        <w:rPr>
          <w:rFonts w:ascii="Times New Roman" w:hAnsi="Times New Roman" w:cs="Times New Roman"/>
          <w:color w:val="000000" w:themeColor="text1"/>
          <w:sz w:val="28"/>
          <w:szCs w:val="28"/>
          <w:lang w:val="uk-UA"/>
        </w:rPr>
        <w:t>ванню</w:t>
      </w:r>
      <w:r w:rsidR="00D2532C" w:rsidRPr="005A0F29">
        <w:rPr>
          <w:rFonts w:ascii="Times New Roman" w:hAnsi="Times New Roman" w:cs="Times New Roman"/>
          <w:color w:val="000000" w:themeColor="text1"/>
          <w:sz w:val="28"/>
          <w:szCs w:val="28"/>
          <w:lang w:val="uk-UA"/>
        </w:rPr>
        <w:t xml:space="preserve"> д</w:t>
      </w:r>
      <w:r>
        <w:rPr>
          <w:rFonts w:ascii="Times New Roman" w:hAnsi="Times New Roman" w:cs="Times New Roman"/>
          <w:color w:val="000000" w:themeColor="text1"/>
          <w:sz w:val="28"/>
          <w:szCs w:val="28"/>
          <w:lang w:val="uk-UA"/>
        </w:rPr>
        <w:t>дя збільшення</w:t>
      </w:r>
      <w:r w:rsidR="00D2532C" w:rsidRPr="005A0F29">
        <w:rPr>
          <w:rFonts w:ascii="Times New Roman" w:hAnsi="Times New Roman" w:cs="Times New Roman"/>
          <w:color w:val="000000" w:themeColor="text1"/>
          <w:sz w:val="28"/>
          <w:szCs w:val="28"/>
          <w:lang w:val="uk-UA"/>
        </w:rPr>
        <w:t xml:space="preserve"> величин</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и питомого опору до</w:t>
      </w:r>
      <w:r>
        <w:rPr>
          <w:rFonts w:ascii="Times New Roman" w:hAnsi="Times New Roman" w:cs="Times New Roman"/>
          <w:color w:val="000000" w:themeColor="text1"/>
          <w:sz w:val="28"/>
          <w:szCs w:val="28"/>
          <w:lang w:val="uk-UA"/>
        </w:rPr>
        <w:t xml:space="preserve"> приблизно</w:t>
      </w:r>
      <w:r w:rsidR="00D2532C" w:rsidRPr="005A0F29">
        <w:rPr>
          <w:rFonts w:ascii="Times New Roman" w:hAnsi="Times New Roman" w:cs="Times New Roman"/>
          <w:color w:val="000000" w:themeColor="text1"/>
          <w:sz w:val="28"/>
          <w:szCs w:val="28"/>
          <w:lang w:val="uk-UA"/>
        </w:rPr>
        <w:t xml:space="preserve"> 0</w:t>
      </w:r>
      <w:r>
        <w:rPr>
          <w:rFonts w:ascii="Times New Roman" w:hAnsi="Times New Roman" w:cs="Times New Roman"/>
          <w:color w:val="000000" w:themeColor="text1"/>
          <w:sz w:val="28"/>
          <w:szCs w:val="28"/>
          <w:lang w:val="uk-UA"/>
        </w:rPr>
        <w:t>,</w:t>
      </w:r>
      <w:r w:rsidR="00D2532C" w:rsidRPr="005A0F29">
        <w:rPr>
          <w:rFonts w:ascii="Times New Roman" w:hAnsi="Times New Roman" w:cs="Times New Roman"/>
          <w:color w:val="000000" w:themeColor="text1"/>
          <w:sz w:val="28"/>
          <w:szCs w:val="28"/>
          <w:lang w:val="uk-UA"/>
        </w:rPr>
        <w:t>2 Ом</w:t>
      </w:r>
      <w:r w:rsidRPr="003F302A">
        <w:rPr>
          <w:rFonts w:ascii="Times New Roman" w:hAnsi="Times New Roman" w:cs="Times New Roman"/>
          <w:color w:val="000000" w:themeColor="text1"/>
          <w:sz w:val="28"/>
          <w:szCs w:val="28"/>
        </w:rPr>
        <w:t>/</w:t>
      </w:r>
      <w:r w:rsidR="00D2532C" w:rsidRPr="005A0F29">
        <w:rPr>
          <w:rFonts w:ascii="Times New Roman" w:hAnsi="Times New Roman" w:cs="Times New Roman"/>
          <w:color w:val="000000" w:themeColor="text1"/>
          <w:sz w:val="28"/>
          <w:szCs w:val="28"/>
          <w:lang w:val="uk-UA"/>
        </w:rPr>
        <w:t xml:space="preserve">см. Пластину </w:t>
      </w:r>
      <w:r>
        <w:rPr>
          <w:rFonts w:ascii="Times New Roman" w:hAnsi="Times New Roman" w:cs="Times New Roman"/>
          <w:color w:val="000000" w:themeColor="text1"/>
          <w:sz w:val="28"/>
          <w:szCs w:val="28"/>
          <w:lang w:val="uk-UA"/>
        </w:rPr>
        <w:t>тензорезис</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тора</w:t>
      </w:r>
      <w:r w:rsidR="00D2532C" w:rsidRPr="005A0F29">
        <w:rPr>
          <w:rFonts w:ascii="Times New Roman" w:hAnsi="Times New Roman" w:cs="Times New Roman"/>
          <w:color w:val="000000" w:themeColor="text1"/>
          <w:sz w:val="28"/>
          <w:szCs w:val="28"/>
          <w:lang w:val="uk-UA"/>
        </w:rPr>
        <w:t xml:space="preserve"> вирізають </w:t>
      </w:r>
      <w:r>
        <w:rPr>
          <w:rFonts w:ascii="Times New Roman" w:hAnsi="Times New Roman" w:cs="Times New Roman"/>
          <w:color w:val="000000" w:themeColor="text1"/>
          <w:sz w:val="28"/>
          <w:szCs w:val="28"/>
          <w:lang w:val="uk-UA"/>
        </w:rPr>
        <w:t>і</w:t>
      </w:r>
      <w:r w:rsidR="00D2532C" w:rsidRPr="005A0F29">
        <w:rPr>
          <w:rFonts w:ascii="Times New Roman" w:hAnsi="Times New Roman" w:cs="Times New Roman"/>
          <w:color w:val="000000" w:themeColor="text1"/>
          <w:sz w:val="28"/>
          <w:szCs w:val="28"/>
          <w:lang w:val="uk-UA"/>
        </w:rPr>
        <w:t>з монокри</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сталу кре</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мнію,</w:t>
      </w:r>
      <w:r>
        <w:rPr>
          <w:rFonts w:ascii="Times New Roman" w:hAnsi="Times New Roman" w:cs="Times New Roman"/>
          <w:color w:val="000000" w:themeColor="text1"/>
          <w:sz w:val="28"/>
          <w:szCs w:val="28"/>
          <w:lang w:val="uk-UA"/>
        </w:rPr>
        <w:t xml:space="preserve"> далі</w:t>
      </w:r>
      <w:r w:rsidR="00D2532C" w:rsidRPr="005A0F29">
        <w:rPr>
          <w:rFonts w:ascii="Times New Roman" w:hAnsi="Times New Roman" w:cs="Times New Roman"/>
          <w:color w:val="000000" w:themeColor="text1"/>
          <w:sz w:val="28"/>
          <w:szCs w:val="28"/>
          <w:lang w:val="uk-UA"/>
        </w:rPr>
        <w:t xml:space="preserve"> шліфують </w:t>
      </w:r>
      <w:r>
        <w:rPr>
          <w:rFonts w:ascii="Times New Roman" w:hAnsi="Times New Roman" w:cs="Times New Roman"/>
          <w:color w:val="000000" w:themeColor="text1"/>
          <w:sz w:val="28"/>
          <w:szCs w:val="28"/>
          <w:lang w:val="uk-UA"/>
        </w:rPr>
        <w:t xml:space="preserve">та </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користуються м</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етодом </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фото- або електрох</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імічного тр</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авлення для</w:t>
      </w:r>
      <w:r w:rsidR="00D2532C" w:rsidRPr="005A0F29">
        <w:rPr>
          <w:rFonts w:ascii="Times New Roman" w:hAnsi="Times New Roman" w:cs="Times New Roman"/>
          <w:color w:val="000000" w:themeColor="text1"/>
          <w:sz w:val="28"/>
          <w:szCs w:val="28"/>
          <w:lang w:val="uk-UA"/>
        </w:rPr>
        <w:t xml:space="preserve"> отрима</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ння не</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обхідної товщини (0.0</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3 - 0.0</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5 мм) а</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бо отримують </w:t>
      </w:r>
      <w:r w:rsidR="00D2532C" w:rsidRPr="005A0F29">
        <w:rPr>
          <w:rFonts w:ascii="Times New Roman" w:hAnsi="Times New Roman" w:cs="Times New Roman"/>
          <w:color w:val="000000" w:themeColor="text1"/>
          <w:sz w:val="28"/>
          <w:szCs w:val="28"/>
          <w:lang w:val="uk-UA"/>
        </w:rPr>
        <w:lastRenderedPageBreak/>
        <w:t>ви</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тягуванням з п</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ереохолодженого на</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півпровідникового розп</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лаву (дендр</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іди герм</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анію і кре</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мнію).</w:t>
      </w:r>
    </w:p>
    <w:p w14:paraId="167EF2BF" w14:textId="77777777" w:rsidR="00D2532C" w:rsidRPr="005A0F29" w:rsidRDefault="003F302A"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Напі</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впро</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відниковий тензорез</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истор</w:t>
      </w:r>
      <w:r w:rsidR="00D2532C" w:rsidRPr="005A0F29">
        <w:rPr>
          <w:rFonts w:ascii="Times New Roman" w:hAnsi="Times New Roman" w:cs="Times New Roman"/>
          <w:color w:val="000000" w:themeColor="text1"/>
          <w:sz w:val="28"/>
          <w:szCs w:val="28"/>
          <w:lang w:val="uk-UA"/>
        </w:rPr>
        <w:t xml:space="preserve"> можна також отримати</w:t>
      </w:r>
      <w:r>
        <w:rPr>
          <w:rFonts w:ascii="Times New Roman" w:hAnsi="Times New Roman" w:cs="Times New Roman"/>
          <w:color w:val="000000" w:themeColor="text1"/>
          <w:sz w:val="28"/>
          <w:szCs w:val="28"/>
          <w:lang w:val="uk-UA"/>
        </w:rPr>
        <w:t xml:space="preserve"> шляхом </w:t>
      </w:r>
      <w:r w:rsidR="00D2532C" w:rsidRPr="005A0F29">
        <w:rPr>
          <w:rFonts w:ascii="Times New Roman" w:hAnsi="Times New Roman" w:cs="Times New Roman"/>
          <w:color w:val="000000" w:themeColor="text1"/>
          <w:sz w:val="28"/>
          <w:szCs w:val="28"/>
          <w:lang w:val="uk-UA"/>
        </w:rPr>
        <w:t>кристалізаці</w:t>
      </w:r>
      <w:r>
        <w:rPr>
          <w:rFonts w:ascii="Times New Roman" w:hAnsi="Times New Roman" w:cs="Times New Roman"/>
          <w:color w:val="000000" w:themeColor="text1"/>
          <w:sz w:val="28"/>
          <w:szCs w:val="28"/>
          <w:lang w:val="uk-UA"/>
        </w:rPr>
        <w:t>ї</w:t>
      </w:r>
      <w:r w:rsidR="00D2532C" w:rsidRPr="005A0F29">
        <w:rPr>
          <w:rFonts w:ascii="Times New Roman" w:hAnsi="Times New Roman" w:cs="Times New Roman"/>
          <w:color w:val="000000" w:themeColor="text1"/>
          <w:sz w:val="28"/>
          <w:szCs w:val="28"/>
          <w:lang w:val="uk-UA"/>
        </w:rPr>
        <w:t xml:space="preserve"> парів кремні</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ю, </w:t>
      </w:r>
      <w:r>
        <w:rPr>
          <w:rFonts w:ascii="Times New Roman" w:hAnsi="Times New Roman" w:cs="Times New Roman"/>
          <w:color w:val="000000" w:themeColor="text1"/>
          <w:sz w:val="28"/>
          <w:szCs w:val="28"/>
          <w:lang w:val="uk-UA"/>
        </w:rPr>
        <w:t>в ході чого</w:t>
      </w:r>
      <w:r w:rsidR="00D2532C" w:rsidRPr="005A0F29">
        <w:rPr>
          <w:rFonts w:ascii="Times New Roman" w:hAnsi="Times New Roman" w:cs="Times New Roman"/>
          <w:color w:val="000000" w:themeColor="text1"/>
          <w:sz w:val="28"/>
          <w:szCs w:val="28"/>
          <w:lang w:val="uk-UA"/>
        </w:rPr>
        <w:t xml:space="preserve"> вони</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 набувають ниткоподібн</w:t>
      </w:r>
      <w:r>
        <w:rPr>
          <w:rFonts w:ascii="Times New Roman" w:hAnsi="Times New Roman" w:cs="Times New Roman"/>
          <w:color w:val="000000" w:themeColor="text1"/>
          <w:sz w:val="28"/>
          <w:szCs w:val="28"/>
          <w:lang w:val="uk-UA"/>
        </w:rPr>
        <w:t>ої</w:t>
      </w:r>
      <w:r w:rsidR="00D2532C" w:rsidRPr="005A0F29">
        <w:rPr>
          <w:rFonts w:ascii="Times New Roman" w:hAnsi="Times New Roman" w:cs="Times New Roman"/>
          <w:color w:val="000000" w:themeColor="text1"/>
          <w:sz w:val="28"/>
          <w:szCs w:val="28"/>
          <w:lang w:val="uk-UA"/>
        </w:rPr>
        <w:t xml:space="preserve"> форм</w:t>
      </w:r>
      <w:r>
        <w:rPr>
          <w:rFonts w:ascii="Times New Roman" w:hAnsi="Times New Roman" w:cs="Times New Roman"/>
          <w:color w:val="000000" w:themeColor="text1"/>
          <w:sz w:val="28"/>
          <w:szCs w:val="28"/>
          <w:lang w:val="uk-UA"/>
        </w:rPr>
        <w:t>и</w:t>
      </w:r>
      <w:r w:rsidR="00D2532C" w:rsidRPr="005A0F29">
        <w:rPr>
          <w:rFonts w:ascii="Times New Roman" w:hAnsi="Times New Roman" w:cs="Times New Roman"/>
          <w:color w:val="000000" w:themeColor="text1"/>
          <w:sz w:val="28"/>
          <w:szCs w:val="28"/>
          <w:lang w:val="uk-UA"/>
        </w:rPr>
        <w:t>.</w:t>
      </w:r>
    </w:p>
    <w:p w14:paraId="1F33422F"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5A0F29">
        <w:rPr>
          <w:rFonts w:ascii="Times New Roman" w:hAnsi="Times New Roman" w:cs="Times New Roman"/>
          <w:color w:val="000000" w:themeColor="text1"/>
          <w:sz w:val="28"/>
          <w:szCs w:val="28"/>
          <w:lang w:val="uk-UA"/>
        </w:rPr>
        <w:t>Напівпровідникові тензод</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атчики</w:t>
      </w:r>
      <w:r w:rsidR="003F302A">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чутливі до ударів, в</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ібрацій, ядерної радіації </w:t>
      </w:r>
      <w:r w:rsidR="003F302A">
        <w:rPr>
          <w:rFonts w:ascii="Times New Roman" w:hAnsi="Times New Roman" w:cs="Times New Roman"/>
          <w:color w:val="000000" w:themeColor="text1"/>
          <w:sz w:val="28"/>
          <w:szCs w:val="28"/>
          <w:lang w:val="uk-UA"/>
        </w:rPr>
        <w:t>та</w:t>
      </w:r>
      <w:r w:rsidRPr="005A0F29">
        <w:rPr>
          <w:rFonts w:ascii="Times New Roman" w:hAnsi="Times New Roman" w:cs="Times New Roman"/>
          <w:color w:val="000000" w:themeColor="text1"/>
          <w:sz w:val="28"/>
          <w:szCs w:val="28"/>
          <w:lang w:val="uk-UA"/>
        </w:rPr>
        <w:t xml:space="preserve"> інш</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их</w:t>
      </w:r>
      <w:r w:rsidR="003F302A">
        <w:rPr>
          <w:rFonts w:ascii="Times New Roman" w:hAnsi="Times New Roman" w:cs="Times New Roman"/>
          <w:color w:val="000000" w:themeColor="text1"/>
          <w:sz w:val="28"/>
          <w:szCs w:val="28"/>
          <w:lang w:val="uk-UA"/>
        </w:rPr>
        <w:t xml:space="preserve"> видів</w:t>
      </w:r>
      <w:r w:rsidRPr="005A0F29">
        <w:rPr>
          <w:rFonts w:ascii="Times New Roman" w:hAnsi="Times New Roman" w:cs="Times New Roman"/>
          <w:color w:val="000000" w:themeColor="text1"/>
          <w:sz w:val="28"/>
          <w:szCs w:val="28"/>
          <w:lang w:val="uk-UA"/>
        </w:rPr>
        <w:t xml:space="preserve"> зовнішн</w:t>
      </w:r>
      <w:r w:rsidR="003F302A">
        <w:rPr>
          <w:rFonts w:ascii="Times New Roman" w:hAnsi="Times New Roman" w:cs="Times New Roman"/>
          <w:color w:val="000000" w:themeColor="text1"/>
          <w:sz w:val="28"/>
          <w:szCs w:val="28"/>
          <w:lang w:val="uk-UA"/>
        </w:rPr>
        <w:t>ього</w:t>
      </w:r>
      <w:r w:rsidRPr="005A0F29">
        <w:rPr>
          <w:rFonts w:ascii="Times New Roman" w:hAnsi="Times New Roman" w:cs="Times New Roman"/>
          <w:color w:val="000000" w:themeColor="text1"/>
          <w:sz w:val="28"/>
          <w:szCs w:val="28"/>
          <w:lang w:val="uk-UA"/>
        </w:rPr>
        <w:t xml:space="preserve"> вплив</w:t>
      </w:r>
      <w:r w:rsidR="003F302A">
        <w:rPr>
          <w:rFonts w:ascii="Times New Roman" w:hAnsi="Times New Roman" w:cs="Times New Roman"/>
          <w:color w:val="000000" w:themeColor="text1"/>
          <w:sz w:val="28"/>
          <w:szCs w:val="28"/>
          <w:lang w:val="uk-UA"/>
        </w:rPr>
        <w:t>у</w:t>
      </w:r>
      <w:r w:rsidRPr="005A0F29">
        <w:rPr>
          <w:rFonts w:ascii="Times New Roman" w:hAnsi="Times New Roman" w:cs="Times New Roman"/>
          <w:color w:val="000000" w:themeColor="text1"/>
          <w:sz w:val="28"/>
          <w:szCs w:val="28"/>
          <w:lang w:val="uk-UA"/>
        </w:rPr>
        <w:t xml:space="preserve">, </w:t>
      </w:r>
      <w:r w:rsidR="003F302A">
        <w:rPr>
          <w:rFonts w:ascii="Times New Roman" w:hAnsi="Times New Roman" w:cs="Times New Roman"/>
          <w:color w:val="000000" w:themeColor="text1"/>
          <w:sz w:val="28"/>
          <w:szCs w:val="28"/>
          <w:lang w:val="uk-UA"/>
        </w:rPr>
        <w:t xml:space="preserve">але </w:t>
      </w:r>
      <w:r w:rsidRPr="005A0F29">
        <w:rPr>
          <w:rFonts w:ascii="Times New Roman" w:hAnsi="Times New Roman" w:cs="Times New Roman"/>
          <w:color w:val="000000" w:themeColor="text1"/>
          <w:sz w:val="28"/>
          <w:szCs w:val="28"/>
          <w:lang w:val="uk-UA"/>
        </w:rPr>
        <w:t>основним чинни</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ком, </w:t>
      </w:r>
      <w:r w:rsidR="003F302A">
        <w:rPr>
          <w:rFonts w:ascii="Times New Roman" w:hAnsi="Times New Roman" w:cs="Times New Roman"/>
          <w:color w:val="000000" w:themeColor="text1"/>
          <w:sz w:val="28"/>
          <w:szCs w:val="28"/>
          <w:lang w:val="uk-UA"/>
        </w:rPr>
        <w:t>який</w:t>
      </w:r>
      <w:r w:rsidRPr="005A0F29">
        <w:rPr>
          <w:rFonts w:ascii="Times New Roman" w:hAnsi="Times New Roman" w:cs="Times New Roman"/>
          <w:color w:val="000000" w:themeColor="text1"/>
          <w:sz w:val="28"/>
          <w:szCs w:val="28"/>
          <w:lang w:val="uk-UA"/>
        </w:rPr>
        <w:t xml:space="preserve"> виклик</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ає похибки у вимірюванн</w:t>
      </w:r>
      <w:r w:rsidR="003F302A">
        <w:rPr>
          <w:rFonts w:ascii="Times New Roman" w:hAnsi="Times New Roman" w:cs="Times New Roman"/>
          <w:color w:val="000000" w:themeColor="text1"/>
          <w:sz w:val="28"/>
          <w:szCs w:val="28"/>
          <w:lang w:val="uk-UA"/>
        </w:rPr>
        <w:t>і</w:t>
      </w:r>
      <w:r w:rsidRPr="005A0F29">
        <w:rPr>
          <w:rFonts w:ascii="Times New Roman" w:hAnsi="Times New Roman" w:cs="Times New Roman"/>
          <w:color w:val="000000" w:themeColor="text1"/>
          <w:sz w:val="28"/>
          <w:szCs w:val="28"/>
          <w:lang w:val="uk-UA"/>
        </w:rPr>
        <w:t xml:space="preserve"> </w:t>
      </w:r>
      <w:r w:rsidR="003F302A">
        <w:rPr>
          <w:rFonts w:ascii="Times New Roman" w:hAnsi="Times New Roman" w:cs="Times New Roman"/>
          <w:color w:val="000000" w:themeColor="text1"/>
          <w:sz w:val="28"/>
          <w:szCs w:val="28"/>
          <w:lang w:val="uk-UA"/>
        </w:rPr>
        <w:t>навантаження</w:t>
      </w:r>
      <w:r w:rsidRPr="005A0F29">
        <w:rPr>
          <w:rFonts w:ascii="Times New Roman" w:hAnsi="Times New Roman" w:cs="Times New Roman"/>
          <w:color w:val="000000" w:themeColor="text1"/>
          <w:sz w:val="28"/>
          <w:szCs w:val="28"/>
          <w:lang w:val="uk-UA"/>
        </w:rPr>
        <w:t xml:space="preserve">, є </w:t>
      </w:r>
      <w:r w:rsidR="003F302A">
        <w:rPr>
          <w:rFonts w:ascii="Times New Roman" w:hAnsi="Times New Roman" w:cs="Times New Roman"/>
          <w:color w:val="000000" w:themeColor="text1"/>
          <w:sz w:val="28"/>
          <w:szCs w:val="28"/>
          <w:lang w:val="uk-UA"/>
        </w:rPr>
        <w:t>варіати</w:t>
      </w:r>
      <w:r w:rsidR="00F74337" w:rsidRPr="00476494">
        <w:rPr>
          <w:rFonts w:ascii="Times New Roman" w:hAnsi="Times New Roman" w:cs="Times New Roman"/>
          <w:color w:val="000000" w:themeColor="text1"/>
          <w:sz w:val="2"/>
          <w:szCs w:val="2"/>
          <w:lang w:val="uk-UA"/>
        </w:rPr>
        <w:t>.</w:t>
      </w:r>
      <w:r w:rsidR="003F302A">
        <w:rPr>
          <w:rFonts w:ascii="Times New Roman" w:hAnsi="Times New Roman" w:cs="Times New Roman"/>
          <w:color w:val="000000" w:themeColor="text1"/>
          <w:sz w:val="28"/>
          <w:szCs w:val="28"/>
          <w:lang w:val="uk-UA"/>
        </w:rPr>
        <w:t>вність</w:t>
      </w:r>
      <w:r w:rsidRPr="005A0F29">
        <w:rPr>
          <w:rFonts w:ascii="Times New Roman" w:hAnsi="Times New Roman" w:cs="Times New Roman"/>
          <w:color w:val="000000" w:themeColor="text1"/>
          <w:sz w:val="28"/>
          <w:szCs w:val="28"/>
          <w:lang w:val="uk-UA"/>
        </w:rPr>
        <w:t xml:space="preserve"> температури навколишнього сер</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едовища, що обм</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ежує їх застосування.</w:t>
      </w:r>
    </w:p>
    <w:p w14:paraId="0C7ED2C7" w14:textId="77777777" w:rsidR="00D2532C" w:rsidRPr="005A0F2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Йо</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го в</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ихідний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сигнал можна представити в наступному вигляді:</w:t>
      </w:r>
    </w:p>
    <w:p w14:paraId="7868DDA1" w14:textId="77777777" w:rsidR="00D2532C" w:rsidRPr="005244CB" w:rsidRDefault="003B546B" w:rsidP="00D2532C">
      <w:pPr>
        <w:pStyle w:val="HTML"/>
        <w:shd w:val="clear" w:color="auto" w:fill="FFFFFF"/>
        <w:spacing w:line="360" w:lineRule="auto"/>
        <w:jc w:val="center"/>
        <w:rPr>
          <w:rFonts w:ascii="Times New Roman" w:hAnsi="Times New Roman" w:cs="Times New Roman"/>
          <w:sz w:val="28"/>
          <w:szCs w:val="28"/>
        </w:rPr>
      </w:pPr>
      <m:oMathPara>
        <m:oMath>
          <m:sSub>
            <m:sSubPr>
              <m:ctrlPr>
                <w:rPr>
                  <w:rFonts w:ascii="Cambria Math" w:hAnsi="Cambria Math"/>
                  <w:i/>
                  <w:sz w:val="28"/>
                  <w:szCs w:val="28"/>
                </w:rPr>
              </m:ctrlPr>
            </m:sSubPr>
            <m:e>
              <m:r>
                <w:rPr>
                  <w:rFonts w:ascii="Cambria Math"/>
                  <w:sz w:val="28"/>
                  <w:szCs w:val="28"/>
                </w:rPr>
                <m:t>U</m:t>
              </m:r>
            </m:e>
            <m:sub>
              <m:r>
                <w:rPr>
                  <w:rFonts w:ascii="Cambria Math"/>
                  <w:sz w:val="28"/>
                  <w:szCs w:val="28"/>
                </w:rPr>
                <m:t>0</m:t>
              </m:r>
            </m:sub>
          </m:sSub>
          <m:r>
            <w:rPr>
              <w:rFonts w:ascii="Cambria Math"/>
              <w:sz w:val="28"/>
              <w:szCs w:val="28"/>
            </w:rPr>
            <m:t>=</m:t>
          </m:r>
          <m:r>
            <m:rPr>
              <m:sty m:val="p"/>
            </m:rPr>
            <w:rPr>
              <w:rFonts w:ascii="Cambria Math" w:hAnsi="Cambria Math" w:cs="Times New Roman"/>
              <w:color w:val="000000" w:themeColor="text1"/>
              <w:sz w:val="2"/>
              <w:szCs w:val="2"/>
              <w:lang w:val="uk-UA"/>
            </w:rPr>
            <m:t>.</m:t>
          </m:r>
          <m:r>
            <w:rPr>
              <w:rFonts w:ascii="Cambria Math"/>
              <w:sz w:val="28"/>
              <w:szCs w:val="28"/>
            </w:rPr>
            <m:t>f(p,t)</m:t>
          </m:r>
        </m:oMath>
      </m:oMathPara>
    </w:p>
    <w:p w14:paraId="6A0B5250" w14:textId="77777777" w:rsidR="00D2532C" w:rsidRDefault="0005716F" w:rsidP="00D2532C">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Звідс</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 можна виділити п</w:t>
      </w:r>
      <w:r w:rsidR="00D2532C">
        <w:rPr>
          <w:rFonts w:ascii="Times New Roman" w:hAnsi="Times New Roman" w:cs="Times New Roman"/>
          <w:color w:val="000000" w:themeColor="text1"/>
          <w:sz w:val="28"/>
          <w:szCs w:val="28"/>
          <w:lang w:val="uk-UA"/>
        </w:rPr>
        <w:t>ов</w:t>
      </w:r>
      <w:r w:rsidR="00F74337" w:rsidRPr="00476494">
        <w:rPr>
          <w:rFonts w:ascii="Times New Roman" w:hAnsi="Times New Roman" w:cs="Times New Roman"/>
          <w:color w:val="000000" w:themeColor="text1"/>
          <w:sz w:val="2"/>
          <w:szCs w:val="2"/>
          <w:lang w:val="uk-UA"/>
        </w:rPr>
        <w:t>.</w:t>
      </w:r>
      <w:r w:rsidR="00D2532C">
        <w:rPr>
          <w:rFonts w:ascii="Times New Roman" w:hAnsi="Times New Roman" w:cs="Times New Roman"/>
          <w:color w:val="000000" w:themeColor="text1"/>
          <w:sz w:val="28"/>
          <w:szCs w:val="28"/>
          <w:lang w:val="uk-UA"/>
        </w:rPr>
        <w:t>ний диференціал</w:t>
      </w:r>
      <w:r>
        <w:rPr>
          <w:rFonts w:ascii="Times New Roman" w:hAnsi="Times New Roman" w:cs="Times New Roman"/>
          <w:color w:val="000000" w:themeColor="text1"/>
          <w:sz w:val="28"/>
          <w:szCs w:val="28"/>
          <w:lang w:val="uk-UA"/>
        </w:rPr>
        <w:t xml:space="preserve"> напівпровідникового тензорезистора</w:t>
      </w:r>
      <w:r w:rsidR="00D2532C">
        <w:rPr>
          <w:rFonts w:ascii="Times New Roman" w:hAnsi="Times New Roman" w:cs="Times New Roman"/>
          <w:color w:val="000000" w:themeColor="text1"/>
          <w:sz w:val="28"/>
          <w:szCs w:val="28"/>
          <w:lang w:val="uk-UA"/>
        </w:rPr>
        <w:t>:</w:t>
      </w:r>
    </w:p>
    <w:p w14:paraId="4F61A566" w14:textId="77777777" w:rsidR="00D2532C" w:rsidRPr="005244CB" w:rsidRDefault="00D2532C" w:rsidP="00D2532C">
      <w:pPr>
        <w:pStyle w:val="HTML"/>
        <w:shd w:val="clear" w:color="auto" w:fill="FFFFFF"/>
        <w:spacing w:line="360" w:lineRule="auto"/>
        <w:rPr>
          <w:rFonts w:ascii="Cambria Math" w:hAnsi="Cambria Math" w:cs="Times New Roman"/>
          <w:color w:val="000000" w:themeColor="text1"/>
          <w:sz w:val="28"/>
          <w:szCs w:val="28"/>
          <w:lang w:val="uk-UA"/>
        </w:rPr>
      </w:pPr>
      <m:oMathPara>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d>
                <m:dPr>
                  <m:ctrlPr>
                    <w:rPr>
                      <w:rFonts w:ascii="Cambria Math" w:hAnsi="Cambria Math"/>
                      <w:i/>
                      <w:sz w:val="28"/>
                      <w:szCs w:val="28"/>
                    </w:rPr>
                  </m:ctrlPr>
                </m:dPr>
                <m:e>
                  <m:r>
                    <m:rPr>
                      <m:sty m:val="p"/>
                    </m:rPr>
                    <w:rPr>
                      <w:rFonts w:ascii="Cambria Math" w:hAnsi="Cambria Math" w:cs="Times New Roman"/>
                      <w:color w:val="000000" w:themeColor="text1"/>
                      <w:sz w:val="2"/>
                      <w:szCs w:val="2"/>
                      <w:lang w:val="uk-UA"/>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∂p</m:t>
                      </m:r>
                    </m:den>
                  </m:f>
                </m:e>
              </m:d>
            </m:e>
            <m:sub>
              <m:r>
                <w:rPr>
                  <w:rFonts w:ascii="Cambria Math" w:hAnsi="Cambria Math"/>
                  <w:sz w:val="28"/>
                  <w:szCs w:val="28"/>
                </w:rPr>
                <m:t>t</m:t>
              </m:r>
            </m:sub>
          </m:sSub>
          <m:r>
            <w:rPr>
              <w:rFonts w:ascii="Cambria Math" w:hAnsi="Cambria Math"/>
              <w:sz w:val="28"/>
              <w:szCs w:val="28"/>
            </w:rPr>
            <m:t>dp+</m:t>
          </m:r>
          <m:sSub>
            <m:sSubPr>
              <m:ctrlPr>
                <w:rPr>
                  <w:rFonts w:ascii="Cambria Math" w:hAnsi="Cambria Math"/>
                  <w:i/>
                  <w:sz w:val="28"/>
                  <w:szCs w:val="28"/>
                </w:rPr>
              </m:ctrlPr>
            </m:sSub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∂T</m:t>
                      </m:r>
                    </m:den>
                  </m:f>
                </m:e>
              </m:d>
            </m:e>
            <m:sub>
              <m:r>
                <w:rPr>
                  <w:rFonts w:ascii="Cambria Math" w:hAnsi="Cambria Math"/>
                  <w:sz w:val="28"/>
                  <w:szCs w:val="28"/>
                </w:rPr>
                <m:t>p</m:t>
              </m:r>
            </m:sub>
          </m:sSub>
          <m:r>
            <w:rPr>
              <w:rFonts w:ascii="Cambria Math" w:hAnsi="Cambria Math"/>
              <w:sz w:val="28"/>
              <w:szCs w:val="28"/>
            </w:rPr>
            <m:t>dT</m:t>
          </m:r>
        </m:oMath>
      </m:oMathPara>
    </w:p>
    <w:p w14:paraId="701307D4" w14:textId="77777777" w:rsidR="00D2532C" w:rsidRDefault="0005716F"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Після лінеаризації вираз набуває вигляду</w:t>
      </w:r>
      <w:r w:rsidR="00D2532C" w:rsidRPr="005A0F29">
        <w:rPr>
          <w:rFonts w:ascii="Times New Roman" w:hAnsi="Times New Roman" w:cs="Times New Roman"/>
          <w:color w:val="000000" w:themeColor="text1"/>
          <w:sz w:val="28"/>
          <w:szCs w:val="28"/>
          <w:lang w:val="uk-UA"/>
        </w:rPr>
        <w:t>:</w:t>
      </w:r>
    </w:p>
    <w:p w14:paraId="25203EB0" w14:textId="77777777" w:rsidR="00D2532C" w:rsidRPr="005244CB" w:rsidRDefault="003B546B"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m:oMathPara>
        <m:oMath>
          <m:sSub>
            <m:sSubPr>
              <m:ctrlPr>
                <w:rPr>
                  <w:rFonts w:ascii="Cambria Math" w:hAnsi="Cambria Math"/>
                  <w:i/>
                  <w:sz w:val="28"/>
                  <w:szCs w:val="28"/>
                </w:rPr>
              </m:ctrlPr>
            </m:sSubPr>
            <m:e>
              <m:r>
                <w:rPr>
                  <w:rFonts w:ascii="Cambria Math"/>
                  <w:sz w:val="28"/>
                  <w:szCs w:val="28"/>
                </w:rPr>
                <m:t>U</m:t>
              </m:r>
            </m:e>
            <m:sub>
              <m:r>
                <w:rPr>
                  <w:rFonts w:ascii="Cambria Math"/>
                  <w:sz w:val="28"/>
                  <w:szCs w:val="28"/>
                </w:rPr>
                <m:t>0</m:t>
              </m:r>
            </m:sub>
          </m:sSub>
          <m:r>
            <w:rPr>
              <w:rFonts w:ascii="Cambria Math"/>
              <w:sz w:val="28"/>
              <w:szCs w:val="28"/>
            </w:rPr>
            <m:t>=</m:t>
          </m:r>
          <m:r>
            <m:rPr>
              <m:sty m:val="p"/>
            </m:rPr>
            <w:rPr>
              <w:rFonts w:ascii="Cambria Math" w:hAnsi="Cambria Math" w:cs="Times New Roman"/>
              <w:color w:val="000000" w:themeColor="text1"/>
              <w:sz w:val="2"/>
              <w:szCs w:val="2"/>
              <w:lang w:val="uk-UA"/>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тр</m:t>
              </m:r>
            </m:sub>
          </m:sSub>
          <m:r>
            <w:rPr>
              <w:rFonts w:ascii="Cambria Math"/>
              <w:sz w:val="28"/>
              <w:szCs w:val="28"/>
            </w:rPr>
            <m:t>p+</m:t>
          </m:r>
          <m:sSub>
            <m:sSubPr>
              <m:ctrlPr>
                <w:rPr>
                  <w:rFonts w:ascii="Cambria Math" w:hAnsi="Cambria Math"/>
                  <w:i/>
                  <w:sz w:val="28"/>
                  <w:szCs w:val="28"/>
                </w:rPr>
              </m:ctrlPr>
            </m:sSubPr>
            <m:e>
              <m:r>
                <w:rPr>
                  <w:rFonts w:ascii="Cambria Math"/>
                  <w:sz w:val="28"/>
                  <w:szCs w:val="28"/>
                </w:rPr>
                <m:t>S</m:t>
              </m:r>
            </m:e>
            <m:sub>
              <m:r>
                <w:rPr>
                  <w:rFonts w:ascii="Cambria Math"/>
                  <w:sz w:val="28"/>
                  <w:szCs w:val="28"/>
                </w:rPr>
                <m:t>T</m:t>
              </m:r>
            </m:sub>
          </m:sSub>
          <m:r>
            <w:rPr>
              <w:rFonts w:ascii="Cambria Math"/>
              <w:sz w:val="28"/>
              <w:szCs w:val="28"/>
            </w:rPr>
            <m:t>T</m:t>
          </m:r>
        </m:oMath>
      </m:oMathPara>
    </w:p>
    <w:p w14:paraId="6111A45A"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5A0F29">
        <w:rPr>
          <w:rFonts w:ascii="Times New Roman" w:hAnsi="Times New Roman" w:cs="Times New Roman"/>
          <w:color w:val="000000" w:themeColor="text1"/>
          <w:sz w:val="28"/>
          <w:szCs w:val="28"/>
          <w:lang w:val="uk-UA"/>
        </w:rPr>
        <w:t xml:space="preserve">де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uk-UA"/>
              </w:rPr>
              <m:t>тр</m:t>
            </m:r>
          </m:sub>
        </m:sSub>
      </m:oMath>
      <w:r w:rsidRPr="004C6AD6">
        <w:rPr>
          <w:rFonts w:ascii="Cambria Math" w:hAnsi="Cambria Math"/>
          <w:sz w:val="28"/>
          <w:szCs w:val="28"/>
          <w:lang w:val="uk-UA"/>
        </w:rPr>
        <w:t xml:space="preserve"> </w:t>
      </w:r>
      <w:r w:rsidRPr="00947D82">
        <w:rPr>
          <w:rFonts w:ascii="Times New Roman" w:hAnsi="Times New Roman" w:cs="Times New Roman"/>
          <w:sz w:val="28"/>
          <w:szCs w:val="28"/>
          <w:lang w:val="uk-UA"/>
        </w:rPr>
        <w:t>і</w:t>
      </w:r>
      <w:r w:rsidRPr="004C6AD6">
        <w:rPr>
          <w:rFonts w:ascii="Cambria Math" w:hAnsi="Cambria Math"/>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oMath>
      <w:r w:rsidRPr="005A0F29">
        <w:rPr>
          <w:rFonts w:ascii="Times New Roman" w:hAnsi="Times New Roman" w:cs="Times New Roman"/>
          <w:color w:val="000000" w:themeColor="text1"/>
          <w:sz w:val="28"/>
          <w:szCs w:val="28"/>
          <w:lang w:val="uk-UA"/>
        </w:rPr>
        <w:t xml:space="preserve"> - чут</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лив</w:t>
      </w:r>
      <w:r w:rsidR="0005716F">
        <w:rPr>
          <w:rFonts w:ascii="Times New Roman" w:hAnsi="Times New Roman" w:cs="Times New Roman"/>
          <w:color w:val="000000" w:themeColor="text1"/>
          <w:sz w:val="28"/>
          <w:szCs w:val="28"/>
          <w:lang w:val="uk-UA"/>
        </w:rPr>
        <w:t>ості</w:t>
      </w:r>
      <w:r w:rsidRPr="005A0F29">
        <w:rPr>
          <w:rFonts w:ascii="Times New Roman" w:hAnsi="Times New Roman" w:cs="Times New Roman"/>
          <w:color w:val="000000" w:themeColor="text1"/>
          <w:sz w:val="28"/>
          <w:szCs w:val="28"/>
          <w:lang w:val="uk-UA"/>
        </w:rPr>
        <w:t xml:space="preserve"> </w:t>
      </w:r>
      <w:r w:rsidR="0005716F">
        <w:rPr>
          <w:rFonts w:ascii="Times New Roman" w:hAnsi="Times New Roman" w:cs="Times New Roman"/>
          <w:color w:val="000000" w:themeColor="text1"/>
          <w:sz w:val="28"/>
          <w:szCs w:val="28"/>
          <w:lang w:val="uk-UA"/>
        </w:rPr>
        <w:t>тензорези</w:t>
      </w:r>
      <w:r w:rsidR="00F74337" w:rsidRPr="00476494">
        <w:rPr>
          <w:rFonts w:ascii="Times New Roman" w:hAnsi="Times New Roman" w:cs="Times New Roman"/>
          <w:color w:val="000000" w:themeColor="text1"/>
          <w:sz w:val="2"/>
          <w:szCs w:val="2"/>
          <w:lang w:val="uk-UA"/>
        </w:rPr>
        <w:t>.</w:t>
      </w:r>
      <w:r w:rsidR="0005716F">
        <w:rPr>
          <w:rFonts w:ascii="Times New Roman" w:hAnsi="Times New Roman" w:cs="Times New Roman"/>
          <w:color w:val="000000" w:themeColor="text1"/>
          <w:sz w:val="28"/>
          <w:szCs w:val="28"/>
          <w:lang w:val="uk-UA"/>
        </w:rPr>
        <w:t xml:space="preserve">стора </w:t>
      </w:r>
      <w:r w:rsidR="0005716F" w:rsidRPr="005A0F29">
        <w:rPr>
          <w:rFonts w:ascii="Times New Roman" w:hAnsi="Times New Roman" w:cs="Times New Roman"/>
          <w:color w:val="000000" w:themeColor="text1"/>
          <w:sz w:val="28"/>
          <w:szCs w:val="28"/>
          <w:lang w:val="uk-UA"/>
        </w:rPr>
        <w:t>відповідно</w:t>
      </w:r>
      <w:r w:rsidRPr="005A0F29">
        <w:rPr>
          <w:rFonts w:ascii="Times New Roman" w:hAnsi="Times New Roman" w:cs="Times New Roman"/>
          <w:color w:val="000000" w:themeColor="text1"/>
          <w:sz w:val="28"/>
          <w:szCs w:val="28"/>
          <w:lang w:val="uk-UA"/>
        </w:rPr>
        <w:t xml:space="preserve"> по тиску і температурі.</w:t>
      </w:r>
      <w:r w:rsidR="00677A4B">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С</w:t>
      </w:r>
      <w:r w:rsidR="004C6AD6" w:rsidRPr="005A0F29">
        <w:rPr>
          <w:rFonts w:ascii="Times New Roman" w:hAnsi="Times New Roman" w:cs="Times New Roman"/>
          <w:color w:val="000000" w:themeColor="text1"/>
          <w:sz w:val="28"/>
          <w:szCs w:val="28"/>
          <w:lang w:val="uk-UA"/>
        </w:rPr>
        <w:t xml:space="preserve">татичні характеристики </w:t>
      </w:r>
      <w:r w:rsidR="004C6AD6">
        <w:rPr>
          <w:rFonts w:ascii="Times New Roman" w:hAnsi="Times New Roman" w:cs="Times New Roman"/>
          <w:color w:val="000000" w:themeColor="text1"/>
          <w:sz w:val="28"/>
          <w:szCs w:val="28"/>
          <w:lang w:val="uk-UA"/>
        </w:rPr>
        <w:t>тензорезисторів</w:t>
      </w:r>
      <w:r w:rsidR="004C6AD6" w:rsidRPr="005A0F29">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r w:rsidR="004C6AD6" w:rsidRPr="005A0F29">
        <w:rPr>
          <w:rFonts w:ascii="Times New Roman" w:hAnsi="Times New Roman" w:cs="Times New Roman"/>
          <w:color w:val="000000" w:themeColor="text1"/>
          <w:sz w:val="28"/>
          <w:szCs w:val="28"/>
          <w:lang w:val="uk-UA"/>
        </w:rPr>
        <w:t>лінійні в межах ± 1.5</w:t>
      </w:r>
      <w:r w:rsidR="00F74337" w:rsidRPr="00476494">
        <w:rPr>
          <w:rFonts w:ascii="Times New Roman" w:hAnsi="Times New Roman" w:cs="Times New Roman"/>
          <w:color w:val="000000" w:themeColor="text1"/>
          <w:sz w:val="2"/>
          <w:szCs w:val="2"/>
          <w:lang w:val="uk-UA"/>
        </w:rPr>
        <w:t>.</w:t>
      </w:r>
      <w:r w:rsidR="004C6AD6"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 xml:space="preserve">від </w:t>
      </w:r>
      <w:r w:rsidR="004C6AD6" w:rsidRPr="005A0F29">
        <w:rPr>
          <w:rFonts w:ascii="Times New Roman" w:hAnsi="Times New Roman" w:cs="Times New Roman"/>
          <w:color w:val="000000" w:themeColor="text1"/>
          <w:sz w:val="28"/>
          <w:szCs w:val="28"/>
          <w:lang w:val="uk-UA"/>
        </w:rPr>
        <w:t>верхньої межі ви</w:t>
      </w:r>
      <w:r w:rsidR="00F74337" w:rsidRPr="00476494">
        <w:rPr>
          <w:rFonts w:ascii="Times New Roman" w:hAnsi="Times New Roman" w:cs="Times New Roman"/>
          <w:color w:val="000000" w:themeColor="text1"/>
          <w:sz w:val="2"/>
          <w:szCs w:val="2"/>
          <w:lang w:val="uk-UA"/>
        </w:rPr>
        <w:t>.</w:t>
      </w:r>
      <w:r w:rsidR="004C6AD6" w:rsidRPr="005A0F29">
        <w:rPr>
          <w:rFonts w:ascii="Times New Roman" w:hAnsi="Times New Roman" w:cs="Times New Roman"/>
          <w:color w:val="000000" w:themeColor="text1"/>
          <w:sz w:val="28"/>
          <w:szCs w:val="28"/>
          <w:lang w:val="uk-UA"/>
        </w:rPr>
        <w:t xml:space="preserve">мірювань </w:t>
      </w:r>
      <w:r w:rsidR="004C6AD6">
        <w:rPr>
          <w:rFonts w:ascii="Times New Roman" w:hAnsi="Times New Roman" w:cs="Times New Roman"/>
          <w:color w:val="000000" w:themeColor="text1"/>
          <w:sz w:val="28"/>
          <w:szCs w:val="28"/>
          <w:lang w:val="uk-UA"/>
        </w:rPr>
        <w:t>тому л</w:t>
      </w:r>
      <w:r w:rsidRPr="005A0F29">
        <w:rPr>
          <w:rFonts w:ascii="Times New Roman" w:hAnsi="Times New Roman" w:cs="Times New Roman"/>
          <w:color w:val="000000" w:themeColor="text1"/>
          <w:sz w:val="28"/>
          <w:szCs w:val="28"/>
          <w:lang w:val="uk-UA"/>
        </w:rPr>
        <w:t>і</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неаризація</w:t>
      </w:r>
      <w:r w:rsidR="004C6AD6">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допустим</w:t>
      </w:r>
      <w:r w:rsidR="004C6AD6">
        <w:rPr>
          <w:rFonts w:ascii="Times New Roman" w:hAnsi="Times New Roman" w:cs="Times New Roman"/>
          <w:color w:val="000000" w:themeColor="text1"/>
          <w:sz w:val="28"/>
          <w:szCs w:val="28"/>
          <w:lang w:val="uk-UA"/>
        </w:rPr>
        <w:t>а</w:t>
      </w:r>
      <w:r w:rsidRPr="005A0F29">
        <w:rPr>
          <w:rFonts w:ascii="Times New Roman" w:hAnsi="Times New Roman" w:cs="Times New Roman"/>
          <w:color w:val="000000" w:themeColor="text1"/>
          <w:sz w:val="28"/>
          <w:szCs w:val="28"/>
          <w:lang w:val="uk-UA"/>
        </w:rPr>
        <w:t xml:space="preserve">. Температурні характеристики </w:t>
      </w:r>
      <w:r w:rsidR="004C6AD6">
        <w:rPr>
          <w:rFonts w:ascii="Times New Roman" w:hAnsi="Times New Roman" w:cs="Times New Roman"/>
          <w:color w:val="000000" w:themeColor="text1"/>
          <w:sz w:val="28"/>
          <w:szCs w:val="28"/>
          <w:lang w:val="uk-UA"/>
        </w:rPr>
        <w:t>тенз</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орезистора</w:t>
      </w:r>
      <w:r w:rsidR="00677A4B">
        <w:rPr>
          <w:rFonts w:ascii="Times New Roman" w:hAnsi="Times New Roman" w:cs="Times New Roman"/>
          <w:color w:val="000000" w:themeColor="text1"/>
          <w:sz w:val="28"/>
          <w:szCs w:val="28"/>
          <w:lang w:val="uk-UA"/>
        </w:rPr>
        <w:t xml:space="preserve"> </w:t>
      </w:r>
      <w:r w:rsidRPr="005A0F29">
        <w:rPr>
          <w:rFonts w:ascii="Times New Roman" w:hAnsi="Times New Roman" w:cs="Times New Roman"/>
          <w:color w:val="000000" w:themeColor="text1"/>
          <w:sz w:val="28"/>
          <w:szCs w:val="28"/>
          <w:lang w:val="uk-UA"/>
        </w:rPr>
        <w:t xml:space="preserve">повинні </w:t>
      </w:r>
      <w:r w:rsidR="004C6AD6">
        <w:rPr>
          <w:rFonts w:ascii="Times New Roman" w:hAnsi="Times New Roman" w:cs="Times New Roman"/>
          <w:color w:val="000000" w:themeColor="text1"/>
          <w:sz w:val="28"/>
          <w:szCs w:val="28"/>
          <w:lang w:val="uk-UA"/>
        </w:rPr>
        <w:t>бу</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ти представлені</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 у </w:t>
      </w:r>
      <w:r w:rsidR="004C6AD6">
        <w:rPr>
          <w:rFonts w:ascii="Times New Roman" w:hAnsi="Times New Roman" w:cs="Times New Roman"/>
          <w:color w:val="000000" w:themeColor="text1"/>
          <w:sz w:val="28"/>
          <w:szCs w:val="28"/>
          <w:lang w:val="uk-UA"/>
        </w:rPr>
        <w:t>наступном</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у вигляді</w:t>
      </w:r>
      <w:r w:rsidRPr="005A0F29">
        <w:rPr>
          <w:rFonts w:ascii="Times New Roman" w:hAnsi="Times New Roman" w:cs="Times New Roman"/>
          <w:color w:val="000000" w:themeColor="text1"/>
          <w:sz w:val="28"/>
          <w:szCs w:val="28"/>
          <w:lang w:val="uk-UA"/>
        </w:rPr>
        <w:t>:</w:t>
      </w:r>
    </w:p>
    <w:p w14:paraId="7CDAF64B" w14:textId="77777777" w:rsidR="00D2532C" w:rsidRPr="00335AFB" w:rsidRDefault="00D2532C" w:rsidP="00D2532C">
      <w:pPr>
        <w:pStyle w:val="HTML"/>
        <w:shd w:val="clear" w:color="auto" w:fill="FFFFFF"/>
        <w:spacing w:line="360" w:lineRule="auto"/>
        <w:jc w:val="both"/>
      </w:pPr>
      <w:r w:rsidRPr="004C6AD6">
        <w:rPr>
          <w:lang w:val="uk-UA"/>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(t)</m:t>
        </m:r>
      </m:oMath>
      <w:r w:rsidRPr="00290667">
        <w:rPr>
          <w:rFonts w:ascii="Cambria Math" w:hAnsi="Cambria Math"/>
          <w:sz w:val="28"/>
          <w:szCs w:val="28"/>
        </w:rPr>
        <w:t xml:space="preserve"> ;       </w:t>
      </w:r>
      <m:oMath>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(t)</m:t>
        </m:r>
      </m:oMath>
    </w:p>
    <w:p w14:paraId="7727A722" w14:textId="77777777" w:rsidR="00D2532C"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C6AD6">
        <w:rPr>
          <w:rFonts w:ascii="Times New Roman" w:hAnsi="Times New Roman" w:cs="Times New Roman"/>
          <w:color w:val="000000" w:themeColor="text1"/>
          <w:sz w:val="28"/>
          <w:szCs w:val="28"/>
          <w:lang w:val="uk-UA"/>
        </w:rPr>
        <w:t>Будова с</w:t>
      </w:r>
      <w:r w:rsidRPr="005A0F29">
        <w:rPr>
          <w:rFonts w:ascii="Times New Roman" w:hAnsi="Times New Roman" w:cs="Times New Roman"/>
          <w:color w:val="000000" w:themeColor="text1"/>
          <w:sz w:val="28"/>
          <w:szCs w:val="28"/>
          <w:lang w:val="uk-UA"/>
        </w:rPr>
        <w:t>талев</w:t>
      </w:r>
      <w:r w:rsidR="004C6AD6">
        <w:rPr>
          <w:rFonts w:ascii="Times New Roman" w:hAnsi="Times New Roman" w:cs="Times New Roman"/>
          <w:color w:val="000000" w:themeColor="text1"/>
          <w:sz w:val="28"/>
          <w:szCs w:val="28"/>
          <w:lang w:val="uk-UA"/>
        </w:rPr>
        <w:t>ого</w:t>
      </w:r>
      <w:r w:rsidRPr="005A0F29">
        <w:rPr>
          <w:rFonts w:ascii="Times New Roman" w:hAnsi="Times New Roman" w:cs="Times New Roman"/>
          <w:color w:val="000000" w:themeColor="text1"/>
          <w:sz w:val="28"/>
          <w:szCs w:val="28"/>
          <w:lang w:val="uk-UA"/>
        </w:rPr>
        <w:t xml:space="preserve"> тензодатчик</w:t>
      </w:r>
      <w:r w:rsidR="004C6AD6">
        <w:rPr>
          <w:rFonts w:ascii="Times New Roman" w:hAnsi="Times New Roman" w:cs="Times New Roman"/>
          <w:color w:val="000000" w:themeColor="text1"/>
          <w:sz w:val="28"/>
          <w:szCs w:val="28"/>
          <w:lang w:val="uk-UA"/>
        </w:rPr>
        <w:t>а</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складається із</w:t>
      </w:r>
      <w:r w:rsidRPr="005A0F29">
        <w:rPr>
          <w:rFonts w:ascii="Times New Roman" w:hAnsi="Times New Roman" w:cs="Times New Roman"/>
          <w:color w:val="000000" w:themeColor="text1"/>
          <w:sz w:val="28"/>
          <w:szCs w:val="28"/>
          <w:lang w:val="uk-UA"/>
        </w:rPr>
        <w:t xml:space="preserve"> підстав</w:t>
      </w:r>
      <w:r w:rsidR="004C6AD6">
        <w:rPr>
          <w:rFonts w:ascii="Times New Roman" w:hAnsi="Times New Roman" w:cs="Times New Roman"/>
          <w:color w:val="000000" w:themeColor="text1"/>
          <w:sz w:val="28"/>
          <w:szCs w:val="28"/>
          <w:lang w:val="uk-UA"/>
        </w:rPr>
        <w:t>ки</w:t>
      </w:r>
      <w:r w:rsidRPr="005A0F29">
        <w:rPr>
          <w:rFonts w:ascii="Times New Roman" w:hAnsi="Times New Roman" w:cs="Times New Roman"/>
          <w:color w:val="000000" w:themeColor="text1"/>
          <w:sz w:val="28"/>
          <w:szCs w:val="28"/>
          <w:lang w:val="uk-UA"/>
        </w:rPr>
        <w:t xml:space="preserve"> з </w:t>
      </w:r>
      <w:r w:rsidR="004C6AD6">
        <w:rPr>
          <w:rFonts w:ascii="Times New Roman" w:hAnsi="Times New Roman" w:cs="Times New Roman"/>
          <w:color w:val="000000" w:themeColor="text1"/>
          <w:sz w:val="28"/>
          <w:szCs w:val="28"/>
          <w:lang w:val="uk-UA"/>
        </w:rPr>
        <w:t>при</w:t>
      </w:r>
      <w:r w:rsidRPr="005A0F29">
        <w:rPr>
          <w:rFonts w:ascii="Times New Roman" w:hAnsi="Times New Roman" w:cs="Times New Roman"/>
          <w:color w:val="000000" w:themeColor="text1"/>
          <w:sz w:val="28"/>
          <w:szCs w:val="28"/>
          <w:lang w:val="uk-UA"/>
        </w:rPr>
        <w:t xml:space="preserve">кріпленим </w:t>
      </w:r>
      <w:r w:rsidR="004C6AD6">
        <w:rPr>
          <w:rFonts w:ascii="Times New Roman" w:hAnsi="Times New Roman" w:cs="Times New Roman"/>
          <w:color w:val="000000" w:themeColor="text1"/>
          <w:sz w:val="28"/>
          <w:szCs w:val="28"/>
          <w:lang w:val="uk-UA"/>
        </w:rPr>
        <w:t>до неї</w:t>
      </w:r>
      <w:r w:rsidRPr="005A0F29">
        <w:rPr>
          <w:rFonts w:ascii="Times New Roman" w:hAnsi="Times New Roman" w:cs="Times New Roman"/>
          <w:color w:val="000000" w:themeColor="text1"/>
          <w:sz w:val="28"/>
          <w:szCs w:val="28"/>
          <w:lang w:val="uk-UA"/>
        </w:rPr>
        <w:t xml:space="preserve"> резист</w:t>
      </w:r>
      <w:r w:rsidR="004C6AD6">
        <w:rPr>
          <w:rFonts w:ascii="Times New Roman" w:hAnsi="Times New Roman" w:cs="Times New Roman"/>
          <w:color w:val="000000" w:themeColor="text1"/>
          <w:sz w:val="28"/>
          <w:szCs w:val="28"/>
          <w:lang w:val="uk-UA"/>
        </w:rPr>
        <w:t>ором</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Вимірю</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ване навантаже</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ння</w:t>
      </w:r>
      <w:r w:rsidRPr="005A0F29">
        <w:rPr>
          <w:rFonts w:ascii="Times New Roman" w:hAnsi="Times New Roman" w:cs="Times New Roman"/>
          <w:color w:val="000000" w:themeColor="text1"/>
          <w:sz w:val="28"/>
          <w:szCs w:val="28"/>
          <w:lang w:val="uk-UA"/>
        </w:rPr>
        <w:t xml:space="preserve"> перетворюється в силу з допомогою</w:t>
      </w:r>
      <w:r w:rsidR="004C6AD6">
        <w:rPr>
          <w:rFonts w:ascii="Times New Roman" w:hAnsi="Times New Roman" w:cs="Times New Roman"/>
          <w:color w:val="000000" w:themeColor="text1"/>
          <w:sz w:val="28"/>
          <w:szCs w:val="28"/>
          <w:lang w:val="uk-UA"/>
        </w:rPr>
        <w:t xml:space="preserve"> ЧЕ</w:t>
      </w:r>
      <w:r w:rsidRPr="005A0F29">
        <w:rPr>
          <w:rFonts w:ascii="Times New Roman" w:hAnsi="Times New Roman" w:cs="Times New Roman"/>
          <w:color w:val="000000" w:themeColor="text1"/>
          <w:sz w:val="28"/>
          <w:szCs w:val="28"/>
          <w:lang w:val="uk-UA"/>
        </w:rPr>
        <w:t>. Під дією сили підстав</w:t>
      </w:r>
      <w:r w:rsidR="004C6AD6">
        <w:rPr>
          <w:rFonts w:ascii="Times New Roman" w:hAnsi="Times New Roman" w:cs="Times New Roman"/>
          <w:color w:val="000000" w:themeColor="text1"/>
          <w:sz w:val="28"/>
          <w:szCs w:val="28"/>
          <w:lang w:val="uk-UA"/>
        </w:rPr>
        <w:t>ка</w:t>
      </w:r>
      <w:r w:rsidRPr="005A0F29">
        <w:rPr>
          <w:rFonts w:ascii="Times New Roman" w:hAnsi="Times New Roman" w:cs="Times New Roman"/>
          <w:color w:val="000000" w:themeColor="text1"/>
          <w:sz w:val="28"/>
          <w:szCs w:val="28"/>
          <w:lang w:val="uk-UA"/>
        </w:rPr>
        <w:t xml:space="preserve"> із </w:t>
      </w:r>
      <w:r w:rsidR="004C6AD6">
        <w:rPr>
          <w:rFonts w:ascii="Times New Roman" w:hAnsi="Times New Roman" w:cs="Times New Roman"/>
          <w:color w:val="000000" w:themeColor="text1"/>
          <w:sz w:val="28"/>
          <w:szCs w:val="28"/>
          <w:lang w:val="uk-UA"/>
        </w:rPr>
        <w:t>при</w:t>
      </w:r>
      <w:r w:rsidRPr="005A0F29">
        <w:rPr>
          <w:rFonts w:ascii="Times New Roman" w:hAnsi="Times New Roman" w:cs="Times New Roman"/>
          <w:color w:val="000000" w:themeColor="text1"/>
          <w:sz w:val="28"/>
          <w:szCs w:val="28"/>
          <w:lang w:val="uk-UA"/>
        </w:rPr>
        <w:t xml:space="preserve">кріпленим </w:t>
      </w:r>
      <w:r w:rsidR="004C6AD6">
        <w:rPr>
          <w:rFonts w:ascii="Times New Roman" w:hAnsi="Times New Roman" w:cs="Times New Roman"/>
          <w:color w:val="000000" w:themeColor="text1"/>
          <w:sz w:val="28"/>
          <w:szCs w:val="28"/>
          <w:lang w:val="uk-UA"/>
        </w:rPr>
        <w:t xml:space="preserve">резистивним </w:t>
      </w:r>
      <w:r w:rsidRPr="005A0F29">
        <w:rPr>
          <w:rFonts w:ascii="Times New Roman" w:hAnsi="Times New Roman" w:cs="Times New Roman"/>
          <w:color w:val="000000" w:themeColor="text1"/>
          <w:sz w:val="28"/>
          <w:szCs w:val="28"/>
          <w:lang w:val="uk-UA"/>
        </w:rPr>
        <w:t>елементом змінює сво</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ї </w:t>
      </w:r>
      <w:r w:rsidR="004C6AD6">
        <w:rPr>
          <w:rFonts w:ascii="Times New Roman" w:hAnsi="Times New Roman" w:cs="Times New Roman"/>
          <w:color w:val="000000" w:themeColor="text1"/>
          <w:sz w:val="28"/>
          <w:szCs w:val="28"/>
          <w:lang w:val="uk-UA"/>
        </w:rPr>
        <w:t>ге</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 xml:space="preserve">ометричні </w:t>
      </w:r>
      <w:r w:rsidRPr="005A0F29">
        <w:rPr>
          <w:rFonts w:ascii="Times New Roman" w:hAnsi="Times New Roman" w:cs="Times New Roman"/>
          <w:color w:val="000000" w:themeColor="text1"/>
          <w:sz w:val="28"/>
          <w:szCs w:val="28"/>
          <w:lang w:val="uk-UA"/>
        </w:rPr>
        <w:t>розміри (стискаєть</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ся або розтягується)</w:t>
      </w:r>
      <w:r w:rsidR="004C6AD6">
        <w:rPr>
          <w:rFonts w:ascii="Times New Roman" w:hAnsi="Times New Roman" w:cs="Times New Roman"/>
          <w:color w:val="000000" w:themeColor="text1"/>
          <w:sz w:val="28"/>
          <w:szCs w:val="28"/>
          <w:lang w:val="uk-UA"/>
        </w:rPr>
        <w:t xml:space="preserve"> та відповід</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но д</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о цього змінюється опір</w:t>
      </w:r>
      <w:r w:rsidRPr="005A0F29">
        <w:rPr>
          <w:rFonts w:ascii="Times New Roman" w:hAnsi="Times New Roman" w:cs="Times New Roman"/>
          <w:color w:val="000000" w:themeColor="text1"/>
          <w:sz w:val="28"/>
          <w:szCs w:val="28"/>
          <w:lang w:val="uk-UA"/>
        </w:rPr>
        <w:t xml:space="preserve"> тензорезистор</w:t>
      </w:r>
      <w:r w:rsidR="004C6AD6">
        <w:rPr>
          <w:rFonts w:ascii="Times New Roman" w:hAnsi="Times New Roman" w:cs="Times New Roman"/>
          <w:color w:val="000000" w:themeColor="text1"/>
          <w:sz w:val="28"/>
          <w:szCs w:val="28"/>
          <w:lang w:val="uk-UA"/>
        </w:rPr>
        <w:t>а</w:t>
      </w:r>
      <w:r w:rsidRPr="005A0F29">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під дією мех</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анічно</w:t>
      </w:r>
      <w:r w:rsidR="004C6AD6">
        <w:rPr>
          <w:rFonts w:ascii="Times New Roman" w:hAnsi="Times New Roman" w:cs="Times New Roman"/>
          <w:color w:val="000000" w:themeColor="text1"/>
          <w:sz w:val="28"/>
          <w:szCs w:val="28"/>
          <w:lang w:val="uk-UA"/>
        </w:rPr>
        <w:t>го навантаження</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Ді</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юча с</w:t>
      </w:r>
      <w:r w:rsidRPr="005A0F29">
        <w:rPr>
          <w:rFonts w:ascii="Times New Roman" w:hAnsi="Times New Roman" w:cs="Times New Roman"/>
          <w:color w:val="000000" w:themeColor="text1"/>
          <w:sz w:val="28"/>
          <w:szCs w:val="28"/>
          <w:lang w:val="uk-UA"/>
        </w:rPr>
        <w:t>ила</w:t>
      </w:r>
      <w:r w:rsidR="004C6AD6">
        <w:rPr>
          <w:rFonts w:ascii="Times New Roman" w:hAnsi="Times New Roman" w:cs="Times New Roman"/>
          <w:color w:val="000000" w:themeColor="text1"/>
          <w:sz w:val="28"/>
          <w:szCs w:val="28"/>
          <w:lang w:val="uk-UA"/>
        </w:rPr>
        <w:t xml:space="preserve"> сприч</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инить</w:t>
      </w:r>
      <w:r w:rsidRPr="005A0F29">
        <w:rPr>
          <w:rFonts w:ascii="Times New Roman" w:hAnsi="Times New Roman" w:cs="Times New Roman"/>
          <w:color w:val="000000" w:themeColor="text1"/>
          <w:sz w:val="28"/>
          <w:szCs w:val="28"/>
          <w:lang w:val="uk-UA"/>
        </w:rPr>
        <w:t xml:space="preserve"> подов</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ження або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стис</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нення </w:t>
      </w:r>
      <w:r w:rsidR="004C6AD6">
        <w:rPr>
          <w:rFonts w:ascii="Times New Roman" w:hAnsi="Times New Roman" w:cs="Times New Roman"/>
          <w:color w:val="000000" w:themeColor="text1"/>
          <w:sz w:val="28"/>
          <w:szCs w:val="28"/>
          <w:lang w:val="uk-UA"/>
        </w:rPr>
        <w:t>тензометричної решітки тензорезистора</w:t>
      </w:r>
      <w:r w:rsidRPr="005A0F29">
        <w:rPr>
          <w:rFonts w:ascii="Times New Roman" w:hAnsi="Times New Roman" w:cs="Times New Roman"/>
          <w:color w:val="000000" w:themeColor="text1"/>
          <w:sz w:val="28"/>
          <w:szCs w:val="28"/>
          <w:lang w:val="uk-UA"/>
        </w:rPr>
        <w:t>, що</w:t>
      </w:r>
      <w:r w:rsidR="004C6AD6">
        <w:rPr>
          <w:rFonts w:ascii="Times New Roman" w:hAnsi="Times New Roman" w:cs="Times New Roman"/>
          <w:color w:val="000000" w:themeColor="text1"/>
          <w:sz w:val="28"/>
          <w:szCs w:val="28"/>
          <w:lang w:val="uk-UA"/>
        </w:rPr>
        <w:t xml:space="preserve"> в свою чергу</w:t>
      </w:r>
      <w:r w:rsidRPr="005A0F29">
        <w:rPr>
          <w:rFonts w:ascii="Times New Roman" w:hAnsi="Times New Roman" w:cs="Times New Roman"/>
          <w:color w:val="000000" w:themeColor="text1"/>
          <w:sz w:val="28"/>
          <w:szCs w:val="28"/>
          <w:lang w:val="uk-UA"/>
        </w:rPr>
        <w:t xml:space="preserve"> призведе до пропорційно</w:t>
      </w:r>
      <w:r w:rsidR="004C6AD6">
        <w:rPr>
          <w:rFonts w:ascii="Times New Roman" w:hAnsi="Times New Roman" w:cs="Times New Roman"/>
          <w:color w:val="000000" w:themeColor="text1"/>
          <w:sz w:val="28"/>
          <w:szCs w:val="28"/>
          <w:lang w:val="uk-UA"/>
        </w:rPr>
        <w:t>ї</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зміни його</w:t>
      </w:r>
      <w:r w:rsidRPr="005A0F29">
        <w:rPr>
          <w:rFonts w:ascii="Times New Roman" w:hAnsi="Times New Roman" w:cs="Times New Roman"/>
          <w:color w:val="000000" w:themeColor="text1"/>
          <w:sz w:val="28"/>
          <w:szCs w:val="28"/>
          <w:lang w:val="uk-UA"/>
        </w:rPr>
        <w:t xml:space="preserve"> опору:</w:t>
      </w:r>
    </w:p>
    <w:p w14:paraId="4743C859" w14:textId="77777777" w:rsidR="00D2532C" w:rsidRPr="00031F37" w:rsidRDefault="00D2532C" w:rsidP="00D2532C">
      <w:pPr>
        <w:pStyle w:val="HTML"/>
        <w:shd w:val="clear" w:color="auto" w:fill="FFFFFF"/>
        <w:spacing w:line="360" w:lineRule="auto"/>
        <w:jc w:val="center"/>
        <w:rPr>
          <w:rFonts w:ascii="Cambria Math" w:hAnsi="Cambria Math" w:cs="Times New Roman"/>
          <w:color w:val="000000" w:themeColor="text1"/>
          <w:sz w:val="28"/>
          <w:szCs w:val="28"/>
          <w:lang w:val="uk-UA"/>
        </w:rPr>
      </w:pPr>
      <m:oMath>
        <m:r>
          <w:rPr>
            <w:rFonts w:ascii="Cambria Math" w:hAnsi="Cambria Math"/>
            <w:sz w:val="28"/>
            <w:szCs w:val="28"/>
          </w:rPr>
          <w:lastRenderedPageBreak/>
          <m:t>R</m:t>
        </m:r>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rPr>
              <m:t>ρL</m:t>
            </m:r>
          </m:num>
          <m:den>
            <m:r>
              <w:rPr>
                <w:rFonts w:ascii="Cambria Math" w:hAnsi="Cambria Math"/>
                <w:sz w:val="28"/>
                <w:szCs w:val="28"/>
              </w:rPr>
              <m:t>A</m:t>
            </m:r>
          </m:den>
        </m:f>
      </m:oMath>
      <w:r w:rsidRPr="00031F37">
        <w:rPr>
          <w:rFonts w:ascii="Cambria Math" w:hAnsi="Cambria Math"/>
          <w:sz w:val="28"/>
          <w:szCs w:val="28"/>
          <w:lang w:val="uk-UA"/>
        </w:rPr>
        <w:t xml:space="preserve">; </w:t>
      </w:r>
      <m:oMath>
        <m:f>
          <m:fPr>
            <m:ctrlPr>
              <w:rPr>
                <w:rFonts w:ascii="Cambria Math" w:hAnsi="Cambria Math"/>
                <w:i/>
                <w:sz w:val="28"/>
                <w:szCs w:val="28"/>
              </w:rPr>
            </m:ctrlPr>
          </m:fPr>
          <m:num>
            <m:r>
              <w:rPr>
                <w:rFonts w:ascii="Cambria Math" w:hAnsi="Cambria Math"/>
                <w:sz w:val="28"/>
                <w:szCs w:val="28"/>
              </w:rPr>
              <m:t>ΔR</m:t>
            </m:r>
          </m:num>
          <m:den>
            <m:r>
              <w:rPr>
                <w:rFonts w:ascii="Cambria Math" w:hAnsi="Cambria Math"/>
                <w:sz w:val="28"/>
                <w:szCs w:val="28"/>
              </w:rPr>
              <m:t>R</m:t>
            </m:r>
          </m:den>
        </m:f>
        <m:r>
          <w:rPr>
            <w:rFonts w:ascii="Cambria Math" w:hAnsi="Cambria Math"/>
            <w:sz w:val="28"/>
            <w:szCs w:val="28"/>
            <w:lang w:val="uk-UA"/>
          </w:rPr>
          <m:t>=</m:t>
        </m:r>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ΔL</m:t>
            </m:r>
          </m:num>
          <m:den>
            <m:r>
              <w:rPr>
                <w:rFonts w:ascii="Cambria Math" w:hAnsi="Cambria Math"/>
                <w:sz w:val="28"/>
                <w:szCs w:val="28"/>
              </w:rPr>
              <m:t>L</m:t>
            </m:r>
          </m:den>
        </m:f>
      </m:oMath>
    </w:p>
    <w:p w14:paraId="0E69E80F" w14:textId="77777777" w:rsidR="00D2532C" w:rsidRPr="005A0F2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5A0F29">
        <w:rPr>
          <w:rFonts w:ascii="Times New Roman" w:hAnsi="Times New Roman" w:cs="Times New Roman"/>
          <w:color w:val="000000" w:themeColor="text1"/>
          <w:sz w:val="28"/>
          <w:szCs w:val="28"/>
          <w:lang w:val="uk-UA"/>
        </w:rPr>
        <w:t>де S - тензочутливість (</w:t>
      </w:r>
      <w:r w:rsidR="004C6AD6">
        <w:rPr>
          <w:rFonts w:ascii="Times New Roman" w:hAnsi="Times New Roman" w:cs="Times New Roman"/>
          <w:color w:val="000000" w:themeColor="text1"/>
          <w:sz w:val="28"/>
          <w:szCs w:val="28"/>
          <w:lang w:val="uk-UA"/>
        </w:rPr>
        <w:t xml:space="preserve">від </w:t>
      </w:r>
      <w:r w:rsidRPr="005A0F29">
        <w:rPr>
          <w:rFonts w:ascii="Times New Roman" w:hAnsi="Times New Roman" w:cs="Times New Roman"/>
          <w:color w:val="000000" w:themeColor="text1"/>
          <w:sz w:val="28"/>
          <w:szCs w:val="28"/>
          <w:lang w:val="uk-UA"/>
        </w:rPr>
        <w:t>2</w:t>
      </w:r>
      <w:r w:rsidR="004C6AD6">
        <w:rPr>
          <w:rFonts w:ascii="Times New Roman" w:hAnsi="Times New Roman" w:cs="Times New Roman"/>
          <w:color w:val="000000" w:themeColor="text1"/>
          <w:sz w:val="28"/>
          <w:szCs w:val="28"/>
          <w:lang w:val="uk-UA"/>
        </w:rPr>
        <w:t>,</w:t>
      </w:r>
      <w:r w:rsidRPr="005A0F29">
        <w:rPr>
          <w:rFonts w:ascii="Times New Roman" w:hAnsi="Times New Roman" w:cs="Times New Roman"/>
          <w:color w:val="000000" w:themeColor="text1"/>
          <w:sz w:val="28"/>
          <w:szCs w:val="28"/>
          <w:lang w:val="uk-UA"/>
        </w:rPr>
        <w:t>0</w:t>
      </w:r>
      <w:r w:rsidR="004C6AD6">
        <w:rPr>
          <w:rFonts w:ascii="Times New Roman" w:hAnsi="Times New Roman" w:cs="Times New Roman"/>
          <w:color w:val="000000" w:themeColor="text1"/>
          <w:sz w:val="28"/>
          <w:szCs w:val="28"/>
          <w:lang w:val="uk-UA"/>
        </w:rPr>
        <w:t xml:space="preserve"> до </w:t>
      </w:r>
      <w:r w:rsidRPr="005A0F29">
        <w:rPr>
          <w:rFonts w:ascii="Times New Roman" w:hAnsi="Times New Roman" w:cs="Times New Roman"/>
          <w:color w:val="000000" w:themeColor="text1"/>
          <w:sz w:val="28"/>
          <w:szCs w:val="28"/>
          <w:lang w:val="uk-UA"/>
        </w:rPr>
        <w:t>4.</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5 для мет</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алів), </w:t>
      </w:r>
      <m:oMath>
        <m:f>
          <m:fPr>
            <m:ctrlPr>
              <w:rPr>
                <w:rFonts w:ascii="Cambria Math" w:hAnsi="Cambria Math"/>
                <w:i/>
                <w:sz w:val="28"/>
                <w:szCs w:val="28"/>
              </w:rPr>
            </m:ctrlPr>
          </m:fPr>
          <m:num>
            <m:r>
              <w:rPr>
                <w:rFonts w:ascii="Cambria Math" w:hAnsi="Cambria Math"/>
                <w:sz w:val="28"/>
                <w:szCs w:val="28"/>
              </w:rPr>
              <m:t>ΔL</m:t>
            </m:r>
          </m:num>
          <m:den>
            <m:r>
              <w:rPr>
                <w:rFonts w:ascii="Cambria Math" w:hAnsi="Cambria Math"/>
                <w:sz w:val="28"/>
                <w:szCs w:val="28"/>
              </w:rPr>
              <m:t>L</m:t>
            </m:r>
          </m:den>
        </m:f>
        <m:r>
          <m:rPr>
            <m:sty m:val="p"/>
          </m:rPr>
          <w:rPr>
            <w:rFonts w:ascii="Cambria Math" w:hAnsi="Cambria Math" w:cs="Times New Roman"/>
            <w:color w:val="000000" w:themeColor="text1"/>
            <w:sz w:val="2"/>
            <w:szCs w:val="2"/>
            <w:lang w:val="uk-UA"/>
          </w:rPr>
          <m:t>.</m:t>
        </m:r>
      </m:oMath>
      <w:r w:rsidR="004C6AD6">
        <w:rPr>
          <w:rFonts w:ascii="Times New Roman" w:hAnsi="Times New Roman" w:cs="Times New Roman"/>
          <w:sz w:val="28"/>
          <w:szCs w:val="28"/>
          <w:lang w:val="uk-UA"/>
        </w:rPr>
        <w:t xml:space="preserve"> </w:t>
      </w:r>
      <w:r w:rsidR="004C6AD6">
        <w:rPr>
          <w:rFonts w:ascii="Times New Roman" w:hAnsi="Times New Roman" w:cs="Times New Roman"/>
          <w:color w:val="000000" w:themeColor="text1"/>
          <w:sz w:val="28"/>
          <w:szCs w:val="28"/>
          <w:lang w:val="uk-UA"/>
        </w:rPr>
        <w:t>–</w:t>
      </w:r>
      <w:r w:rsidRPr="005A0F29">
        <w:rPr>
          <w:rFonts w:ascii="Times New Roman" w:hAnsi="Times New Roman" w:cs="Times New Roman"/>
          <w:color w:val="000000" w:themeColor="text1"/>
          <w:sz w:val="28"/>
          <w:szCs w:val="28"/>
          <w:lang w:val="uk-UA"/>
        </w:rPr>
        <w:t xml:space="preserve"> відносна </w:t>
      </w:r>
      <w:r w:rsidR="004C6AD6">
        <w:rPr>
          <w:rFonts w:ascii="Times New Roman" w:hAnsi="Times New Roman" w:cs="Times New Roman"/>
          <w:color w:val="000000" w:themeColor="text1"/>
          <w:sz w:val="28"/>
          <w:szCs w:val="28"/>
          <w:lang w:val="uk-UA"/>
        </w:rPr>
        <w:t>д</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еформація проволоки тензорешітки</w:t>
      </w:r>
      <w:r w:rsidRPr="005A0F29">
        <w:rPr>
          <w:rFonts w:ascii="Times New Roman" w:hAnsi="Times New Roman" w:cs="Times New Roman"/>
          <w:color w:val="000000" w:themeColor="text1"/>
          <w:sz w:val="28"/>
          <w:szCs w:val="28"/>
          <w:lang w:val="uk-UA"/>
        </w:rPr>
        <w:t>.</w:t>
      </w:r>
    </w:p>
    <w:p w14:paraId="0FF8463E" w14:textId="77777777" w:rsidR="00D2532C" w:rsidRPr="005A0F2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C6AD6">
        <w:rPr>
          <w:rFonts w:ascii="Times New Roman" w:hAnsi="Times New Roman" w:cs="Times New Roman"/>
          <w:color w:val="000000" w:themeColor="text1"/>
          <w:sz w:val="28"/>
          <w:szCs w:val="28"/>
          <w:lang w:val="uk-UA"/>
        </w:rPr>
        <w:t>Конструкці</w:t>
      </w:r>
      <w:r w:rsidR="00F74337" w:rsidRPr="00476494">
        <w:rPr>
          <w:rFonts w:ascii="Times New Roman" w:hAnsi="Times New Roman" w:cs="Times New Roman"/>
          <w:color w:val="000000" w:themeColor="text1"/>
          <w:sz w:val="2"/>
          <w:szCs w:val="2"/>
          <w:lang w:val="uk-UA"/>
        </w:rPr>
        <w:t>.</w:t>
      </w:r>
      <w:r w:rsidR="004C6AD6">
        <w:rPr>
          <w:rFonts w:ascii="Times New Roman" w:hAnsi="Times New Roman" w:cs="Times New Roman"/>
          <w:color w:val="000000" w:themeColor="text1"/>
          <w:sz w:val="28"/>
          <w:szCs w:val="28"/>
          <w:lang w:val="uk-UA"/>
        </w:rPr>
        <w:t>я н</w:t>
      </w:r>
      <w:r w:rsidRPr="005A0F29">
        <w:rPr>
          <w:rFonts w:ascii="Times New Roman" w:hAnsi="Times New Roman" w:cs="Times New Roman"/>
          <w:color w:val="000000" w:themeColor="text1"/>
          <w:sz w:val="28"/>
          <w:szCs w:val="28"/>
          <w:lang w:val="uk-UA"/>
        </w:rPr>
        <w:t>аклею</w:t>
      </w:r>
      <w:r>
        <w:rPr>
          <w:rFonts w:ascii="Times New Roman" w:hAnsi="Times New Roman" w:cs="Times New Roman"/>
          <w:color w:val="000000" w:themeColor="text1"/>
          <w:sz w:val="28"/>
          <w:szCs w:val="28"/>
          <w:lang w:val="uk-UA"/>
        </w:rPr>
        <w:t>ван</w:t>
      </w:r>
      <w:r w:rsidR="004C6AD6">
        <w:rPr>
          <w:rFonts w:ascii="Times New Roman" w:hAnsi="Times New Roman" w:cs="Times New Roman"/>
          <w:color w:val="000000" w:themeColor="text1"/>
          <w:sz w:val="28"/>
          <w:szCs w:val="28"/>
          <w:lang w:val="uk-UA"/>
        </w:rPr>
        <w:t>ого</w:t>
      </w:r>
      <w:r w:rsidRPr="005A0F29">
        <w:rPr>
          <w:rFonts w:ascii="Times New Roman" w:hAnsi="Times New Roman" w:cs="Times New Roman"/>
          <w:color w:val="000000" w:themeColor="text1"/>
          <w:sz w:val="28"/>
          <w:szCs w:val="28"/>
          <w:lang w:val="uk-UA"/>
        </w:rPr>
        <w:t xml:space="preserve"> тензодатчик</w:t>
      </w:r>
      <w:r w:rsidR="004C6AD6">
        <w:rPr>
          <w:rFonts w:ascii="Times New Roman" w:hAnsi="Times New Roman" w:cs="Times New Roman"/>
          <w:color w:val="000000" w:themeColor="text1"/>
          <w:sz w:val="28"/>
          <w:szCs w:val="28"/>
          <w:lang w:val="uk-UA"/>
        </w:rPr>
        <w:t>а</w:t>
      </w:r>
      <w:r w:rsidRPr="005A0F29">
        <w:rPr>
          <w:rFonts w:ascii="Times New Roman" w:hAnsi="Times New Roman" w:cs="Times New Roman"/>
          <w:color w:val="000000" w:themeColor="text1"/>
          <w:sz w:val="28"/>
          <w:szCs w:val="28"/>
          <w:lang w:val="uk-UA"/>
        </w:rPr>
        <w:t xml:space="preserve"> складається </w:t>
      </w:r>
      <w:r w:rsidR="004C6AD6">
        <w:rPr>
          <w:rFonts w:ascii="Times New Roman" w:hAnsi="Times New Roman" w:cs="Times New Roman"/>
          <w:color w:val="000000" w:themeColor="text1"/>
          <w:sz w:val="28"/>
          <w:szCs w:val="28"/>
          <w:lang w:val="uk-UA"/>
        </w:rPr>
        <w:t>і</w:t>
      </w:r>
      <w:r w:rsidRPr="005A0F29">
        <w:rPr>
          <w:rFonts w:ascii="Times New Roman" w:hAnsi="Times New Roman" w:cs="Times New Roman"/>
          <w:color w:val="000000" w:themeColor="text1"/>
          <w:sz w:val="28"/>
          <w:szCs w:val="28"/>
          <w:lang w:val="uk-UA"/>
        </w:rPr>
        <w:t>з</w:t>
      </w:r>
      <w:r w:rsidR="004C6AD6" w:rsidRPr="004C6AD6">
        <w:rPr>
          <w:rFonts w:ascii="Times New Roman" w:hAnsi="Times New Roman" w:cs="Times New Roman"/>
          <w:color w:val="000000" w:themeColor="text1"/>
          <w:sz w:val="28"/>
          <w:szCs w:val="28"/>
          <w:lang w:val="uk-UA"/>
        </w:rPr>
        <w:t xml:space="preserve"> </w:t>
      </w:r>
      <w:r w:rsidR="004C6AD6" w:rsidRPr="005A0F29">
        <w:rPr>
          <w:rFonts w:ascii="Times New Roman" w:hAnsi="Times New Roman" w:cs="Times New Roman"/>
          <w:color w:val="000000" w:themeColor="text1"/>
          <w:sz w:val="28"/>
          <w:szCs w:val="28"/>
          <w:lang w:val="uk-UA"/>
        </w:rPr>
        <w:t>прово</w:t>
      </w:r>
      <w:r w:rsidR="00F74337" w:rsidRPr="00476494">
        <w:rPr>
          <w:rFonts w:ascii="Times New Roman" w:hAnsi="Times New Roman" w:cs="Times New Roman"/>
          <w:color w:val="000000" w:themeColor="text1"/>
          <w:sz w:val="2"/>
          <w:szCs w:val="2"/>
          <w:lang w:val="uk-UA"/>
        </w:rPr>
        <w:t>.</w:t>
      </w:r>
      <w:r w:rsidR="004C6AD6" w:rsidRPr="005A0F29">
        <w:rPr>
          <w:rFonts w:ascii="Times New Roman" w:hAnsi="Times New Roman" w:cs="Times New Roman"/>
          <w:color w:val="000000" w:themeColor="text1"/>
          <w:sz w:val="28"/>
          <w:szCs w:val="28"/>
          <w:lang w:val="uk-UA"/>
        </w:rPr>
        <w:t>ди</w:t>
      </w:r>
      <w:r w:rsidR="004C6AD6">
        <w:rPr>
          <w:rFonts w:ascii="Times New Roman" w:hAnsi="Times New Roman" w:cs="Times New Roman"/>
          <w:color w:val="000000" w:themeColor="text1"/>
          <w:sz w:val="28"/>
          <w:szCs w:val="28"/>
          <w:lang w:val="uk-UA"/>
        </w:rPr>
        <w:t xml:space="preserve">мої </w:t>
      </w:r>
      <w:r w:rsidR="004C6AD6" w:rsidRPr="005A0F29">
        <w:rPr>
          <w:rFonts w:ascii="Times New Roman" w:hAnsi="Times New Roman" w:cs="Times New Roman"/>
          <w:color w:val="000000" w:themeColor="text1"/>
          <w:sz w:val="28"/>
          <w:szCs w:val="28"/>
          <w:lang w:val="uk-UA"/>
        </w:rPr>
        <w:t>фольги</w:t>
      </w:r>
      <w:r w:rsidR="004C6AD6">
        <w:rPr>
          <w:rFonts w:ascii="Times New Roman" w:hAnsi="Times New Roman" w:cs="Times New Roman"/>
          <w:color w:val="000000" w:themeColor="text1"/>
          <w:sz w:val="28"/>
          <w:szCs w:val="28"/>
          <w:lang w:val="uk-UA"/>
        </w:rPr>
        <w:t xml:space="preserve"> чи</w:t>
      </w:r>
      <w:r w:rsidRPr="005A0F29">
        <w:rPr>
          <w:rFonts w:ascii="Times New Roman" w:hAnsi="Times New Roman" w:cs="Times New Roman"/>
          <w:color w:val="000000" w:themeColor="text1"/>
          <w:sz w:val="28"/>
          <w:szCs w:val="28"/>
          <w:lang w:val="uk-UA"/>
        </w:rPr>
        <w:t xml:space="preserve"> то</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нкої </w:t>
      </w:r>
      <w:r>
        <w:rPr>
          <w:rFonts w:ascii="Times New Roman" w:hAnsi="Times New Roman" w:cs="Times New Roman"/>
          <w:color w:val="000000" w:themeColor="text1"/>
          <w:sz w:val="28"/>
          <w:szCs w:val="28"/>
          <w:lang w:val="uk-UA"/>
        </w:rPr>
        <w:t>проволоки</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при</w:t>
      </w:r>
      <w:r w:rsidRPr="005A0F29">
        <w:rPr>
          <w:rFonts w:ascii="Times New Roman" w:hAnsi="Times New Roman" w:cs="Times New Roman"/>
          <w:color w:val="000000" w:themeColor="text1"/>
          <w:sz w:val="28"/>
          <w:szCs w:val="28"/>
          <w:lang w:val="uk-UA"/>
        </w:rPr>
        <w:t xml:space="preserve">кріпленої </w:t>
      </w:r>
      <w:r w:rsidR="004C6AD6">
        <w:rPr>
          <w:rFonts w:ascii="Times New Roman" w:hAnsi="Times New Roman" w:cs="Times New Roman"/>
          <w:color w:val="000000" w:themeColor="text1"/>
          <w:sz w:val="28"/>
          <w:szCs w:val="28"/>
          <w:lang w:val="uk-UA"/>
        </w:rPr>
        <w:t>до</w:t>
      </w:r>
      <w:r w:rsidRPr="005A0F29">
        <w:rPr>
          <w:rFonts w:ascii="Times New Roman" w:hAnsi="Times New Roman" w:cs="Times New Roman"/>
          <w:color w:val="000000" w:themeColor="text1"/>
          <w:sz w:val="28"/>
          <w:szCs w:val="28"/>
          <w:lang w:val="uk-UA"/>
        </w:rPr>
        <w:t xml:space="preserve"> пл</w:t>
      </w:r>
      <w:r w:rsidR="004C6AD6">
        <w:rPr>
          <w:rFonts w:ascii="Times New Roman" w:hAnsi="Times New Roman" w:cs="Times New Roman"/>
          <w:color w:val="000000" w:themeColor="text1"/>
          <w:sz w:val="28"/>
          <w:szCs w:val="28"/>
          <w:lang w:val="uk-UA"/>
        </w:rPr>
        <w:t>а</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ск</w:t>
      </w:r>
      <w:r w:rsidR="004C6AD6">
        <w:rPr>
          <w:rFonts w:ascii="Times New Roman" w:hAnsi="Times New Roman" w:cs="Times New Roman"/>
          <w:color w:val="000000" w:themeColor="text1"/>
          <w:sz w:val="28"/>
          <w:szCs w:val="28"/>
          <w:lang w:val="uk-UA"/>
        </w:rPr>
        <w:t>ої</w:t>
      </w:r>
      <w:r w:rsidRPr="005A0F29">
        <w:rPr>
          <w:rFonts w:ascii="Times New Roman" w:hAnsi="Times New Roman" w:cs="Times New Roman"/>
          <w:color w:val="000000" w:themeColor="text1"/>
          <w:sz w:val="28"/>
          <w:szCs w:val="28"/>
          <w:lang w:val="uk-UA"/>
        </w:rPr>
        <w:t xml:space="preserve"> пласт</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ин</w:t>
      </w:r>
      <w:r w:rsidR="004C6AD6">
        <w:rPr>
          <w:rFonts w:ascii="Times New Roman" w:hAnsi="Times New Roman" w:cs="Times New Roman"/>
          <w:color w:val="000000" w:themeColor="text1"/>
          <w:sz w:val="28"/>
          <w:szCs w:val="28"/>
          <w:lang w:val="uk-UA"/>
        </w:rPr>
        <w:t>и</w:t>
      </w:r>
      <w:r w:rsidRPr="005A0F29">
        <w:rPr>
          <w:rFonts w:ascii="Times New Roman" w:hAnsi="Times New Roman" w:cs="Times New Roman"/>
          <w:color w:val="000000" w:themeColor="text1"/>
          <w:sz w:val="28"/>
          <w:szCs w:val="28"/>
          <w:lang w:val="uk-UA"/>
        </w:rPr>
        <w:t xml:space="preserve">. </w:t>
      </w:r>
      <w:r w:rsidR="004C6AD6">
        <w:rPr>
          <w:rFonts w:ascii="Times New Roman" w:hAnsi="Times New Roman" w:cs="Times New Roman"/>
          <w:color w:val="000000" w:themeColor="text1"/>
          <w:sz w:val="28"/>
          <w:szCs w:val="28"/>
          <w:lang w:val="uk-UA"/>
        </w:rPr>
        <w:t>Отримана</w:t>
      </w:r>
      <w:r w:rsidRPr="005A0F29">
        <w:rPr>
          <w:rFonts w:ascii="Times New Roman" w:hAnsi="Times New Roman" w:cs="Times New Roman"/>
          <w:color w:val="000000" w:themeColor="text1"/>
          <w:sz w:val="28"/>
          <w:szCs w:val="28"/>
          <w:lang w:val="uk-UA"/>
        </w:rPr>
        <w:t xml:space="preserve"> конструк</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ція </w:t>
      </w:r>
      <w:r w:rsidR="00E365A3">
        <w:rPr>
          <w:rFonts w:ascii="Times New Roman" w:hAnsi="Times New Roman" w:cs="Times New Roman"/>
          <w:color w:val="000000" w:themeColor="text1"/>
          <w:sz w:val="28"/>
          <w:szCs w:val="28"/>
          <w:lang w:val="uk-UA"/>
        </w:rPr>
        <w:t>в подальшому</w:t>
      </w:r>
      <w:r w:rsidRPr="005A0F29">
        <w:rPr>
          <w:rFonts w:ascii="Times New Roman" w:hAnsi="Times New Roman" w:cs="Times New Roman"/>
          <w:color w:val="000000" w:themeColor="text1"/>
          <w:sz w:val="28"/>
          <w:szCs w:val="28"/>
          <w:lang w:val="uk-UA"/>
        </w:rPr>
        <w:t xml:space="preserve"> </w:t>
      </w:r>
      <w:r w:rsidR="00E365A3">
        <w:rPr>
          <w:rFonts w:ascii="Times New Roman" w:hAnsi="Times New Roman" w:cs="Times New Roman"/>
          <w:color w:val="000000" w:themeColor="text1"/>
          <w:sz w:val="28"/>
          <w:szCs w:val="28"/>
          <w:lang w:val="uk-UA"/>
        </w:rPr>
        <w:t>на</w:t>
      </w:r>
      <w:r w:rsidRPr="005A0F29">
        <w:rPr>
          <w:rFonts w:ascii="Times New Roman" w:hAnsi="Times New Roman" w:cs="Times New Roman"/>
          <w:color w:val="000000" w:themeColor="text1"/>
          <w:sz w:val="28"/>
          <w:szCs w:val="28"/>
          <w:lang w:val="uk-UA"/>
        </w:rPr>
        <w:t>клеює</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ться на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основу. </w:t>
      </w:r>
      <w:r w:rsidR="00E365A3">
        <w:rPr>
          <w:rFonts w:ascii="Times New Roman" w:hAnsi="Times New Roman" w:cs="Times New Roman"/>
          <w:color w:val="000000" w:themeColor="text1"/>
          <w:sz w:val="28"/>
          <w:szCs w:val="28"/>
          <w:lang w:val="uk-UA"/>
        </w:rPr>
        <w:t>Т</w:t>
      </w:r>
      <w:r w:rsidR="00F74337" w:rsidRPr="00476494">
        <w:rPr>
          <w:rFonts w:ascii="Times New Roman" w:hAnsi="Times New Roman" w:cs="Times New Roman"/>
          <w:color w:val="000000" w:themeColor="text1"/>
          <w:sz w:val="2"/>
          <w:szCs w:val="2"/>
          <w:lang w:val="uk-UA"/>
        </w:rPr>
        <w:t>.</w:t>
      </w:r>
      <w:r w:rsidR="00E365A3">
        <w:rPr>
          <w:rFonts w:ascii="Times New Roman" w:hAnsi="Times New Roman" w:cs="Times New Roman"/>
          <w:color w:val="000000" w:themeColor="text1"/>
          <w:sz w:val="28"/>
          <w:szCs w:val="28"/>
          <w:lang w:val="uk-UA"/>
        </w:rPr>
        <w:t>ензорезисто</w:t>
      </w:r>
      <w:r w:rsidR="00F74337" w:rsidRPr="00476494">
        <w:rPr>
          <w:rFonts w:ascii="Times New Roman" w:hAnsi="Times New Roman" w:cs="Times New Roman"/>
          <w:color w:val="000000" w:themeColor="text1"/>
          <w:sz w:val="2"/>
          <w:szCs w:val="2"/>
          <w:lang w:val="uk-UA"/>
        </w:rPr>
        <w:t>.</w:t>
      </w:r>
      <w:r w:rsidR="00E365A3">
        <w:rPr>
          <w:rFonts w:ascii="Times New Roman" w:hAnsi="Times New Roman" w:cs="Times New Roman"/>
          <w:color w:val="000000" w:themeColor="text1"/>
          <w:sz w:val="28"/>
          <w:szCs w:val="28"/>
          <w:lang w:val="uk-UA"/>
        </w:rPr>
        <w:t>р</w:t>
      </w:r>
      <w:r w:rsidRPr="005A0F29">
        <w:rPr>
          <w:rFonts w:ascii="Times New Roman" w:hAnsi="Times New Roman" w:cs="Times New Roman"/>
          <w:color w:val="000000" w:themeColor="text1"/>
          <w:sz w:val="28"/>
          <w:szCs w:val="28"/>
          <w:lang w:val="uk-UA"/>
        </w:rPr>
        <w:t xml:space="preserve"> зазвичай встанов</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люється в напря</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м</w:t>
      </w:r>
      <w:r w:rsidR="00F74337" w:rsidRPr="00476494">
        <w:rPr>
          <w:rFonts w:ascii="Times New Roman" w:hAnsi="Times New Roman" w:cs="Times New Roman"/>
          <w:color w:val="000000" w:themeColor="text1"/>
          <w:sz w:val="2"/>
          <w:szCs w:val="2"/>
          <w:lang w:val="uk-UA"/>
        </w:rPr>
        <w:t>.</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к</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у вимірюваної сили</w:t>
      </w:r>
      <w:r w:rsidR="00E365A3">
        <w:rPr>
          <w:rFonts w:ascii="Times New Roman" w:hAnsi="Times New Roman" w:cs="Times New Roman"/>
          <w:color w:val="000000" w:themeColor="text1"/>
          <w:sz w:val="28"/>
          <w:szCs w:val="28"/>
          <w:lang w:val="uk-UA"/>
        </w:rPr>
        <w:t>, щоб його вимірювальна вісь збігалась із в</w:t>
      </w:r>
      <w:r w:rsidR="00F74337" w:rsidRPr="00476494">
        <w:rPr>
          <w:rFonts w:ascii="Times New Roman" w:hAnsi="Times New Roman" w:cs="Times New Roman"/>
          <w:color w:val="000000" w:themeColor="text1"/>
          <w:sz w:val="2"/>
          <w:szCs w:val="2"/>
          <w:lang w:val="uk-UA"/>
        </w:rPr>
        <w:t>.</w:t>
      </w:r>
      <w:r w:rsidR="00E365A3">
        <w:rPr>
          <w:rFonts w:ascii="Times New Roman" w:hAnsi="Times New Roman" w:cs="Times New Roman"/>
          <w:color w:val="000000" w:themeColor="text1"/>
          <w:sz w:val="28"/>
          <w:szCs w:val="28"/>
          <w:lang w:val="uk-UA"/>
        </w:rPr>
        <w:t>имірювальною віссю дослідженн</w:t>
      </w:r>
      <w:r w:rsidR="00F74337" w:rsidRPr="00476494">
        <w:rPr>
          <w:rFonts w:ascii="Times New Roman" w:hAnsi="Times New Roman" w:cs="Times New Roman"/>
          <w:color w:val="000000" w:themeColor="text1"/>
          <w:sz w:val="2"/>
          <w:szCs w:val="2"/>
          <w:lang w:val="uk-UA"/>
        </w:rPr>
        <w:t>.</w:t>
      </w:r>
      <w:r w:rsidR="00E365A3">
        <w:rPr>
          <w:rFonts w:ascii="Times New Roman" w:hAnsi="Times New Roman" w:cs="Times New Roman"/>
          <w:color w:val="000000" w:themeColor="text1"/>
          <w:sz w:val="28"/>
          <w:szCs w:val="28"/>
          <w:lang w:val="uk-UA"/>
        </w:rPr>
        <w:t>я</w:t>
      </w:r>
      <w:r w:rsidRPr="005A0F29">
        <w:rPr>
          <w:rFonts w:ascii="Times New Roman" w:hAnsi="Times New Roman" w:cs="Times New Roman"/>
          <w:color w:val="000000" w:themeColor="text1"/>
          <w:sz w:val="28"/>
          <w:szCs w:val="28"/>
          <w:lang w:val="uk-UA"/>
        </w:rPr>
        <w:t xml:space="preserve">. </w:t>
      </w:r>
      <w:r w:rsidR="00E365A3">
        <w:rPr>
          <w:rFonts w:ascii="Times New Roman" w:hAnsi="Times New Roman" w:cs="Times New Roman"/>
          <w:color w:val="000000" w:themeColor="text1"/>
          <w:sz w:val="28"/>
          <w:szCs w:val="28"/>
          <w:lang w:val="uk-UA"/>
        </w:rPr>
        <w:t>Вищеописані</w:t>
      </w:r>
      <w:r w:rsidRPr="005A0F29">
        <w:rPr>
          <w:rFonts w:ascii="Times New Roman" w:hAnsi="Times New Roman" w:cs="Times New Roman"/>
          <w:color w:val="000000" w:themeColor="text1"/>
          <w:sz w:val="28"/>
          <w:szCs w:val="28"/>
          <w:lang w:val="uk-UA"/>
        </w:rPr>
        <w:t xml:space="preserve"> </w:t>
      </w:r>
      <w:r w:rsidR="00E365A3">
        <w:rPr>
          <w:rFonts w:ascii="Times New Roman" w:hAnsi="Times New Roman" w:cs="Times New Roman"/>
          <w:color w:val="000000" w:themeColor="text1"/>
          <w:sz w:val="28"/>
          <w:szCs w:val="28"/>
          <w:lang w:val="uk-UA"/>
        </w:rPr>
        <w:t>те</w:t>
      </w:r>
      <w:r w:rsidR="00F74337" w:rsidRPr="00476494">
        <w:rPr>
          <w:rFonts w:ascii="Times New Roman" w:hAnsi="Times New Roman" w:cs="Times New Roman"/>
          <w:color w:val="000000" w:themeColor="text1"/>
          <w:sz w:val="2"/>
          <w:szCs w:val="2"/>
          <w:lang w:val="uk-UA"/>
        </w:rPr>
        <w:t>.</w:t>
      </w:r>
      <w:r w:rsidR="00E365A3">
        <w:rPr>
          <w:rFonts w:ascii="Times New Roman" w:hAnsi="Times New Roman" w:cs="Times New Roman"/>
          <w:color w:val="000000" w:themeColor="text1"/>
          <w:sz w:val="28"/>
          <w:szCs w:val="28"/>
          <w:lang w:val="uk-UA"/>
        </w:rPr>
        <w:t>нзорезистори</w:t>
      </w:r>
      <w:r w:rsidRPr="005A0F29">
        <w:rPr>
          <w:rFonts w:ascii="Times New Roman" w:hAnsi="Times New Roman" w:cs="Times New Roman"/>
          <w:color w:val="000000" w:themeColor="text1"/>
          <w:sz w:val="28"/>
          <w:szCs w:val="28"/>
          <w:lang w:val="uk-UA"/>
        </w:rPr>
        <w:t xml:space="preserve"> </w:t>
      </w:r>
      <w:r w:rsidR="00E365A3">
        <w:rPr>
          <w:rFonts w:ascii="Times New Roman" w:hAnsi="Times New Roman" w:cs="Times New Roman"/>
          <w:color w:val="000000" w:themeColor="text1"/>
          <w:sz w:val="28"/>
          <w:szCs w:val="28"/>
          <w:lang w:val="uk-UA"/>
        </w:rPr>
        <w:t>володіють</w:t>
      </w:r>
      <w:r w:rsidRPr="005A0F29">
        <w:rPr>
          <w:rFonts w:ascii="Times New Roman" w:hAnsi="Times New Roman" w:cs="Times New Roman"/>
          <w:color w:val="000000" w:themeColor="text1"/>
          <w:sz w:val="28"/>
          <w:szCs w:val="28"/>
          <w:lang w:val="uk-UA"/>
        </w:rPr>
        <w:t xml:space="preserve"> </w:t>
      </w:r>
      <w:r w:rsidR="00E365A3" w:rsidRPr="005A0F29">
        <w:rPr>
          <w:rFonts w:ascii="Times New Roman" w:hAnsi="Times New Roman" w:cs="Times New Roman"/>
          <w:color w:val="000000" w:themeColor="text1"/>
          <w:sz w:val="28"/>
          <w:szCs w:val="28"/>
          <w:lang w:val="uk-UA"/>
        </w:rPr>
        <w:t>висок</w:t>
      </w:r>
      <w:r w:rsidR="00E365A3">
        <w:rPr>
          <w:rFonts w:ascii="Times New Roman" w:hAnsi="Times New Roman" w:cs="Times New Roman"/>
          <w:color w:val="000000" w:themeColor="text1"/>
          <w:sz w:val="28"/>
          <w:szCs w:val="28"/>
          <w:lang w:val="uk-UA"/>
        </w:rPr>
        <w:t>ими ізоляційними характеристиками, відносно невеликою</w:t>
      </w:r>
      <w:r w:rsidRPr="005A0F29">
        <w:rPr>
          <w:rFonts w:ascii="Times New Roman" w:hAnsi="Times New Roman" w:cs="Times New Roman"/>
          <w:color w:val="000000" w:themeColor="text1"/>
          <w:sz w:val="28"/>
          <w:szCs w:val="28"/>
          <w:lang w:val="uk-UA"/>
        </w:rPr>
        <w:t xml:space="preserve"> площею повер</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хні</w:t>
      </w:r>
      <w:r w:rsidR="00E365A3">
        <w:rPr>
          <w:rFonts w:ascii="Times New Roman" w:hAnsi="Times New Roman" w:cs="Times New Roman"/>
          <w:color w:val="000000" w:themeColor="text1"/>
          <w:sz w:val="28"/>
          <w:szCs w:val="28"/>
          <w:lang w:val="uk-UA"/>
        </w:rPr>
        <w:t xml:space="preserve"> та</w:t>
      </w:r>
      <w:r w:rsidRPr="005A0F29">
        <w:rPr>
          <w:rFonts w:ascii="Times New Roman" w:hAnsi="Times New Roman" w:cs="Times New Roman"/>
          <w:color w:val="000000" w:themeColor="text1"/>
          <w:sz w:val="28"/>
          <w:szCs w:val="28"/>
          <w:lang w:val="uk-UA"/>
        </w:rPr>
        <w:t xml:space="preserve"> мал</w:t>
      </w:r>
      <w:r w:rsidR="00E365A3">
        <w:rPr>
          <w:rFonts w:ascii="Times New Roman" w:hAnsi="Times New Roman" w:cs="Times New Roman"/>
          <w:color w:val="000000" w:themeColor="text1"/>
          <w:sz w:val="28"/>
          <w:szCs w:val="28"/>
          <w:lang w:val="uk-UA"/>
        </w:rPr>
        <w:t>им</w:t>
      </w:r>
      <w:r w:rsidRPr="005A0F29">
        <w:rPr>
          <w:rFonts w:ascii="Times New Roman" w:hAnsi="Times New Roman" w:cs="Times New Roman"/>
          <w:color w:val="000000" w:themeColor="text1"/>
          <w:sz w:val="28"/>
          <w:szCs w:val="28"/>
          <w:lang w:val="uk-UA"/>
        </w:rPr>
        <w:t xml:space="preserve"> витоком.</w:t>
      </w:r>
    </w:p>
    <w:p w14:paraId="42AB743E" w14:textId="77777777" w:rsidR="00D2532C" w:rsidRPr="005A0F29" w:rsidRDefault="00D2532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E365A3">
        <w:rPr>
          <w:rFonts w:ascii="Times New Roman" w:hAnsi="Times New Roman" w:cs="Times New Roman"/>
          <w:color w:val="000000" w:themeColor="text1"/>
          <w:sz w:val="28"/>
          <w:szCs w:val="28"/>
          <w:lang w:val="uk-UA"/>
        </w:rPr>
        <w:t>Н</w:t>
      </w:r>
      <w:r w:rsidR="00E365A3" w:rsidRPr="005A0F29">
        <w:rPr>
          <w:rFonts w:ascii="Times New Roman" w:hAnsi="Times New Roman" w:cs="Times New Roman"/>
          <w:color w:val="000000" w:themeColor="text1"/>
          <w:sz w:val="28"/>
          <w:szCs w:val="28"/>
          <w:lang w:val="uk-UA"/>
        </w:rPr>
        <w:t>айбільш популярн</w:t>
      </w:r>
      <w:r w:rsidR="00E365A3">
        <w:rPr>
          <w:rFonts w:ascii="Times New Roman" w:hAnsi="Times New Roman" w:cs="Times New Roman"/>
          <w:color w:val="000000" w:themeColor="text1"/>
          <w:sz w:val="28"/>
          <w:szCs w:val="28"/>
          <w:lang w:val="uk-UA"/>
        </w:rPr>
        <w:t xml:space="preserve">ими серед </w:t>
      </w:r>
      <w:r w:rsidR="000F6622">
        <w:rPr>
          <w:rFonts w:ascii="Times New Roman" w:hAnsi="Times New Roman" w:cs="Times New Roman"/>
          <w:color w:val="000000" w:themeColor="text1"/>
          <w:sz w:val="28"/>
          <w:szCs w:val="28"/>
          <w:lang w:val="uk-UA"/>
        </w:rPr>
        <w:t xml:space="preserve">усіх </w:t>
      </w:r>
      <w:r w:rsidR="00E365A3">
        <w:rPr>
          <w:rFonts w:ascii="Times New Roman" w:hAnsi="Times New Roman" w:cs="Times New Roman"/>
          <w:color w:val="000000" w:themeColor="text1"/>
          <w:sz w:val="28"/>
          <w:szCs w:val="28"/>
          <w:lang w:val="uk-UA"/>
        </w:rPr>
        <w:t>при</w:t>
      </w:r>
      <w:r w:rsidR="00E365A3" w:rsidRPr="005A0F29">
        <w:rPr>
          <w:rFonts w:ascii="Times New Roman" w:hAnsi="Times New Roman" w:cs="Times New Roman"/>
          <w:color w:val="000000" w:themeColor="text1"/>
          <w:sz w:val="28"/>
          <w:szCs w:val="28"/>
          <w:lang w:val="uk-UA"/>
        </w:rPr>
        <w:t>клею</w:t>
      </w:r>
      <w:r w:rsidR="00E365A3">
        <w:rPr>
          <w:rFonts w:ascii="Times New Roman" w:hAnsi="Times New Roman" w:cs="Times New Roman"/>
          <w:color w:val="000000" w:themeColor="text1"/>
          <w:sz w:val="28"/>
          <w:szCs w:val="28"/>
          <w:lang w:val="uk-UA"/>
        </w:rPr>
        <w:t>ваних</w:t>
      </w:r>
      <w:r w:rsidR="00E365A3" w:rsidRPr="005A0F29">
        <w:rPr>
          <w:rFonts w:ascii="Times New Roman" w:hAnsi="Times New Roman" w:cs="Times New Roman"/>
          <w:color w:val="000000" w:themeColor="text1"/>
          <w:sz w:val="28"/>
          <w:szCs w:val="28"/>
          <w:lang w:val="uk-UA"/>
        </w:rPr>
        <w:t xml:space="preserve"> тензо</w:t>
      </w:r>
      <w:r w:rsidR="00E365A3">
        <w:rPr>
          <w:rFonts w:ascii="Times New Roman" w:hAnsi="Times New Roman" w:cs="Times New Roman"/>
          <w:color w:val="000000" w:themeColor="text1"/>
          <w:sz w:val="28"/>
          <w:szCs w:val="28"/>
          <w:lang w:val="uk-UA"/>
        </w:rPr>
        <w:t>резисторів є ф</w:t>
      </w:r>
      <w:r w:rsidRPr="005A0F29">
        <w:rPr>
          <w:rFonts w:ascii="Times New Roman" w:hAnsi="Times New Roman" w:cs="Times New Roman"/>
          <w:color w:val="000000" w:themeColor="text1"/>
          <w:sz w:val="28"/>
          <w:szCs w:val="28"/>
          <w:lang w:val="uk-UA"/>
        </w:rPr>
        <w:t xml:space="preserve">ольгові. </w:t>
      </w:r>
      <w:r w:rsidR="00931B84">
        <w:rPr>
          <w:rFonts w:ascii="Times New Roman" w:hAnsi="Times New Roman" w:cs="Times New Roman"/>
          <w:color w:val="000000" w:themeColor="text1"/>
          <w:sz w:val="28"/>
          <w:szCs w:val="28"/>
          <w:lang w:val="uk-UA"/>
        </w:rPr>
        <w:t>Виготовлення даних д</w:t>
      </w:r>
      <w:r w:rsidR="00F74337" w:rsidRPr="00476494">
        <w:rPr>
          <w:rFonts w:ascii="Times New Roman" w:hAnsi="Times New Roman" w:cs="Times New Roman"/>
          <w:color w:val="000000" w:themeColor="text1"/>
          <w:sz w:val="2"/>
          <w:szCs w:val="2"/>
          <w:lang w:val="uk-UA"/>
        </w:rPr>
        <w:t>.</w:t>
      </w:r>
      <w:r w:rsidR="00931B84">
        <w:rPr>
          <w:rFonts w:ascii="Times New Roman" w:hAnsi="Times New Roman" w:cs="Times New Roman"/>
          <w:color w:val="000000" w:themeColor="text1"/>
          <w:sz w:val="28"/>
          <w:szCs w:val="28"/>
          <w:lang w:val="uk-UA"/>
        </w:rPr>
        <w:t>атчиків реалізують за</w:t>
      </w:r>
      <w:r w:rsidRPr="005A0F29">
        <w:rPr>
          <w:rFonts w:ascii="Times New Roman" w:hAnsi="Times New Roman" w:cs="Times New Roman"/>
          <w:color w:val="000000" w:themeColor="text1"/>
          <w:sz w:val="28"/>
          <w:szCs w:val="28"/>
          <w:lang w:val="uk-UA"/>
        </w:rPr>
        <w:t xml:space="preserve"> методом фото</w:t>
      </w:r>
      <w:r w:rsidR="00314CA0">
        <w:rPr>
          <w:rFonts w:ascii="Times New Roman" w:hAnsi="Times New Roman" w:cs="Times New Roman"/>
          <w:color w:val="000000" w:themeColor="text1"/>
          <w:sz w:val="28"/>
          <w:szCs w:val="28"/>
          <w:lang w:val="uk-UA"/>
        </w:rPr>
        <w:t>-чи електрови</w:t>
      </w:r>
      <w:r w:rsidRPr="005A0F29">
        <w:rPr>
          <w:rFonts w:ascii="Times New Roman" w:hAnsi="Times New Roman" w:cs="Times New Roman"/>
          <w:color w:val="000000" w:themeColor="text1"/>
          <w:sz w:val="28"/>
          <w:szCs w:val="28"/>
          <w:lang w:val="uk-UA"/>
        </w:rPr>
        <w:t>травлення і вико</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ристовують ті ж мета</w:t>
      </w:r>
      <w:r w:rsidR="00F74337" w:rsidRPr="00476494">
        <w:rPr>
          <w:rFonts w:ascii="Times New Roman" w:hAnsi="Times New Roman" w:cs="Times New Roman"/>
          <w:color w:val="000000" w:themeColor="text1"/>
          <w:sz w:val="2"/>
          <w:szCs w:val="2"/>
          <w:lang w:val="uk-UA"/>
        </w:rPr>
        <w:t>.</w:t>
      </w:r>
      <w:r w:rsidRPr="005A0F29">
        <w:rPr>
          <w:rFonts w:ascii="Times New Roman" w:hAnsi="Times New Roman" w:cs="Times New Roman"/>
          <w:color w:val="000000" w:themeColor="text1"/>
          <w:sz w:val="28"/>
          <w:szCs w:val="28"/>
          <w:lang w:val="uk-UA"/>
        </w:rPr>
        <w:t xml:space="preserve">ли, що і </w:t>
      </w:r>
      <w:r w:rsidR="00931B84">
        <w:rPr>
          <w:rFonts w:ascii="Times New Roman" w:hAnsi="Times New Roman" w:cs="Times New Roman"/>
          <w:color w:val="000000" w:themeColor="text1"/>
          <w:sz w:val="28"/>
          <w:szCs w:val="28"/>
          <w:lang w:val="uk-UA"/>
        </w:rPr>
        <w:t xml:space="preserve">у випадку з </w:t>
      </w:r>
      <w:r w:rsidRPr="005A0F29">
        <w:rPr>
          <w:rFonts w:ascii="Times New Roman" w:hAnsi="Times New Roman" w:cs="Times New Roman"/>
          <w:color w:val="000000" w:themeColor="text1"/>
          <w:sz w:val="28"/>
          <w:szCs w:val="28"/>
          <w:lang w:val="uk-UA"/>
        </w:rPr>
        <w:t>дротян</w:t>
      </w:r>
      <w:r w:rsidR="00931B84">
        <w:rPr>
          <w:rFonts w:ascii="Times New Roman" w:hAnsi="Times New Roman" w:cs="Times New Roman"/>
          <w:color w:val="000000" w:themeColor="text1"/>
          <w:sz w:val="28"/>
          <w:szCs w:val="28"/>
          <w:lang w:val="uk-UA"/>
        </w:rPr>
        <w:t xml:space="preserve">ими тензорезисторами, а саме: </w:t>
      </w:r>
      <w:r w:rsidR="00314CA0" w:rsidRPr="005A0F29">
        <w:rPr>
          <w:rFonts w:ascii="Times New Roman" w:hAnsi="Times New Roman" w:cs="Times New Roman"/>
          <w:color w:val="000000" w:themeColor="text1"/>
          <w:sz w:val="28"/>
          <w:szCs w:val="28"/>
          <w:lang w:val="uk-UA"/>
        </w:rPr>
        <w:t>ніхром</w:t>
      </w:r>
      <w:r w:rsidR="00314CA0">
        <w:rPr>
          <w:rFonts w:ascii="Times New Roman" w:hAnsi="Times New Roman" w:cs="Times New Roman"/>
          <w:color w:val="000000" w:themeColor="text1"/>
          <w:sz w:val="28"/>
          <w:szCs w:val="28"/>
          <w:lang w:val="uk-UA"/>
        </w:rPr>
        <w:t xml:space="preserve">, як найбільш </w:t>
      </w:r>
      <w:r w:rsidR="00F74337" w:rsidRPr="00476494">
        <w:rPr>
          <w:rFonts w:ascii="Times New Roman" w:hAnsi="Times New Roman" w:cs="Times New Roman"/>
          <w:color w:val="000000" w:themeColor="text1"/>
          <w:sz w:val="2"/>
          <w:szCs w:val="2"/>
          <w:lang w:val="uk-UA"/>
        </w:rPr>
        <w:t>.</w:t>
      </w:r>
      <w:r w:rsidR="00314CA0">
        <w:rPr>
          <w:rFonts w:ascii="Times New Roman" w:hAnsi="Times New Roman" w:cs="Times New Roman"/>
          <w:color w:val="000000" w:themeColor="text1"/>
          <w:sz w:val="28"/>
          <w:szCs w:val="28"/>
          <w:lang w:val="uk-UA"/>
        </w:rPr>
        <w:t>ча</w:t>
      </w:r>
      <w:r w:rsidR="00F74337" w:rsidRPr="00476494">
        <w:rPr>
          <w:rFonts w:ascii="Times New Roman" w:hAnsi="Times New Roman" w:cs="Times New Roman"/>
          <w:color w:val="000000" w:themeColor="text1"/>
          <w:sz w:val="2"/>
          <w:szCs w:val="2"/>
          <w:lang w:val="uk-UA"/>
        </w:rPr>
        <w:t>.</w:t>
      </w:r>
      <w:r w:rsidR="00314CA0">
        <w:rPr>
          <w:rFonts w:ascii="Times New Roman" w:hAnsi="Times New Roman" w:cs="Times New Roman"/>
          <w:color w:val="000000" w:themeColor="text1"/>
          <w:sz w:val="28"/>
          <w:szCs w:val="28"/>
          <w:lang w:val="uk-UA"/>
        </w:rPr>
        <w:t xml:space="preserve">сто використовуваний, </w:t>
      </w:r>
      <w:r w:rsidRPr="005A0F29">
        <w:rPr>
          <w:rFonts w:ascii="Times New Roman" w:hAnsi="Times New Roman" w:cs="Times New Roman"/>
          <w:color w:val="000000" w:themeColor="text1"/>
          <w:sz w:val="28"/>
          <w:szCs w:val="28"/>
          <w:lang w:val="uk-UA"/>
        </w:rPr>
        <w:t>константан</w:t>
      </w:r>
      <w:r w:rsidR="00314CA0">
        <w:rPr>
          <w:rFonts w:ascii="Times New Roman" w:hAnsi="Times New Roman" w:cs="Times New Roman"/>
          <w:color w:val="000000" w:themeColor="text1"/>
          <w:sz w:val="28"/>
          <w:szCs w:val="28"/>
          <w:lang w:val="uk-UA"/>
        </w:rPr>
        <w:t xml:space="preserve"> </w:t>
      </w:r>
      <w:r w:rsidR="00F74337" w:rsidRPr="00476494">
        <w:rPr>
          <w:rFonts w:ascii="Times New Roman" w:hAnsi="Times New Roman" w:cs="Times New Roman"/>
          <w:color w:val="000000" w:themeColor="text1"/>
          <w:sz w:val="2"/>
          <w:szCs w:val="2"/>
          <w:lang w:val="uk-UA"/>
        </w:rPr>
        <w:t>.</w:t>
      </w:r>
      <w:r w:rsidR="00314CA0">
        <w:rPr>
          <w:rFonts w:ascii="Times New Roman" w:hAnsi="Times New Roman" w:cs="Times New Roman"/>
          <w:color w:val="000000" w:themeColor="text1"/>
          <w:sz w:val="28"/>
          <w:szCs w:val="28"/>
          <w:lang w:val="uk-UA"/>
        </w:rPr>
        <w:t>або</w:t>
      </w:r>
      <w:r w:rsidRPr="005A0F29">
        <w:rPr>
          <w:rFonts w:ascii="Times New Roman" w:hAnsi="Times New Roman" w:cs="Times New Roman"/>
          <w:color w:val="000000" w:themeColor="text1"/>
          <w:sz w:val="28"/>
          <w:szCs w:val="28"/>
          <w:lang w:val="uk-UA"/>
        </w:rPr>
        <w:t xml:space="preserve"> нікел</w:t>
      </w:r>
      <w:r w:rsidR="00314CA0">
        <w:rPr>
          <w:rFonts w:ascii="Times New Roman" w:hAnsi="Times New Roman" w:cs="Times New Roman"/>
          <w:color w:val="000000" w:themeColor="text1"/>
          <w:sz w:val="28"/>
          <w:szCs w:val="28"/>
          <w:lang w:val="uk-UA"/>
        </w:rPr>
        <w:t>ево – з</w:t>
      </w:r>
      <w:r w:rsidRPr="005A0F29">
        <w:rPr>
          <w:rFonts w:ascii="Times New Roman" w:hAnsi="Times New Roman" w:cs="Times New Roman"/>
          <w:color w:val="000000" w:themeColor="text1"/>
          <w:sz w:val="28"/>
          <w:szCs w:val="28"/>
          <w:lang w:val="uk-UA"/>
        </w:rPr>
        <w:t>аліз</w:t>
      </w:r>
      <w:r w:rsidR="00314CA0">
        <w:rPr>
          <w:rFonts w:ascii="Times New Roman" w:hAnsi="Times New Roman" w:cs="Times New Roman"/>
          <w:color w:val="000000" w:themeColor="text1"/>
          <w:sz w:val="28"/>
          <w:szCs w:val="28"/>
          <w:lang w:val="uk-UA"/>
        </w:rPr>
        <w:t>ний сплав</w:t>
      </w:r>
      <w:r w:rsidR="00931B84">
        <w:rPr>
          <w:rFonts w:ascii="Times New Roman" w:hAnsi="Times New Roman" w:cs="Times New Roman"/>
          <w:color w:val="000000" w:themeColor="text1"/>
          <w:sz w:val="28"/>
          <w:szCs w:val="28"/>
          <w:lang w:val="uk-UA"/>
        </w:rPr>
        <w:t>, тощо</w:t>
      </w:r>
      <w:r w:rsidRPr="005A0F29">
        <w:rPr>
          <w:rFonts w:ascii="Times New Roman" w:hAnsi="Times New Roman" w:cs="Times New Roman"/>
          <w:color w:val="000000" w:themeColor="text1"/>
          <w:sz w:val="28"/>
          <w:szCs w:val="28"/>
          <w:lang w:val="uk-UA"/>
        </w:rPr>
        <w:t xml:space="preserve">. Металофольговий тензодатчик </w:t>
      </w:r>
      <w:r w:rsidR="003A2513">
        <w:rPr>
          <w:rFonts w:ascii="Times New Roman" w:hAnsi="Times New Roman" w:cs="Times New Roman"/>
          <w:color w:val="000000" w:themeColor="text1"/>
          <w:sz w:val="28"/>
          <w:szCs w:val="28"/>
          <w:lang w:val="uk-UA"/>
        </w:rPr>
        <w:t>володіє</w:t>
      </w:r>
      <w:r w:rsidRPr="005A0F29">
        <w:rPr>
          <w:rFonts w:ascii="Times New Roman" w:hAnsi="Times New Roman" w:cs="Times New Roman"/>
          <w:color w:val="000000" w:themeColor="text1"/>
          <w:sz w:val="28"/>
          <w:szCs w:val="28"/>
          <w:lang w:val="uk-UA"/>
        </w:rPr>
        <w:t xml:space="preserve"> </w:t>
      </w:r>
      <w:r w:rsidR="002063A9" w:rsidRPr="005A0F29">
        <w:rPr>
          <w:rFonts w:ascii="Times New Roman" w:hAnsi="Times New Roman" w:cs="Times New Roman"/>
          <w:color w:val="000000" w:themeColor="text1"/>
          <w:sz w:val="28"/>
          <w:szCs w:val="28"/>
          <w:lang w:val="uk-UA"/>
        </w:rPr>
        <w:t xml:space="preserve">хорошим </w:t>
      </w:r>
      <w:r w:rsidR="002063A9">
        <w:rPr>
          <w:rFonts w:ascii="Times New Roman" w:hAnsi="Times New Roman" w:cs="Times New Roman"/>
          <w:color w:val="000000" w:themeColor="text1"/>
          <w:sz w:val="28"/>
          <w:szCs w:val="28"/>
          <w:lang w:val="uk-UA"/>
        </w:rPr>
        <w:t>коефіцієнто</w:t>
      </w:r>
      <w:r w:rsidR="00F74337" w:rsidRPr="00476494">
        <w:rPr>
          <w:rFonts w:ascii="Times New Roman" w:hAnsi="Times New Roman" w:cs="Times New Roman"/>
          <w:color w:val="000000" w:themeColor="text1"/>
          <w:sz w:val="2"/>
          <w:szCs w:val="2"/>
          <w:lang w:val="uk-UA"/>
        </w:rPr>
        <w:t>.</w:t>
      </w:r>
      <w:r w:rsidR="002063A9">
        <w:rPr>
          <w:rFonts w:ascii="Times New Roman" w:hAnsi="Times New Roman" w:cs="Times New Roman"/>
          <w:color w:val="000000" w:themeColor="text1"/>
          <w:sz w:val="28"/>
          <w:szCs w:val="28"/>
          <w:lang w:val="uk-UA"/>
        </w:rPr>
        <w:t xml:space="preserve">м теплового розсіювання, </w:t>
      </w:r>
      <w:r w:rsidRPr="005A0F29">
        <w:rPr>
          <w:rFonts w:ascii="Times New Roman" w:hAnsi="Times New Roman" w:cs="Times New Roman"/>
          <w:color w:val="000000" w:themeColor="text1"/>
          <w:sz w:val="28"/>
          <w:szCs w:val="28"/>
          <w:lang w:val="uk-UA"/>
        </w:rPr>
        <w:t>великою площею</w:t>
      </w:r>
      <w:r w:rsidR="003A2513">
        <w:rPr>
          <w:rFonts w:ascii="Times New Roman" w:hAnsi="Times New Roman" w:cs="Times New Roman"/>
          <w:color w:val="000000" w:themeColor="text1"/>
          <w:sz w:val="28"/>
          <w:szCs w:val="28"/>
          <w:lang w:val="uk-UA"/>
        </w:rPr>
        <w:t>,</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r w:rsidR="003A2513">
        <w:rPr>
          <w:rFonts w:ascii="Times New Roman" w:hAnsi="Times New Roman" w:cs="Times New Roman"/>
          <w:color w:val="000000" w:themeColor="text1"/>
          <w:sz w:val="28"/>
          <w:szCs w:val="28"/>
          <w:lang w:val="uk-UA"/>
        </w:rPr>
        <w:t xml:space="preserve"> що зменшує саморозігрів датчика і пер</w:t>
      </w:r>
      <w:r w:rsidR="00F74337" w:rsidRPr="00476494">
        <w:rPr>
          <w:rFonts w:ascii="Times New Roman" w:hAnsi="Times New Roman" w:cs="Times New Roman"/>
          <w:color w:val="000000" w:themeColor="text1"/>
          <w:sz w:val="2"/>
          <w:szCs w:val="2"/>
          <w:lang w:val="uk-UA"/>
        </w:rPr>
        <w:t>.</w:t>
      </w:r>
      <w:r w:rsidR="003A2513">
        <w:rPr>
          <w:rFonts w:ascii="Times New Roman" w:hAnsi="Times New Roman" w:cs="Times New Roman"/>
          <w:color w:val="000000" w:themeColor="text1"/>
          <w:sz w:val="28"/>
          <w:szCs w:val="28"/>
          <w:lang w:val="uk-UA"/>
        </w:rPr>
        <w:t xml:space="preserve">ешкоджає його виходу з </w:t>
      </w:r>
      <w:r w:rsidR="00F74337" w:rsidRPr="00476494">
        <w:rPr>
          <w:rFonts w:ascii="Times New Roman" w:hAnsi="Times New Roman" w:cs="Times New Roman"/>
          <w:color w:val="000000" w:themeColor="text1"/>
          <w:sz w:val="2"/>
          <w:szCs w:val="2"/>
          <w:lang w:val="uk-UA"/>
        </w:rPr>
        <w:t>.</w:t>
      </w:r>
      <w:r w:rsidR="003A2513">
        <w:rPr>
          <w:rFonts w:ascii="Times New Roman" w:hAnsi="Times New Roman" w:cs="Times New Roman"/>
          <w:color w:val="000000" w:themeColor="text1"/>
          <w:sz w:val="28"/>
          <w:szCs w:val="28"/>
          <w:lang w:val="uk-UA"/>
        </w:rPr>
        <w:t>ладу</w:t>
      </w:r>
      <w:r w:rsidRPr="005A0F29">
        <w:rPr>
          <w:rFonts w:ascii="Times New Roman" w:hAnsi="Times New Roman" w:cs="Times New Roman"/>
          <w:color w:val="000000" w:themeColor="text1"/>
          <w:sz w:val="28"/>
          <w:szCs w:val="28"/>
          <w:lang w:val="uk-UA"/>
        </w:rPr>
        <w:t>, стабільн</w:t>
      </w:r>
      <w:r w:rsidR="002063A9">
        <w:rPr>
          <w:rFonts w:ascii="Times New Roman" w:hAnsi="Times New Roman" w:cs="Times New Roman"/>
          <w:color w:val="000000" w:themeColor="text1"/>
          <w:sz w:val="28"/>
          <w:szCs w:val="28"/>
          <w:lang w:val="uk-UA"/>
        </w:rPr>
        <w:t>ими характерис</w:t>
      </w:r>
      <w:r w:rsidR="00F74337" w:rsidRPr="00476494">
        <w:rPr>
          <w:rFonts w:ascii="Times New Roman" w:hAnsi="Times New Roman" w:cs="Times New Roman"/>
          <w:color w:val="000000" w:themeColor="text1"/>
          <w:sz w:val="2"/>
          <w:szCs w:val="2"/>
          <w:lang w:val="uk-UA"/>
        </w:rPr>
        <w:t>.</w:t>
      </w:r>
      <w:r w:rsidR="002063A9">
        <w:rPr>
          <w:rFonts w:ascii="Times New Roman" w:hAnsi="Times New Roman" w:cs="Times New Roman"/>
          <w:color w:val="000000" w:themeColor="text1"/>
          <w:sz w:val="28"/>
          <w:szCs w:val="28"/>
          <w:lang w:val="uk-UA"/>
        </w:rPr>
        <w:t>тиками у відносно широкому</w:t>
      </w:r>
      <w:r w:rsidRPr="005A0F29">
        <w:rPr>
          <w:rFonts w:ascii="Times New Roman" w:hAnsi="Times New Roman" w:cs="Times New Roman"/>
          <w:color w:val="000000" w:themeColor="text1"/>
          <w:sz w:val="28"/>
          <w:szCs w:val="28"/>
          <w:lang w:val="uk-UA"/>
        </w:rPr>
        <w:t xml:space="preserve"> діапазоні температур, малим поперечним перерізом.</w:t>
      </w:r>
    </w:p>
    <w:p w14:paraId="46973F72" w14:textId="77777777" w:rsidR="00A426DC" w:rsidRDefault="001E6039"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D2532C" w:rsidRPr="005A0F29">
        <w:rPr>
          <w:rFonts w:ascii="Times New Roman" w:hAnsi="Times New Roman" w:cs="Times New Roman"/>
          <w:color w:val="000000" w:themeColor="text1"/>
          <w:sz w:val="28"/>
          <w:szCs w:val="28"/>
          <w:lang w:val="uk-UA"/>
        </w:rPr>
        <w:t xml:space="preserve">Дротові </w:t>
      </w:r>
      <w:r w:rsidR="00A426DC">
        <w:rPr>
          <w:rFonts w:ascii="Times New Roman" w:hAnsi="Times New Roman" w:cs="Times New Roman"/>
          <w:color w:val="000000" w:themeColor="text1"/>
          <w:sz w:val="28"/>
          <w:szCs w:val="28"/>
          <w:lang w:val="uk-UA"/>
        </w:rPr>
        <w:t>тензорезисти</w:t>
      </w:r>
      <w:r w:rsidR="00F74337" w:rsidRPr="00476494">
        <w:rPr>
          <w:rFonts w:ascii="Times New Roman" w:hAnsi="Times New Roman" w:cs="Times New Roman"/>
          <w:color w:val="000000" w:themeColor="text1"/>
          <w:sz w:val="2"/>
          <w:szCs w:val="2"/>
          <w:lang w:val="uk-UA"/>
        </w:rPr>
        <w:t>.</w:t>
      </w:r>
      <w:r w:rsidR="00F74337" w:rsidRPr="00F74337">
        <w:rPr>
          <w:rFonts w:ascii="Times New Roman" w:hAnsi="Times New Roman" w:cs="Times New Roman"/>
          <w:color w:val="000000" w:themeColor="text1"/>
          <w:sz w:val="2"/>
          <w:szCs w:val="2"/>
          <w:lang w:val="uk-UA"/>
        </w:rPr>
        <w:t xml:space="preserve"> </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вні елементи</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володіють</w:t>
      </w:r>
      <w:r w:rsidR="00D2532C" w:rsidRPr="005A0F29">
        <w:rPr>
          <w:rFonts w:ascii="Times New Roman" w:hAnsi="Times New Roman" w:cs="Times New Roman"/>
          <w:color w:val="000000" w:themeColor="text1"/>
          <w:sz w:val="28"/>
          <w:szCs w:val="28"/>
          <w:lang w:val="uk-UA"/>
        </w:rPr>
        <w:t xml:space="preserve"> мал</w:t>
      </w:r>
      <w:r w:rsidR="00A426DC">
        <w:rPr>
          <w:rFonts w:ascii="Times New Roman" w:hAnsi="Times New Roman" w:cs="Times New Roman"/>
          <w:color w:val="000000" w:themeColor="text1"/>
          <w:sz w:val="28"/>
          <w:szCs w:val="28"/>
          <w:lang w:val="uk-UA"/>
        </w:rPr>
        <w:t>ою</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площею контакту</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і</w:t>
      </w:r>
      <w:r w:rsidR="00D2532C" w:rsidRPr="005A0F29">
        <w:rPr>
          <w:rFonts w:ascii="Times New Roman" w:hAnsi="Times New Roman" w:cs="Times New Roman"/>
          <w:color w:val="000000" w:themeColor="text1"/>
          <w:sz w:val="28"/>
          <w:szCs w:val="28"/>
          <w:lang w:val="uk-UA"/>
        </w:rPr>
        <w:t>з підстав</w:t>
      </w:r>
      <w:r w:rsidR="00D2532C">
        <w:rPr>
          <w:rFonts w:ascii="Times New Roman" w:hAnsi="Times New Roman" w:cs="Times New Roman"/>
          <w:color w:val="000000" w:themeColor="text1"/>
          <w:sz w:val="28"/>
          <w:szCs w:val="28"/>
          <w:lang w:val="uk-UA"/>
        </w:rPr>
        <w:t>к</w:t>
      </w:r>
      <w:r w:rsidR="00D2532C" w:rsidRPr="005A0F29">
        <w:rPr>
          <w:rFonts w:ascii="Times New Roman" w:hAnsi="Times New Roman" w:cs="Times New Roman"/>
          <w:color w:val="000000" w:themeColor="text1"/>
          <w:sz w:val="28"/>
          <w:szCs w:val="28"/>
          <w:lang w:val="uk-UA"/>
        </w:rPr>
        <w:t xml:space="preserve">ою, </w:t>
      </w:r>
      <w:r w:rsidR="00A426DC">
        <w:rPr>
          <w:rFonts w:ascii="Times New Roman" w:hAnsi="Times New Roman" w:cs="Times New Roman"/>
          <w:color w:val="000000" w:themeColor="text1"/>
          <w:sz w:val="28"/>
          <w:szCs w:val="28"/>
          <w:lang w:val="uk-UA"/>
        </w:rPr>
        <w:t xml:space="preserve">за рахунок </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чого</w:t>
      </w:r>
      <w:r w:rsidR="00D2532C" w:rsidRPr="005A0F29">
        <w:rPr>
          <w:rFonts w:ascii="Times New Roman" w:hAnsi="Times New Roman" w:cs="Times New Roman"/>
          <w:color w:val="000000" w:themeColor="text1"/>
          <w:sz w:val="28"/>
          <w:szCs w:val="28"/>
          <w:lang w:val="uk-UA"/>
        </w:rPr>
        <w:t xml:space="preserve"> зменшу</w:t>
      </w:r>
      <w:r w:rsidR="00A426DC">
        <w:rPr>
          <w:rFonts w:ascii="Times New Roman" w:hAnsi="Times New Roman" w:cs="Times New Roman"/>
          <w:color w:val="000000" w:themeColor="text1"/>
          <w:sz w:val="28"/>
          <w:szCs w:val="28"/>
          <w:lang w:val="uk-UA"/>
        </w:rPr>
        <w:t>ються</w:t>
      </w:r>
      <w:r w:rsidR="00D2532C" w:rsidRPr="005A0F29">
        <w:rPr>
          <w:rFonts w:ascii="Times New Roman" w:hAnsi="Times New Roman" w:cs="Times New Roman"/>
          <w:color w:val="000000" w:themeColor="text1"/>
          <w:sz w:val="28"/>
          <w:szCs w:val="28"/>
          <w:lang w:val="uk-UA"/>
        </w:rPr>
        <w:t xml:space="preserve"> струми витоку </w:t>
      </w:r>
      <w:r w:rsidR="00A426DC">
        <w:rPr>
          <w:rFonts w:ascii="Times New Roman" w:hAnsi="Times New Roman" w:cs="Times New Roman"/>
          <w:color w:val="000000" w:themeColor="text1"/>
          <w:sz w:val="28"/>
          <w:szCs w:val="28"/>
          <w:lang w:val="uk-UA"/>
        </w:rPr>
        <w:t>при впливі</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високотемп</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ературного середовища</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т</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а</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на</w:t>
      </w:r>
      <w:r w:rsidR="00D2532C" w:rsidRPr="005A0F29">
        <w:rPr>
          <w:rFonts w:ascii="Times New Roman" w:hAnsi="Times New Roman" w:cs="Times New Roman"/>
          <w:color w:val="000000" w:themeColor="text1"/>
          <w:sz w:val="28"/>
          <w:szCs w:val="28"/>
          <w:lang w:val="uk-UA"/>
        </w:rPr>
        <w:t xml:space="preserve">дає </w:t>
      </w:r>
      <w:r w:rsidR="00A426DC">
        <w:rPr>
          <w:rFonts w:ascii="Times New Roman" w:hAnsi="Times New Roman" w:cs="Times New Roman"/>
          <w:color w:val="000000" w:themeColor="text1"/>
          <w:sz w:val="28"/>
          <w:szCs w:val="28"/>
          <w:lang w:val="uk-UA"/>
        </w:rPr>
        <w:t xml:space="preserve">покращені </w:t>
      </w:r>
      <w:r w:rsidR="00D2532C" w:rsidRPr="005A0F29">
        <w:rPr>
          <w:rFonts w:ascii="Times New Roman" w:hAnsi="Times New Roman" w:cs="Times New Roman"/>
          <w:color w:val="000000" w:themeColor="text1"/>
          <w:sz w:val="28"/>
          <w:szCs w:val="28"/>
          <w:lang w:val="uk-UA"/>
        </w:rPr>
        <w:t>ізоляці</w:t>
      </w:r>
      <w:r w:rsidR="00A426DC">
        <w:rPr>
          <w:rFonts w:ascii="Times New Roman" w:hAnsi="Times New Roman" w:cs="Times New Roman"/>
          <w:color w:val="000000" w:themeColor="text1"/>
          <w:sz w:val="28"/>
          <w:szCs w:val="28"/>
          <w:lang w:val="uk-UA"/>
        </w:rPr>
        <w:t xml:space="preserve">йні характеристики </w:t>
      </w:r>
      <w:r w:rsidR="00D2532C" w:rsidRPr="005A0F29">
        <w:rPr>
          <w:rFonts w:ascii="Times New Roman" w:hAnsi="Times New Roman" w:cs="Times New Roman"/>
          <w:color w:val="000000" w:themeColor="text1"/>
          <w:sz w:val="28"/>
          <w:szCs w:val="28"/>
          <w:lang w:val="uk-UA"/>
        </w:rPr>
        <w:t xml:space="preserve">між чутливим </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елементом </w:t>
      </w:r>
      <w:r w:rsidR="00A426DC">
        <w:rPr>
          <w:rFonts w:ascii="Times New Roman" w:hAnsi="Times New Roman" w:cs="Times New Roman"/>
          <w:color w:val="000000" w:themeColor="text1"/>
          <w:sz w:val="28"/>
          <w:szCs w:val="28"/>
          <w:lang w:val="uk-UA"/>
        </w:rPr>
        <w:t xml:space="preserve">та його </w:t>
      </w:r>
      <w:r w:rsidR="00D2532C" w:rsidRPr="005A0F29">
        <w:rPr>
          <w:rFonts w:ascii="Times New Roman" w:hAnsi="Times New Roman" w:cs="Times New Roman"/>
          <w:color w:val="000000" w:themeColor="text1"/>
          <w:sz w:val="28"/>
          <w:szCs w:val="28"/>
          <w:lang w:val="uk-UA"/>
        </w:rPr>
        <w:t>о</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сновою. З іншого боку, фольгові чутливі елементи мають велике віднош</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ення площі поверхні до площі попер</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ечного переріз</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у </w:t>
      </w:r>
      <w:r w:rsidR="00A426DC">
        <w:rPr>
          <w:rFonts w:ascii="Times New Roman" w:hAnsi="Times New Roman" w:cs="Times New Roman"/>
          <w:color w:val="000000" w:themeColor="text1"/>
          <w:sz w:val="28"/>
          <w:szCs w:val="28"/>
          <w:lang w:val="uk-UA"/>
        </w:rPr>
        <w:t xml:space="preserve">що прямим чином впливає на </w:t>
      </w:r>
      <w:r w:rsidR="00D2532C" w:rsidRPr="005A0F29">
        <w:rPr>
          <w:rFonts w:ascii="Times New Roman" w:hAnsi="Times New Roman" w:cs="Times New Roman"/>
          <w:color w:val="000000" w:themeColor="text1"/>
          <w:sz w:val="28"/>
          <w:szCs w:val="28"/>
          <w:lang w:val="uk-UA"/>
        </w:rPr>
        <w:t>чутливість і</w:t>
      </w:r>
      <w:r w:rsidR="00A426DC">
        <w:rPr>
          <w:rFonts w:ascii="Times New Roman" w:hAnsi="Times New Roman" w:cs="Times New Roman"/>
          <w:color w:val="000000" w:themeColor="text1"/>
          <w:sz w:val="28"/>
          <w:szCs w:val="28"/>
          <w:lang w:val="uk-UA"/>
        </w:rPr>
        <w:t xml:space="preserve"> за рахунок цього робить їх</w:t>
      </w:r>
      <w:r w:rsidR="00D2532C" w:rsidRPr="005A0F29">
        <w:rPr>
          <w:rFonts w:ascii="Times New Roman" w:hAnsi="Times New Roman" w:cs="Times New Roman"/>
          <w:color w:val="000000" w:themeColor="text1"/>
          <w:sz w:val="28"/>
          <w:szCs w:val="28"/>
          <w:lang w:val="uk-UA"/>
        </w:rPr>
        <w:t xml:space="preserve"> більш ста</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більн</w:t>
      </w:r>
      <w:r w:rsidR="00A426DC">
        <w:rPr>
          <w:rFonts w:ascii="Times New Roman" w:hAnsi="Times New Roman" w:cs="Times New Roman"/>
          <w:color w:val="000000" w:themeColor="text1"/>
          <w:sz w:val="28"/>
          <w:szCs w:val="28"/>
          <w:lang w:val="uk-UA"/>
        </w:rPr>
        <w:t>ими</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при впли</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ві в</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исоких або екстремальних</w:t>
      </w:r>
      <w:r w:rsidR="00D2532C" w:rsidRPr="005A0F29">
        <w:rPr>
          <w:rFonts w:ascii="Times New Roman" w:hAnsi="Times New Roman" w:cs="Times New Roman"/>
          <w:color w:val="000000" w:themeColor="text1"/>
          <w:sz w:val="28"/>
          <w:szCs w:val="28"/>
          <w:lang w:val="uk-UA"/>
        </w:rPr>
        <w:t xml:space="preserve"> температур </w:t>
      </w:r>
      <w:r w:rsidR="00A426DC">
        <w:rPr>
          <w:rFonts w:ascii="Times New Roman" w:hAnsi="Times New Roman" w:cs="Times New Roman"/>
          <w:color w:val="000000" w:themeColor="text1"/>
          <w:sz w:val="28"/>
          <w:szCs w:val="28"/>
          <w:lang w:val="uk-UA"/>
        </w:rPr>
        <w:t>чи</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довго</w:t>
      </w:r>
      <w:r w:rsidR="00D2532C" w:rsidRPr="005A0F29">
        <w:rPr>
          <w:rFonts w:ascii="Times New Roman" w:hAnsi="Times New Roman" w:cs="Times New Roman"/>
          <w:color w:val="000000" w:themeColor="text1"/>
          <w:sz w:val="28"/>
          <w:szCs w:val="28"/>
          <w:lang w:val="uk-UA"/>
        </w:rPr>
        <w:t>тривалих навантажен</w:t>
      </w:r>
      <w:r w:rsidR="00A426DC">
        <w:rPr>
          <w:rFonts w:ascii="Times New Roman" w:hAnsi="Times New Roman" w:cs="Times New Roman"/>
          <w:color w:val="000000" w:themeColor="text1"/>
          <w:sz w:val="28"/>
          <w:szCs w:val="28"/>
          <w:lang w:val="uk-UA"/>
        </w:rPr>
        <w:t>ь</w:t>
      </w:r>
      <w:r w:rsidR="00D2532C" w:rsidRPr="005A0F29">
        <w:rPr>
          <w:rFonts w:ascii="Times New Roman" w:hAnsi="Times New Roman" w:cs="Times New Roman"/>
          <w:color w:val="000000" w:themeColor="text1"/>
          <w:sz w:val="28"/>
          <w:szCs w:val="28"/>
          <w:lang w:val="uk-UA"/>
        </w:rPr>
        <w:t>. Велика</w:t>
      </w:r>
      <w:r w:rsidR="00A426DC">
        <w:rPr>
          <w:rFonts w:ascii="Times New Roman" w:hAnsi="Times New Roman" w:cs="Times New Roman"/>
          <w:color w:val="000000" w:themeColor="text1"/>
          <w:sz w:val="28"/>
          <w:szCs w:val="28"/>
          <w:lang w:val="uk-UA"/>
        </w:rPr>
        <w:t xml:space="preserve"> повер</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хнева</w:t>
      </w:r>
      <w:r w:rsidR="00D2532C" w:rsidRPr="005A0F29">
        <w:rPr>
          <w:rFonts w:ascii="Times New Roman" w:hAnsi="Times New Roman" w:cs="Times New Roman"/>
          <w:color w:val="000000" w:themeColor="text1"/>
          <w:sz w:val="28"/>
          <w:szCs w:val="28"/>
          <w:lang w:val="uk-UA"/>
        </w:rPr>
        <w:t xml:space="preserve"> площа</w:t>
      </w:r>
      <w:r w:rsidR="00677A4B">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тензорезистора</w:t>
      </w:r>
      <w:r w:rsidR="00D2532C" w:rsidRPr="005A0F29">
        <w:rPr>
          <w:rFonts w:ascii="Times New Roman" w:hAnsi="Times New Roman" w:cs="Times New Roman"/>
          <w:color w:val="000000" w:themeColor="text1"/>
          <w:sz w:val="28"/>
          <w:szCs w:val="28"/>
          <w:lang w:val="uk-UA"/>
        </w:rPr>
        <w:t xml:space="preserve"> </w:t>
      </w:r>
      <w:r w:rsidR="00A426DC">
        <w:rPr>
          <w:rFonts w:ascii="Times New Roman" w:hAnsi="Times New Roman" w:cs="Times New Roman"/>
          <w:color w:val="000000" w:themeColor="text1"/>
          <w:sz w:val="28"/>
          <w:szCs w:val="28"/>
          <w:lang w:val="uk-UA"/>
        </w:rPr>
        <w:t>та його</w:t>
      </w:r>
      <w:r w:rsidR="00D2532C" w:rsidRPr="005A0F29">
        <w:rPr>
          <w:rFonts w:ascii="Times New Roman" w:hAnsi="Times New Roman" w:cs="Times New Roman"/>
          <w:color w:val="000000" w:themeColor="text1"/>
          <w:sz w:val="28"/>
          <w:szCs w:val="28"/>
          <w:lang w:val="uk-UA"/>
        </w:rPr>
        <w:t xml:space="preserve"> мал</w:t>
      </w:r>
      <w:r w:rsidR="00D2532C">
        <w:rPr>
          <w:rFonts w:ascii="Times New Roman" w:hAnsi="Times New Roman" w:cs="Times New Roman"/>
          <w:color w:val="000000" w:themeColor="text1"/>
          <w:sz w:val="28"/>
          <w:szCs w:val="28"/>
          <w:lang w:val="uk-UA"/>
        </w:rPr>
        <w:t>ий</w:t>
      </w:r>
      <w:r w:rsidR="00D2532C" w:rsidRPr="005A0F29">
        <w:rPr>
          <w:rFonts w:ascii="Times New Roman" w:hAnsi="Times New Roman" w:cs="Times New Roman"/>
          <w:color w:val="000000" w:themeColor="text1"/>
          <w:sz w:val="28"/>
          <w:szCs w:val="28"/>
          <w:lang w:val="uk-UA"/>
        </w:rPr>
        <w:t xml:space="preserve"> поперечний переріз </w:t>
      </w:r>
      <w:r w:rsidR="00A426DC">
        <w:rPr>
          <w:rFonts w:ascii="Times New Roman" w:hAnsi="Times New Roman" w:cs="Times New Roman"/>
          <w:color w:val="000000" w:themeColor="text1"/>
          <w:sz w:val="28"/>
          <w:szCs w:val="28"/>
          <w:lang w:val="uk-UA"/>
        </w:rPr>
        <w:t>обумовлю</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 xml:space="preserve">ють хороший </w:t>
      </w:r>
    </w:p>
    <w:p w14:paraId="3369D8D9" w14:textId="77777777" w:rsidR="00A426DC" w:rsidRDefault="00A426DC">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7EB0CDE7" w14:textId="77777777" w:rsidR="00D2532C" w:rsidRDefault="00A426D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ступінь </w:t>
      </w:r>
      <w:r w:rsidR="00D2532C" w:rsidRPr="005A0F29">
        <w:rPr>
          <w:rFonts w:ascii="Times New Roman" w:hAnsi="Times New Roman" w:cs="Times New Roman"/>
          <w:color w:val="000000" w:themeColor="text1"/>
          <w:sz w:val="28"/>
          <w:szCs w:val="28"/>
          <w:lang w:val="uk-UA"/>
        </w:rPr>
        <w:t>температурн</w:t>
      </w:r>
      <w:r>
        <w:rPr>
          <w:rFonts w:ascii="Times New Roman" w:hAnsi="Times New Roman" w:cs="Times New Roman"/>
          <w:color w:val="000000" w:themeColor="text1"/>
          <w:sz w:val="28"/>
          <w:szCs w:val="28"/>
          <w:lang w:val="uk-UA"/>
        </w:rPr>
        <w:t xml:space="preserve">ого </w:t>
      </w:r>
      <w:r w:rsidR="00D2532C" w:rsidRPr="005A0F29">
        <w:rPr>
          <w:rFonts w:ascii="Times New Roman" w:hAnsi="Times New Roman" w:cs="Times New Roman"/>
          <w:color w:val="000000" w:themeColor="text1"/>
          <w:sz w:val="28"/>
          <w:szCs w:val="28"/>
          <w:lang w:val="uk-UA"/>
        </w:rPr>
        <w:t>контакт</w:t>
      </w:r>
      <w:r>
        <w:rPr>
          <w:rFonts w:ascii="Times New Roman" w:hAnsi="Times New Roman" w:cs="Times New Roman"/>
          <w:color w:val="000000" w:themeColor="text1"/>
          <w:sz w:val="28"/>
          <w:szCs w:val="28"/>
          <w:lang w:val="uk-UA"/>
        </w:rPr>
        <w:t>у</w:t>
      </w:r>
      <w:r w:rsidR="00D2532C" w:rsidRPr="005A0F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ЧЕ</w:t>
      </w:r>
      <w:r w:rsidR="00D2532C" w:rsidRPr="005A0F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00D2532C" w:rsidRPr="005A0F29">
        <w:rPr>
          <w:rFonts w:ascii="Times New Roman" w:hAnsi="Times New Roman" w:cs="Times New Roman"/>
          <w:color w:val="000000" w:themeColor="text1"/>
          <w:sz w:val="28"/>
          <w:szCs w:val="28"/>
          <w:lang w:val="uk-UA"/>
        </w:rPr>
        <w:t xml:space="preserve">з </w:t>
      </w:r>
      <w:r>
        <w:rPr>
          <w:rFonts w:ascii="Times New Roman" w:hAnsi="Times New Roman" w:cs="Times New Roman"/>
          <w:color w:val="000000" w:themeColor="text1"/>
          <w:sz w:val="28"/>
          <w:szCs w:val="28"/>
          <w:lang w:val="uk-UA"/>
        </w:rPr>
        <w:t xml:space="preserve">його </w:t>
      </w:r>
      <w:r w:rsidR="00D2532C" w:rsidRPr="005A0F29">
        <w:rPr>
          <w:rFonts w:ascii="Times New Roman" w:hAnsi="Times New Roman" w:cs="Times New Roman"/>
          <w:color w:val="000000" w:themeColor="text1"/>
          <w:sz w:val="28"/>
          <w:szCs w:val="28"/>
          <w:lang w:val="uk-UA"/>
        </w:rPr>
        <w:t>підстав</w:t>
      </w:r>
      <w:r w:rsidR="00D2532C">
        <w:rPr>
          <w:rFonts w:ascii="Times New Roman" w:hAnsi="Times New Roman" w:cs="Times New Roman"/>
          <w:color w:val="000000" w:themeColor="text1"/>
          <w:sz w:val="28"/>
          <w:szCs w:val="28"/>
          <w:lang w:val="uk-UA"/>
        </w:rPr>
        <w:t>к</w:t>
      </w:r>
      <w:r w:rsidR="00D2532C" w:rsidRPr="005A0F29">
        <w:rPr>
          <w:rFonts w:ascii="Times New Roman" w:hAnsi="Times New Roman" w:cs="Times New Roman"/>
          <w:color w:val="000000" w:themeColor="text1"/>
          <w:sz w:val="28"/>
          <w:szCs w:val="28"/>
          <w:lang w:val="uk-UA"/>
        </w:rPr>
        <w:t>ою, що зменшує саморозігрі</w:t>
      </w:r>
      <w:r w:rsidR="00F74337" w:rsidRPr="00476494">
        <w:rPr>
          <w:rFonts w:ascii="Times New Roman" w:hAnsi="Times New Roman" w:cs="Times New Roman"/>
          <w:color w:val="000000" w:themeColor="text1"/>
          <w:sz w:val="2"/>
          <w:szCs w:val="2"/>
          <w:lang w:val="uk-UA"/>
        </w:rPr>
        <w:t>.</w:t>
      </w:r>
      <w:r w:rsidR="00D2532C" w:rsidRPr="005A0F29">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тензорез</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истора та</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збільшу</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є його</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коеф</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іцієнт теп</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лового розсі</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ювання</w:t>
      </w:r>
      <w:r w:rsidR="00D2532C" w:rsidRPr="005A0F29">
        <w:rPr>
          <w:rFonts w:ascii="Times New Roman" w:hAnsi="Times New Roman" w:cs="Times New Roman"/>
          <w:color w:val="000000" w:themeColor="text1"/>
          <w:sz w:val="28"/>
          <w:szCs w:val="28"/>
          <w:lang w:val="uk-UA"/>
        </w:rPr>
        <w:t>.</w:t>
      </w:r>
    </w:p>
    <w:p w14:paraId="5FD80549" w14:textId="77777777" w:rsidR="00A426DC" w:rsidRPr="00A426DC" w:rsidRDefault="00A426DC" w:rsidP="00D2532C">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7D4FB0C9" w14:textId="77777777" w:rsidR="00A426DC" w:rsidRPr="008C3721" w:rsidRDefault="00A426DC" w:rsidP="00A426DC">
      <w:pPr>
        <w:pStyle w:val="HTML"/>
        <w:shd w:val="clear" w:color="auto" w:fill="FFFFFF"/>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Тензодатчики балочного типу</w:t>
      </w:r>
    </w:p>
    <w:p w14:paraId="753E051B" w14:textId="77777777" w:rsidR="00486CF8" w:rsidRPr="008C3721"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A426DC">
        <w:rPr>
          <w:rFonts w:ascii="Times New Roman" w:hAnsi="Times New Roman" w:cs="Times New Roman"/>
          <w:color w:val="000000" w:themeColor="text1"/>
          <w:sz w:val="28"/>
          <w:szCs w:val="28"/>
          <w:lang w:val="uk-UA"/>
        </w:rPr>
        <w:t>Балочн</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і т</w:t>
      </w:r>
      <w:r w:rsidRPr="008C3721">
        <w:rPr>
          <w:rFonts w:ascii="Times New Roman" w:hAnsi="Times New Roman" w:cs="Times New Roman"/>
          <w:color w:val="000000" w:themeColor="text1"/>
          <w:sz w:val="28"/>
          <w:szCs w:val="28"/>
          <w:lang w:val="uk-UA"/>
        </w:rPr>
        <w:t>ензо</w:t>
      </w:r>
      <w:r w:rsidR="00A426DC">
        <w:rPr>
          <w:rFonts w:ascii="Times New Roman" w:hAnsi="Times New Roman" w:cs="Times New Roman"/>
          <w:color w:val="000000" w:themeColor="text1"/>
          <w:sz w:val="28"/>
          <w:szCs w:val="28"/>
          <w:lang w:val="uk-UA"/>
        </w:rPr>
        <w:t>метрич</w:t>
      </w:r>
      <w:r w:rsidR="00F74337" w:rsidRPr="00476494">
        <w:rPr>
          <w:rFonts w:ascii="Times New Roman" w:hAnsi="Times New Roman" w:cs="Times New Roman"/>
          <w:color w:val="000000" w:themeColor="text1"/>
          <w:sz w:val="2"/>
          <w:szCs w:val="2"/>
          <w:lang w:val="uk-UA"/>
        </w:rPr>
        <w:t>.</w:t>
      </w:r>
      <w:r w:rsidR="00A426DC">
        <w:rPr>
          <w:rFonts w:ascii="Times New Roman" w:hAnsi="Times New Roman" w:cs="Times New Roman"/>
          <w:color w:val="000000" w:themeColor="text1"/>
          <w:sz w:val="28"/>
          <w:szCs w:val="28"/>
          <w:lang w:val="uk-UA"/>
        </w:rPr>
        <w:t xml:space="preserve">ні </w:t>
      </w:r>
      <w:r w:rsidRPr="008C3721">
        <w:rPr>
          <w:rFonts w:ascii="Times New Roman" w:hAnsi="Times New Roman" w:cs="Times New Roman"/>
          <w:color w:val="000000" w:themeColor="text1"/>
          <w:sz w:val="28"/>
          <w:szCs w:val="28"/>
          <w:lang w:val="uk-UA"/>
        </w:rPr>
        <w:t>датчики н</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а </w:t>
      </w:r>
      <w:r w:rsidR="00A426DC" w:rsidRPr="008C3721">
        <w:rPr>
          <w:rFonts w:ascii="Times New Roman" w:hAnsi="Times New Roman" w:cs="Times New Roman"/>
          <w:color w:val="000000" w:themeColor="text1"/>
          <w:sz w:val="28"/>
          <w:szCs w:val="28"/>
          <w:lang w:val="uk-UA"/>
        </w:rPr>
        <w:t>зсув</w:t>
      </w:r>
      <w:r w:rsidR="00A426DC">
        <w:rPr>
          <w:rFonts w:ascii="Times New Roman" w:hAnsi="Times New Roman" w:cs="Times New Roman"/>
          <w:color w:val="000000" w:themeColor="text1"/>
          <w:sz w:val="28"/>
          <w:szCs w:val="28"/>
          <w:lang w:val="uk-UA"/>
        </w:rPr>
        <w:t xml:space="preserve"> чи</w:t>
      </w:r>
      <w:r w:rsidR="00A426DC" w:rsidRPr="008C3721">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вигин</w:t>
      </w:r>
      <w:r w:rsidR="00A426DC">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використ</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овують </w:t>
      </w:r>
      <w:r w:rsidR="00A426DC">
        <w:rPr>
          <w:rFonts w:ascii="Times New Roman" w:hAnsi="Times New Roman" w:cs="Times New Roman"/>
          <w:color w:val="000000" w:themeColor="text1"/>
          <w:sz w:val="28"/>
          <w:szCs w:val="28"/>
          <w:lang w:val="uk-UA"/>
        </w:rPr>
        <w:t xml:space="preserve">у побудові </w:t>
      </w:r>
      <w:r w:rsidRPr="008C3721">
        <w:rPr>
          <w:rFonts w:ascii="Times New Roman" w:hAnsi="Times New Roman" w:cs="Times New Roman"/>
          <w:color w:val="000000" w:themeColor="text1"/>
          <w:sz w:val="28"/>
          <w:szCs w:val="28"/>
          <w:lang w:val="uk-UA"/>
        </w:rPr>
        <w:t>платформних ваг</w:t>
      </w:r>
      <w:r w:rsidR="00A426DC">
        <w:rPr>
          <w:rFonts w:ascii="Times New Roman" w:hAnsi="Times New Roman" w:cs="Times New Roman"/>
          <w:color w:val="000000" w:themeColor="text1"/>
          <w:sz w:val="28"/>
          <w:szCs w:val="28"/>
          <w:lang w:val="uk-UA"/>
        </w:rPr>
        <w:t>,</w:t>
      </w:r>
      <w:r w:rsidRPr="008C3721">
        <w:rPr>
          <w:rFonts w:ascii="Times New Roman" w:hAnsi="Times New Roman" w:cs="Times New Roman"/>
          <w:color w:val="000000" w:themeColor="text1"/>
          <w:sz w:val="28"/>
          <w:szCs w:val="28"/>
          <w:lang w:val="uk-UA"/>
        </w:rPr>
        <w:t xml:space="preserve"> бункер</w:t>
      </w:r>
      <w:r w:rsidR="00A426DC">
        <w:rPr>
          <w:rFonts w:ascii="Times New Roman" w:hAnsi="Times New Roman" w:cs="Times New Roman"/>
          <w:color w:val="000000" w:themeColor="text1"/>
          <w:sz w:val="28"/>
          <w:szCs w:val="28"/>
          <w:lang w:val="uk-UA"/>
        </w:rPr>
        <w:t>ів</w:t>
      </w:r>
      <w:r w:rsidRPr="008C3721">
        <w:rPr>
          <w:rFonts w:ascii="Times New Roman" w:hAnsi="Times New Roman" w:cs="Times New Roman"/>
          <w:color w:val="000000" w:themeColor="text1"/>
          <w:sz w:val="28"/>
          <w:szCs w:val="28"/>
          <w:lang w:val="uk-UA"/>
        </w:rPr>
        <w:t>,</w:t>
      </w:r>
      <w:r w:rsidR="00A426DC" w:rsidRPr="00A426DC">
        <w:rPr>
          <w:rFonts w:ascii="Times New Roman" w:hAnsi="Times New Roman" w:cs="Times New Roman"/>
          <w:color w:val="000000" w:themeColor="text1"/>
          <w:sz w:val="28"/>
          <w:szCs w:val="28"/>
          <w:lang w:val="uk-UA"/>
        </w:rPr>
        <w:t xml:space="preserve"> </w:t>
      </w:r>
      <w:r w:rsidR="00A426DC" w:rsidRPr="008C3721">
        <w:rPr>
          <w:rFonts w:ascii="Times New Roman" w:hAnsi="Times New Roman" w:cs="Times New Roman"/>
          <w:color w:val="000000" w:themeColor="text1"/>
          <w:sz w:val="28"/>
          <w:szCs w:val="28"/>
          <w:lang w:val="uk-UA"/>
        </w:rPr>
        <w:t>с</w:t>
      </w:r>
      <w:r w:rsidR="00F74337" w:rsidRPr="00476494">
        <w:rPr>
          <w:rFonts w:ascii="Times New Roman" w:hAnsi="Times New Roman" w:cs="Times New Roman"/>
          <w:color w:val="000000" w:themeColor="text1"/>
          <w:sz w:val="2"/>
          <w:szCs w:val="2"/>
          <w:lang w:val="uk-UA"/>
        </w:rPr>
        <w:t>.</w:t>
      </w:r>
      <w:r w:rsidR="00A426DC" w:rsidRPr="008C3721">
        <w:rPr>
          <w:rFonts w:ascii="Times New Roman" w:hAnsi="Times New Roman" w:cs="Times New Roman"/>
          <w:color w:val="000000" w:themeColor="text1"/>
          <w:sz w:val="28"/>
          <w:szCs w:val="28"/>
          <w:lang w:val="uk-UA"/>
        </w:rPr>
        <w:t xml:space="preserve">истем дозування, </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підлогови</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х систем зважування, вклю</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чаючи електронні ваги для зважування тварин</w:t>
      </w:r>
      <w:r w:rsidR="00A426DC">
        <w:rPr>
          <w:rFonts w:ascii="Times New Roman" w:hAnsi="Times New Roman" w:cs="Times New Roman"/>
          <w:color w:val="000000" w:themeColor="text1"/>
          <w:sz w:val="28"/>
          <w:szCs w:val="28"/>
          <w:lang w:val="uk-UA"/>
        </w:rPr>
        <w:t>, тощо.</w:t>
      </w:r>
    </w:p>
    <w:p w14:paraId="6756C0D6" w14:textId="77777777" w:rsidR="00E060D2" w:rsidRPr="00F74337" w:rsidRDefault="00E060D2" w:rsidP="00E060D2">
      <w:pPr>
        <w:pStyle w:val="HTML"/>
        <w:shd w:val="clear" w:color="auto" w:fill="FFFFFF"/>
        <w:spacing w:line="360" w:lineRule="auto"/>
        <w:jc w:val="center"/>
        <w:rPr>
          <w:rFonts w:ascii="Times New Roman" w:hAnsi="Times New Roman" w:cs="Times New Roman"/>
          <w:b/>
          <w:color w:val="000000" w:themeColor="text1"/>
          <w:sz w:val="28"/>
          <w:szCs w:val="28"/>
          <w:lang w:val="uk-UA"/>
        </w:rPr>
      </w:pPr>
    </w:p>
    <w:p w14:paraId="0630BE78" w14:textId="77777777" w:rsidR="00E060D2" w:rsidRPr="008C3721" w:rsidRDefault="00E060D2" w:rsidP="00E060D2">
      <w:pPr>
        <w:pStyle w:val="HTML"/>
        <w:shd w:val="clear" w:color="auto" w:fill="FFFFFF"/>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en-US"/>
        </w:rPr>
        <w:t>S</w:t>
      </w:r>
      <w:r w:rsidRPr="008C3721">
        <w:rPr>
          <w:rFonts w:ascii="Times New Roman" w:hAnsi="Times New Roman" w:cs="Times New Roman"/>
          <w:b/>
          <w:color w:val="000000" w:themeColor="text1"/>
          <w:sz w:val="28"/>
          <w:szCs w:val="28"/>
          <w:lang w:val="uk-UA"/>
        </w:rPr>
        <w:t>-подібн</w:t>
      </w:r>
      <w:r>
        <w:rPr>
          <w:rFonts w:ascii="Times New Roman" w:hAnsi="Times New Roman" w:cs="Times New Roman"/>
          <w:b/>
          <w:color w:val="000000" w:themeColor="text1"/>
          <w:sz w:val="28"/>
          <w:szCs w:val="28"/>
          <w:lang w:val="uk-UA"/>
        </w:rPr>
        <w:t>і</w:t>
      </w:r>
      <w:r w:rsidRPr="008C3721">
        <w:rPr>
          <w:rFonts w:ascii="Times New Roman" w:hAnsi="Times New Roman" w:cs="Times New Roman"/>
          <w:b/>
          <w:color w:val="000000" w:themeColor="text1"/>
          <w:sz w:val="28"/>
          <w:szCs w:val="28"/>
          <w:lang w:val="uk-UA"/>
        </w:rPr>
        <w:t xml:space="preserve"> тензо</w:t>
      </w:r>
      <w:r>
        <w:rPr>
          <w:rFonts w:ascii="Times New Roman" w:hAnsi="Times New Roman" w:cs="Times New Roman"/>
          <w:b/>
          <w:color w:val="000000" w:themeColor="text1"/>
          <w:sz w:val="28"/>
          <w:szCs w:val="28"/>
          <w:lang w:val="uk-UA"/>
        </w:rPr>
        <w:t xml:space="preserve">метричні </w:t>
      </w:r>
      <w:r w:rsidRPr="008C3721">
        <w:rPr>
          <w:rFonts w:ascii="Times New Roman" w:hAnsi="Times New Roman" w:cs="Times New Roman"/>
          <w:b/>
          <w:color w:val="000000" w:themeColor="text1"/>
          <w:sz w:val="28"/>
          <w:szCs w:val="28"/>
          <w:lang w:val="uk-UA"/>
        </w:rPr>
        <w:t>датчик</w:t>
      </w:r>
      <w:r>
        <w:rPr>
          <w:rFonts w:ascii="Times New Roman" w:hAnsi="Times New Roman" w:cs="Times New Roman"/>
          <w:b/>
          <w:color w:val="000000" w:themeColor="text1"/>
          <w:sz w:val="28"/>
          <w:szCs w:val="28"/>
          <w:lang w:val="uk-UA"/>
        </w:rPr>
        <w:t>и</w:t>
      </w:r>
    </w:p>
    <w:p w14:paraId="1707A437" w14:textId="77777777" w:rsidR="00486CF8" w:rsidRPr="00067F24"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8C3721">
        <w:rPr>
          <w:rFonts w:ascii="Times New Roman" w:hAnsi="Times New Roman" w:cs="Times New Roman"/>
          <w:color w:val="000000" w:themeColor="text1"/>
          <w:sz w:val="28"/>
          <w:szCs w:val="28"/>
          <w:lang w:val="uk-UA"/>
        </w:rPr>
        <w:t>S-</w:t>
      </w:r>
      <w:r w:rsidR="00E060D2">
        <w:rPr>
          <w:rFonts w:ascii="Times New Roman" w:hAnsi="Times New Roman" w:cs="Times New Roman"/>
          <w:color w:val="000000" w:themeColor="text1"/>
          <w:sz w:val="28"/>
          <w:szCs w:val="28"/>
          <w:lang w:val="uk-UA"/>
        </w:rPr>
        <w:t xml:space="preserve">подібні </w:t>
      </w:r>
      <w:r w:rsidRPr="008C3721">
        <w:rPr>
          <w:rFonts w:ascii="Times New Roman" w:hAnsi="Times New Roman" w:cs="Times New Roman"/>
          <w:color w:val="000000" w:themeColor="text1"/>
          <w:sz w:val="28"/>
          <w:szCs w:val="28"/>
          <w:lang w:val="uk-UA"/>
        </w:rPr>
        <w:t xml:space="preserve">тензодатчики </w:t>
      </w:r>
      <w:r w:rsidR="00E060D2">
        <w:rPr>
          <w:rFonts w:ascii="Times New Roman" w:hAnsi="Times New Roman" w:cs="Times New Roman"/>
          <w:color w:val="000000" w:themeColor="text1"/>
          <w:sz w:val="28"/>
          <w:szCs w:val="28"/>
          <w:lang w:val="uk-UA"/>
        </w:rPr>
        <w:t>використовують у кранових вагах</w:t>
      </w:r>
      <w:r w:rsidRPr="008C3721">
        <w:rPr>
          <w:rFonts w:ascii="Times New Roman" w:hAnsi="Times New Roman" w:cs="Times New Roman"/>
          <w:color w:val="000000" w:themeColor="text1"/>
          <w:sz w:val="28"/>
          <w:szCs w:val="28"/>
          <w:lang w:val="uk-UA"/>
        </w:rPr>
        <w:t xml:space="preserve"> для зважування вантаж</w:t>
      </w:r>
      <w:r w:rsidR="00E060D2">
        <w:rPr>
          <w:rFonts w:ascii="Times New Roman" w:hAnsi="Times New Roman" w:cs="Times New Roman"/>
          <w:color w:val="000000" w:themeColor="text1"/>
          <w:sz w:val="28"/>
          <w:szCs w:val="28"/>
          <w:lang w:val="uk-UA"/>
        </w:rPr>
        <w:t>у</w:t>
      </w:r>
      <w:r w:rsidRPr="008C3721">
        <w:rPr>
          <w:rFonts w:ascii="Times New Roman" w:hAnsi="Times New Roman" w:cs="Times New Roman"/>
          <w:color w:val="000000" w:themeColor="text1"/>
          <w:sz w:val="28"/>
          <w:szCs w:val="28"/>
          <w:lang w:val="uk-UA"/>
        </w:rPr>
        <w:t xml:space="preserve">, а також в підвісних системах, при цьому пружний елемент </w:t>
      </w:r>
      <w:r w:rsidR="00E060D2">
        <w:rPr>
          <w:rFonts w:ascii="Times New Roman" w:hAnsi="Times New Roman" w:cs="Times New Roman"/>
          <w:color w:val="000000" w:themeColor="text1"/>
          <w:sz w:val="28"/>
          <w:szCs w:val="28"/>
          <w:lang w:val="uk-UA"/>
        </w:rPr>
        <w:t>із тензорезистивними чутливими елементами</w:t>
      </w:r>
      <w:r w:rsidRPr="008C3721">
        <w:rPr>
          <w:rFonts w:ascii="Times New Roman" w:hAnsi="Times New Roman" w:cs="Times New Roman"/>
          <w:color w:val="000000" w:themeColor="text1"/>
          <w:sz w:val="28"/>
          <w:szCs w:val="28"/>
          <w:lang w:val="uk-UA"/>
        </w:rPr>
        <w:t xml:space="preserve"> працює на розтяг. У </w:t>
      </w:r>
      <w:r w:rsidR="00CE5EB3">
        <w:rPr>
          <w:rFonts w:ascii="Times New Roman" w:hAnsi="Times New Roman" w:cs="Times New Roman"/>
          <w:color w:val="000000" w:themeColor="text1"/>
          <w:sz w:val="28"/>
          <w:szCs w:val="28"/>
          <w:lang w:val="uk-UA"/>
        </w:rPr>
        <w:t>випадку із</w:t>
      </w:r>
      <w:r w:rsidRPr="008C3721">
        <w:rPr>
          <w:rFonts w:ascii="Times New Roman" w:hAnsi="Times New Roman" w:cs="Times New Roman"/>
          <w:color w:val="000000" w:themeColor="text1"/>
          <w:sz w:val="28"/>
          <w:szCs w:val="28"/>
          <w:lang w:val="uk-UA"/>
        </w:rPr>
        <w:t xml:space="preserve"> кран</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ови</w:t>
      </w:r>
      <w:r w:rsidR="00CE5EB3">
        <w:rPr>
          <w:rFonts w:ascii="Times New Roman" w:hAnsi="Times New Roman" w:cs="Times New Roman"/>
          <w:color w:val="000000" w:themeColor="text1"/>
          <w:sz w:val="28"/>
          <w:szCs w:val="28"/>
          <w:lang w:val="uk-UA"/>
        </w:rPr>
        <w:t>ми</w:t>
      </w:r>
      <w:r w:rsidRPr="008C3721">
        <w:rPr>
          <w:rFonts w:ascii="Times New Roman" w:hAnsi="Times New Roman" w:cs="Times New Roman"/>
          <w:color w:val="000000" w:themeColor="text1"/>
          <w:sz w:val="28"/>
          <w:szCs w:val="28"/>
          <w:lang w:val="uk-UA"/>
        </w:rPr>
        <w:t xml:space="preserve"> ваг</w:t>
      </w:r>
      <w:r w:rsidR="00CE5EB3">
        <w:rPr>
          <w:rFonts w:ascii="Times New Roman" w:hAnsi="Times New Roman" w:cs="Times New Roman"/>
          <w:color w:val="000000" w:themeColor="text1"/>
          <w:sz w:val="28"/>
          <w:szCs w:val="28"/>
          <w:lang w:val="uk-UA"/>
        </w:rPr>
        <w:t>ами</w:t>
      </w:r>
      <w:r w:rsidRPr="008C3721">
        <w:rPr>
          <w:rFonts w:ascii="Times New Roman" w:hAnsi="Times New Roman" w:cs="Times New Roman"/>
          <w:color w:val="000000" w:themeColor="text1"/>
          <w:sz w:val="28"/>
          <w:szCs w:val="28"/>
          <w:lang w:val="uk-UA"/>
        </w:rPr>
        <w:t xml:space="preserve">, це мобільні рішення, </w:t>
      </w:r>
      <w:r w:rsidR="00CE5EB3">
        <w:rPr>
          <w:rFonts w:ascii="Times New Roman" w:hAnsi="Times New Roman" w:cs="Times New Roman"/>
          <w:color w:val="000000" w:themeColor="text1"/>
          <w:sz w:val="28"/>
          <w:szCs w:val="28"/>
          <w:lang w:val="uk-UA"/>
        </w:rPr>
        <w:t xml:space="preserve">суть </w:t>
      </w:r>
      <w:r w:rsidRPr="008C3721">
        <w:rPr>
          <w:rFonts w:ascii="Times New Roman" w:hAnsi="Times New Roman" w:cs="Times New Roman"/>
          <w:color w:val="000000" w:themeColor="text1"/>
          <w:sz w:val="28"/>
          <w:szCs w:val="28"/>
          <w:lang w:val="uk-UA"/>
        </w:rPr>
        <w:t>технологі</w:t>
      </w:r>
      <w:r w:rsidR="00CE5EB3">
        <w:rPr>
          <w:rFonts w:ascii="Times New Roman" w:hAnsi="Times New Roman" w:cs="Times New Roman"/>
          <w:color w:val="000000" w:themeColor="text1"/>
          <w:sz w:val="28"/>
          <w:szCs w:val="28"/>
          <w:lang w:val="uk-UA"/>
        </w:rPr>
        <w:t>ї</w:t>
      </w:r>
      <w:r w:rsidRPr="008C3721">
        <w:rPr>
          <w:rFonts w:ascii="Times New Roman" w:hAnsi="Times New Roman" w:cs="Times New Roman"/>
          <w:color w:val="000000" w:themeColor="text1"/>
          <w:sz w:val="28"/>
          <w:szCs w:val="28"/>
          <w:lang w:val="uk-UA"/>
        </w:rPr>
        <w:t xml:space="preserve"> зважування </w:t>
      </w:r>
      <w:r w:rsidR="00CE5EB3">
        <w:rPr>
          <w:rFonts w:ascii="Times New Roman" w:hAnsi="Times New Roman" w:cs="Times New Roman"/>
          <w:color w:val="000000" w:themeColor="text1"/>
          <w:sz w:val="28"/>
          <w:szCs w:val="28"/>
          <w:lang w:val="uk-UA"/>
        </w:rPr>
        <w:t>заключається</w:t>
      </w:r>
      <w:r w:rsidRPr="008C3721">
        <w:rPr>
          <w:rFonts w:ascii="Times New Roman" w:hAnsi="Times New Roman" w:cs="Times New Roman"/>
          <w:color w:val="000000" w:themeColor="text1"/>
          <w:sz w:val="28"/>
          <w:szCs w:val="28"/>
          <w:lang w:val="uk-UA"/>
        </w:rPr>
        <w:t xml:space="preserve"> в підвішуванні ваг за</w:t>
      </w:r>
      <w:r w:rsidR="00CE5EB3">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вантажоза</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хватн</w:t>
      </w:r>
      <w:r w:rsidR="00CE5EB3">
        <w:rPr>
          <w:rFonts w:ascii="Times New Roman" w:hAnsi="Times New Roman" w:cs="Times New Roman"/>
          <w:color w:val="000000" w:themeColor="text1"/>
          <w:sz w:val="28"/>
          <w:szCs w:val="28"/>
          <w:lang w:val="uk-UA"/>
        </w:rPr>
        <w:t>ий</w:t>
      </w:r>
      <w:r w:rsidRPr="008C3721">
        <w:rPr>
          <w:rFonts w:ascii="Times New Roman" w:hAnsi="Times New Roman" w:cs="Times New Roman"/>
          <w:color w:val="000000" w:themeColor="text1"/>
          <w:sz w:val="28"/>
          <w:szCs w:val="28"/>
          <w:lang w:val="uk-UA"/>
        </w:rPr>
        <w:t xml:space="preserve"> прист</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рій</w:t>
      </w:r>
      <w:r w:rsidRPr="008C3721">
        <w:rPr>
          <w:rFonts w:ascii="Times New Roman" w:hAnsi="Times New Roman" w:cs="Times New Roman"/>
          <w:color w:val="000000" w:themeColor="text1"/>
          <w:sz w:val="28"/>
          <w:szCs w:val="28"/>
          <w:lang w:val="uk-UA"/>
        </w:rPr>
        <w:t xml:space="preserve"> кран</w:t>
      </w:r>
      <w:r w:rsidR="00CE5EB3">
        <w:rPr>
          <w:rFonts w:ascii="Times New Roman" w:hAnsi="Times New Roman" w:cs="Times New Roman"/>
          <w:color w:val="000000" w:themeColor="text1"/>
          <w:sz w:val="28"/>
          <w:szCs w:val="28"/>
          <w:lang w:val="uk-UA"/>
        </w:rPr>
        <w:t>у</w:t>
      </w:r>
      <w:r w:rsidRPr="008C3721">
        <w:rPr>
          <w:rFonts w:ascii="Times New Roman" w:hAnsi="Times New Roman" w:cs="Times New Roman"/>
          <w:color w:val="000000" w:themeColor="text1"/>
          <w:sz w:val="28"/>
          <w:szCs w:val="28"/>
          <w:lang w:val="uk-UA"/>
        </w:rPr>
        <w:t xml:space="preserve">, а </w:t>
      </w:r>
      <w:r w:rsidR="00CE5EB3">
        <w:rPr>
          <w:rFonts w:ascii="Times New Roman" w:hAnsi="Times New Roman" w:cs="Times New Roman"/>
          <w:color w:val="000000" w:themeColor="text1"/>
          <w:sz w:val="28"/>
          <w:szCs w:val="28"/>
          <w:lang w:val="uk-UA"/>
        </w:rPr>
        <w:t xml:space="preserve">зважуваний </w:t>
      </w:r>
      <w:r w:rsidRPr="008C3721">
        <w:rPr>
          <w:rFonts w:ascii="Times New Roman" w:hAnsi="Times New Roman" w:cs="Times New Roman"/>
          <w:color w:val="000000" w:themeColor="text1"/>
          <w:sz w:val="28"/>
          <w:szCs w:val="28"/>
          <w:lang w:val="uk-UA"/>
        </w:rPr>
        <w:t>вантаж</w:t>
      </w:r>
      <w:r w:rsidR="00CE5EB3">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фіксується</w:t>
      </w:r>
      <w:r w:rsidR="00CE5EB3">
        <w:rPr>
          <w:rFonts w:ascii="Times New Roman" w:hAnsi="Times New Roman" w:cs="Times New Roman"/>
          <w:color w:val="000000" w:themeColor="text1"/>
          <w:sz w:val="28"/>
          <w:szCs w:val="28"/>
          <w:lang w:val="uk-UA"/>
        </w:rPr>
        <w:t xml:space="preserve"> на платфор</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мі ваг</w:t>
      </w:r>
      <w:r w:rsidRPr="008C3721">
        <w:rPr>
          <w:rFonts w:ascii="Times New Roman" w:hAnsi="Times New Roman" w:cs="Times New Roman"/>
          <w:color w:val="000000" w:themeColor="text1"/>
          <w:sz w:val="28"/>
          <w:szCs w:val="28"/>
          <w:lang w:val="uk-UA"/>
        </w:rPr>
        <w:t xml:space="preserve"> вантажозахватн</w:t>
      </w:r>
      <w:r w:rsidR="00185EEB">
        <w:rPr>
          <w:rFonts w:ascii="Times New Roman" w:hAnsi="Times New Roman" w:cs="Times New Roman"/>
          <w:color w:val="000000" w:themeColor="text1"/>
          <w:sz w:val="28"/>
          <w:szCs w:val="28"/>
          <w:lang w:val="uk-UA"/>
        </w:rPr>
        <w:t>им</w:t>
      </w:r>
      <w:r w:rsidRPr="008C3721">
        <w:rPr>
          <w:rFonts w:ascii="Times New Roman" w:hAnsi="Times New Roman" w:cs="Times New Roman"/>
          <w:color w:val="000000" w:themeColor="text1"/>
          <w:sz w:val="28"/>
          <w:szCs w:val="28"/>
          <w:lang w:val="uk-UA"/>
        </w:rPr>
        <w:t xml:space="preserve"> пристр</w:t>
      </w:r>
      <w:r w:rsidR="00F74337" w:rsidRPr="00476494">
        <w:rPr>
          <w:rFonts w:ascii="Times New Roman" w:hAnsi="Times New Roman" w:cs="Times New Roman"/>
          <w:color w:val="000000" w:themeColor="text1"/>
          <w:sz w:val="2"/>
          <w:szCs w:val="2"/>
          <w:lang w:val="uk-UA"/>
        </w:rPr>
        <w:t>.</w:t>
      </w:r>
      <w:r w:rsidR="00185EEB">
        <w:rPr>
          <w:rFonts w:ascii="Times New Roman" w:hAnsi="Times New Roman" w:cs="Times New Roman"/>
          <w:color w:val="000000" w:themeColor="text1"/>
          <w:sz w:val="28"/>
          <w:szCs w:val="28"/>
          <w:lang w:val="uk-UA"/>
        </w:rPr>
        <w:t>оєм</w:t>
      </w:r>
      <w:r w:rsidRPr="008C3721">
        <w:rPr>
          <w:rFonts w:ascii="Times New Roman" w:hAnsi="Times New Roman" w:cs="Times New Roman"/>
          <w:color w:val="000000" w:themeColor="text1"/>
          <w:sz w:val="28"/>
          <w:szCs w:val="28"/>
          <w:lang w:val="uk-UA"/>
        </w:rPr>
        <w:t>, після</w:t>
      </w:r>
      <w:r w:rsidR="00CE5EB3">
        <w:rPr>
          <w:rFonts w:ascii="Times New Roman" w:hAnsi="Times New Roman" w:cs="Times New Roman"/>
          <w:color w:val="000000" w:themeColor="text1"/>
          <w:sz w:val="28"/>
          <w:szCs w:val="28"/>
          <w:lang w:val="uk-UA"/>
        </w:rPr>
        <w:t xml:space="preserve"> чого</w:t>
      </w:r>
      <w:r w:rsidRPr="008C3721">
        <w:rPr>
          <w:rFonts w:ascii="Times New Roman" w:hAnsi="Times New Roman" w:cs="Times New Roman"/>
          <w:color w:val="000000" w:themeColor="text1"/>
          <w:sz w:val="28"/>
          <w:szCs w:val="28"/>
          <w:lang w:val="uk-UA"/>
        </w:rPr>
        <w:t xml:space="preserve"> ва</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нтаж</w:t>
      </w:r>
      <w:r w:rsidR="00CE5EB3">
        <w:rPr>
          <w:rFonts w:ascii="Times New Roman" w:hAnsi="Times New Roman" w:cs="Times New Roman"/>
          <w:color w:val="000000" w:themeColor="text1"/>
          <w:sz w:val="28"/>
          <w:szCs w:val="28"/>
          <w:lang w:val="uk-UA"/>
        </w:rPr>
        <w:t xml:space="preserve"> підіймаю</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ть та</w:t>
      </w:r>
      <w:r w:rsidRPr="008C3721">
        <w:rPr>
          <w:rFonts w:ascii="Times New Roman" w:hAnsi="Times New Roman" w:cs="Times New Roman"/>
          <w:color w:val="000000" w:themeColor="text1"/>
          <w:sz w:val="28"/>
          <w:szCs w:val="28"/>
          <w:lang w:val="uk-UA"/>
        </w:rPr>
        <w:t xml:space="preserve"> </w:t>
      </w:r>
      <w:r w:rsidR="00CE5EB3">
        <w:rPr>
          <w:rFonts w:ascii="Times New Roman" w:hAnsi="Times New Roman" w:cs="Times New Roman"/>
          <w:color w:val="000000" w:themeColor="text1"/>
          <w:sz w:val="28"/>
          <w:szCs w:val="28"/>
          <w:lang w:val="uk-UA"/>
        </w:rPr>
        <w:t>фіксу</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ють його ва</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гу.</w:t>
      </w:r>
    </w:p>
    <w:p w14:paraId="1B338250" w14:textId="77777777" w:rsidR="00CE5EB3" w:rsidRPr="00F74337" w:rsidRDefault="00CE5EB3" w:rsidP="00486CF8">
      <w:pPr>
        <w:pStyle w:val="HTML"/>
        <w:shd w:val="clear" w:color="auto" w:fill="FFFFFF"/>
        <w:spacing w:line="360" w:lineRule="auto"/>
        <w:jc w:val="center"/>
        <w:rPr>
          <w:rFonts w:ascii="Times New Roman" w:hAnsi="Times New Roman" w:cs="Times New Roman"/>
          <w:b/>
          <w:color w:val="000000" w:themeColor="text1"/>
          <w:sz w:val="28"/>
          <w:szCs w:val="28"/>
          <w:lang w:val="uk-UA"/>
        </w:rPr>
      </w:pPr>
    </w:p>
    <w:p w14:paraId="221AF09C" w14:textId="77777777" w:rsidR="00CE5EB3" w:rsidRPr="008C3721" w:rsidRDefault="00CE5EB3" w:rsidP="00CE5EB3">
      <w:pPr>
        <w:pStyle w:val="HTML"/>
        <w:shd w:val="clear" w:color="auto" w:fill="FFFFFF"/>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w:t>
      </w:r>
      <w:r w:rsidRPr="008C3721">
        <w:rPr>
          <w:rFonts w:ascii="Times New Roman" w:hAnsi="Times New Roman" w:cs="Times New Roman"/>
          <w:b/>
          <w:color w:val="000000" w:themeColor="text1"/>
          <w:sz w:val="28"/>
          <w:szCs w:val="28"/>
          <w:lang w:val="uk-UA"/>
        </w:rPr>
        <w:t>ензодатчик</w:t>
      </w:r>
      <w:r>
        <w:rPr>
          <w:rFonts w:ascii="Times New Roman" w:hAnsi="Times New Roman" w:cs="Times New Roman"/>
          <w:b/>
          <w:color w:val="000000" w:themeColor="text1"/>
          <w:sz w:val="28"/>
          <w:szCs w:val="28"/>
          <w:lang w:val="uk-UA"/>
        </w:rPr>
        <w:t xml:space="preserve"> торсіонного типу</w:t>
      </w:r>
    </w:p>
    <w:p w14:paraId="7E8D5753"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CE5EB3">
        <w:rPr>
          <w:rFonts w:ascii="Times New Roman" w:hAnsi="Times New Roman" w:cs="Times New Roman"/>
          <w:color w:val="000000" w:themeColor="text1"/>
          <w:sz w:val="28"/>
          <w:szCs w:val="28"/>
          <w:lang w:val="uk-UA"/>
        </w:rPr>
        <w:t>При</w:t>
      </w:r>
      <w:r w:rsidRPr="008C3721">
        <w:rPr>
          <w:rFonts w:ascii="Times New Roman" w:hAnsi="Times New Roman" w:cs="Times New Roman"/>
          <w:color w:val="000000" w:themeColor="text1"/>
          <w:sz w:val="28"/>
          <w:szCs w:val="28"/>
          <w:lang w:val="uk-UA"/>
        </w:rPr>
        <w:t xml:space="preserve"> проведенн</w:t>
      </w:r>
      <w:r w:rsidR="00CE5EB3">
        <w:rPr>
          <w:rFonts w:ascii="Times New Roman" w:hAnsi="Times New Roman" w:cs="Times New Roman"/>
          <w:color w:val="000000" w:themeColor="text1"/>
          <w:sz w:val="28"/>
          <w:szCs w:val="28"/>
          <w:lang w:val="uk-UA"/>
        </w:rPr>
        <w:t>і</w:t>
      </w:r>
      <w:r w:rsidRPr="008C3721">
        <w:rPr>
          <w:rFonts w:ascii="Times New Roman" w:hAnsi="Times New Roman" w:cs="Times New Roman"/>
          <w:color w:val="000000" w:themeColor="text1"/>
          <w:sz w:val="28"/>
          <w:szCs w:val="28"/>
          <w:lang w:val="uk-UA"/>
        </w:rPr>
        <w:t xml:space="preserve"> модернізації </w:t>
      </w:r>
      <w:r w:rsidR="00CE5EB3" w:rsidRPr="008C3721">
        <w:rPr>
          <w:rFonts w:ascii="Times New Roman" w:hAnsi="Times New Roman" w:cs="Times New Roman"/>
          <w:color w:val="000000" w:themeColor="text1"/>
          <w:sz w:val="28"/>
          <w:szCs w:val="28"/>
          <w:lang w:val="uk-UA"/>
        </w:rPr>
        <w:t>залізничних</w:t>
      </w:r>
      <w:r w:rsidR="00CE5EB3">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t>механічних</w:t>
      </w:r>
      <w:r w:rsidR="00CE5EB3">
        <w:rPr>
          <w:rFonts w:ascii="Times New Roman" w:hAnsi="Times New Roman" w:cs="Times New Roman"/>
          <w:color w:val="000000" w:themeColor="text1"/>
          <w:sz w:val="28"/>
          <w:szCs w:val="28"/>
          <w:lang w:val="uk-UA"/>
        </w:rPr>
        <w:t xml:space="preserve"> чи</w:t>
      </w:r>
      <w:r w:rsidRPr="008C3721">
        <w:rPr>
          <w:rFonts w:ascii="Times New Roman" w:hAnsi="Times New Roman" w:cs="Times New Roman"/>
          <w:color w:val="000000" w:themeColor="text1"/>
          <w:sz w:val="28"/>
          <w:szCs w:val="28"/>
          <w:lang w:val="uk-UA"/>
        </w:rPr>
        <w:t xml:space="preserve"> автомобільних ваг, а також</w:t>
      </w:r>
      <w:r w:rsidR="00CE5EB3">
        <w:rPr>
          <w:rFonts w:ascii="Times New Roman" w:hAnsi="Times New Roman" w:cs="Times New Roman"/>
          <w:color w:val="000000" w:themeColor="text1"/>
          <w:sz w:val="28"/>
          <w:szCs w:val="28"/>
          <w:lang w:val="uk-UA"/>
        </w:rPr>
        <w:t xml:space="preserve"> при</w:t>
      </w:r>
      <w:r w:rsidRPr="008C3721">
        <w:rPr>
          <w:rFonts w:ascii="Times New Roman" w:hAnsi="Times New Roman" w:cs="Times New Roman"/>
          <w:color w:val="000000" w:themeColor="text1"/>
          <w:sz w:val="28"/>
          <w:szCs w:val="28"/>
          <w:lang w:val="uk-UA"/>
        </w:rPr>
        <w:t xml:space="preserve"> ви</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робництві сучасних електронних платформ</w:t>
      </w:r>
      <w:r w:rsidR="00CE5EB3">
        <w:rPr>
          <w:rFonts w:ascii="Times New Roman" w:hAnsi="Times New Roman" w:cs="Times New Roman"/>
          <w:color w:val="000000" w:themeColor="text1"/>
          <w:sz w:val="28"/>
          <w:szCs w:val="28"/>
          <w:lang w:val="uk-UA"/>
        </w:rPr>
        <w:t>е</w:t>
      </w:r>
      <w:r w:rsidRPr="008C3721">
        <w:rPr>
          <w:rFonts w:ascii="Times New Roman" w:hAnsi="Times New Roman" w:cs="Times New Roman"/>
          <w:color w:val="000000" w:themeColor="text1"/>
          <w:sz w:val="28"/>
          <w:szCs w:val="28"/>
          <w:lang w:val="uk-UA"/>
        </w:rPr>
        <w:t>н</w:t>
      </w:r>
      <w:r w:rsidR="00CE5EB3">
        <w:rPr>
          <w:rFonts w:ascii="Times New Roman" w:hAnsi="Times New Roman" w:cs="Times New Roman"/>
          <w:color w:val="000000" w:themeColor="text1"/>
          <w:sz w:val="28"/>
          <w:szCs w:val="28"/>
          <w:lang w:val="uk-UA"/>
        </w:rPr>
        <w:t>н</w:t>
      </w:r>
      <w:r w:rsidRPr="008C3721">
        <w:rPr>
          <w:rFonts w:ascii="Times New Roman" w:hAnsi="Times New Roman" w:cs="Times New Roman"/>
          <w:color w:val="000000" w:themeColor="text1"/>
          <w:sz w:val="28"/>
          <w:szCs w:val="28"/>
          <w:lang w:val="uk-UA"/>
        </w:rPr>
        <w:t xml:space="preserve">их ваг для транспорту, застосовують </w:t>
      </w:r>
      <w:r w:rsidR="00CE5EB3">
        <w:rPr>
          <w:rFonts w:ascii="Times New Roman" w:hAnsi="Times New Roman" w:cs="Times New Roman"/>
          <w:color w:val="000000" w:themeColor="text1"/>
          <w:sz w:val="28"/>
          <w:szCs w:val="28"/>
          <w:lang w:val="uk-UA"/>
        </w:rPr>
        <w:t>даний вид тензодатчиків</w:t>
      </w:r>
      <w:r w:rsidRPr="008C3721">
        <w:rPr>
          <w:rFonts w:ascii="Times New Roman" w:hAnsi="Times New Roman" w:cs="Times New Roman"/>
          <w:color w:val="000000" w:themeColor="text1"/>
          <w:sz w:val="28"/>
          <w:szCs w:val="28"/>
          <w:lang w:val="uk-UA"/>
        </w:rPr>
        <w:t xml:space="preserve">, що комплектуються вузлами </w:t>
      </w:r>
      <w:r w:rsidR="00CE5EB3">
        <w:rPr>
          <w:rFonts w:ascii="Times New Roman" w:hAnsi="Times New Roman" w:cs="Times New Roman"/>
          <w:color w:val="000000" w:themeColor="text1"/>
          <w:sz w:val="28"/>
          <w:szCs w:val="28"/>
          <w:lang w:val="uk-UA"/>
        </w:rPr>
        <w:t>вбу</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довування</w:t>
      </w:r>
      <w:r w:rsidRPr="008C3721">
        <w:rPr>
          <w:rFonts w:ascii="Times New Roman" w:hAnsi="Times New Roman" w:cs="Times New Roman"/>
          <w:color w:val="000000" w:themeColor="text1"/>
          <w:sz w:val="28"/>
          <w:szCs w:val="28"/>
          <w:lang w:val="uk-UA"/>
        </w:rPr>
        <w:t xml:space="preserve">. </w:t>
      </w:r>
      <w:r w:rsidR="00CE5EB3">
        <w:rPr>
          <w:rFonts w:ascii="Times New Roman" w:hAnsi="Times New Roman" w:cs="Times New Roman"/>
          <w:color w:val="000000" w:themeColor="text1"/>
          <w:sz w:val="28"/>
          <w:szCs w:val="28"/>
          <w:lang w:val="uk-UA"/>
        </w:rPr>
        <w:t>Ін</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теграція</w:t>
      </w:r>
      <w:r w:rsidRPr="008C3721">
        <w:rPr>
          <w:rFonts w:ascii="Times New Roman" w:hAnsi="Times New Roman" w:cs="Times New Roman"/>
          <w:color w:val="000000" w:themeColor="text1"/>
          <w:sz w:val="28"/>
          <w:szCs w:val="28"/>
          <w:lang w:val="uk-UA"/>
        </w:rPr>
        <w:t xml:space="preserve"> тензодатчика </w:t>
      </w:r>
      <w:r w:rsidR="00CE5EB3">
        <w:rPr>
          <w:rFonts w:ascii="Times New Roman" w:hAnsi="Times New Roman" w:cs="Times New Roman"/>
          <w:color w:val="000000" w:themeColor="text1"/>
          <w:sz w:val="28"/>
          <w:szCs w:val="28"/>
          <w:lang w:val="uk-UA"/>
        </w:rPr>
        <w:t>у</w:t>
      </w:r>
      <w:r w:rsidRPr="008C3721">
        <w:rPr>
          <w:rFonts w:ascii="Times New Roman" w:hAnsi="Times New Roman" w:cs="Times New Roman"/>
          <w:color w:val="000000" w:themeColor="text1"/>
          <w:sz w:val="28"/>
          <w:szCs w:val="28"/>
          <w:lang w:val="uk-UA"/>
        </w:rPr>
        <w:t xml:space="preserve"> вузол </w:t>
      </w:r>
      <w:r w:rsidR="00CE5EB3">
        <w:rPr>
          <w:rFonts w:ascii="Times New Roman" w:hAnsi="Times New Roman" w:cs="Times New Roman"/>
          <w:color w:val="000000" w:themeColor="text1"/>
          <w:sz w:val="28"/>
          <w:szCs w:val="28"/>
          <w:lang w:val="uk-UA"/>
        </w:rPr>
        <w:t>вбудовування</w:t>
      </w:r>
      <w:r w:rsidRPr="008C3721">
        <w:rPr>
          <w:rFonts w:ascii="Times New Roman" w:hAnsi="Times New Roman" w:cs="Times New Roman"/>
          <w:color w:val="000000" w:themeColor="text1"/>
          <w:sz w:val="28"/>
          <w:szCs w:val="28"/>
          <w:lang w:val="uk-UA"/>
        </w:rPr>
        <w:t xml:space="preserve"> забезпе</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чує надійне </w:t>
      </w:r>
      <w:r w:rsidR="00CE5EB3">
        <w:rPr>
          <w:rFonts w:ascii="Times New Roman" w:hAnsi="Times New Roman" w:cs="Times New Roman"/>
          <w:color w:val="000000" w:themeColor="text1"/>
          <w:sz w:val="28"/>
          <w:szCs w:val="28"/>
          <w:lang w:val="uk-UA"/>
        </w:rPr>
        <w:t>з</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а</w:t>
      </w:r>
      <w:r w:rsidRPr="008C3721">
        <w:rPr>
          <w:rFonts w:ascii="Times New Roman" w:hAnsi="Times New Roman" w:cs="Times New Roman"/>
          <w:color w:val="000000" w:themeColor="text1"/>
          <w:sz w:val="28"/>
          <w:szCs w:val="28"/>
          <w:lang w:val="uk-UA"/>
        </w:rPr>
        <w:t xml:space="preserve">кріплення </w:t>
      </w:r>
      <w:r w:rsidR="00CE5EB3">
        <w:rPr>
          <w:rFonts w:ascii="Times New Roman" w:hAnsi="Times New Roman" w:cs="Times New Roman"/>
          <w:color w:val="000000" w:themeColor="text1"/>
          <w:sz w:val="28"/>
          <w:szCs w:val="28"/>
          <w:lang w:val="uk-UA"/>
        </w:rPr>
        <w:t>та</w:t>
      </w:r>
      <w:r w:rsidRPr="008C3721">
        <w:rPr>
          <w:rFonts w:ascii="Times New Roman" w:hAnsi="Times New Roman" w:cs="Times New Roman"/>
          <w:color w:val="000000" w:themeColor="text1"/>
          <w:sz w:val="28"/>
          <w:szCs w:val="28"/>
          <w:lang w:val="uk-UA"/>
        </w:rPr>
        <w:t xml:space="preserve"> переміщен</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ня трикулачн</w:t>
      </w:r>
      <w:r w:rsidR="00CE5EB3">
        <w:rPr>
          <w:rFonts w:ascii="Times New Roman" w:hAnsi="Times New Roman" w:cs="Times New Roman"/>
          <w:color w:val="000000" w:themeColor="text1"/>
          <w:sz w:val="28"/>
          <w:szCs w:val="28"/>
          <w:lang w:val="uk-UA"/>
        </w:rPr>
        <w:t>их</w:t>
      </w:r>
      <w:r w:rsidRPr="008C3721">
        <w:rPr>
          <w:rFonts w:ascii="Times New Roman" w:hAnsi="Times New Roman" w:cs="Times New Roman"/>
          <w:color w:val="000000" w:themeColor="text1"/>
          <w:sz w:val="28"/>
          <w:szCs w:val="28"/>
          <w:lang w:val="uk-UA"/>
        </w:rPr>
        <w:t xml:space="preserve"> датчиків баштового типу.</w:t>
      </w:r>
    </w:p>
    <w:p w14:paraId="0F5C165F"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CE5EB3">
        <w:rPr>
          <w:rFonts w:ascii="Times New Roman" w:hAnsi="Times New Roman" w:cs="Times New Roman"/>
          <w:color w:val="000000" w:themeColor="text1"/>
          <w:sz w:val="28"/>
          <w:szCs w:val="28"/>
          <w:lang w:val="uk-UA"/>
        </w:rPr>
        <w:t>При</w:t>
      </w:r>
      <w:r w:rsidRPr="008C3721">
        <w:rPr>
          <w:rFonts w:ascii="Times New Roman" w:hAnsi="Times New Roman" w:cs="Times New Roman"/>
          <w:color w:val="000000" w:themeColor="text1"/>
          <w:sz w:val="28"/>
          <w:szCs w:val="28"/>
          <w:lang w:val="uk-UA"/>
        </w:rPr>
        <w:t xml:space="preserve"> </w:t>
      </w:r>
      <w:r w:rsidR="00CE5EB3">
        <w:rPr>
          <w:rFonts w:ascii="Times New Roman" w:hAnsi="Times New Roman" w:cs="Times New Roman"/>
          <w:color w:val="000000" w:themeColor="text1"/>
          <w:sz w:val="28"/>
          <w:szCs w:val="28"/>
          <w:lang w:val="uk-UA"/>
        </w:rPr>
        <w:t>розроб</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ці особливих</w:t>
      </w:r>
      <w:r w:rsidRPr="008C3721">
        <w:rPr>
          <w:rFonts w:ascii="Times New Roman" w:hAnsi="Times New Roman" w:cs="Times New Roman"/>
          <w:color w:val="000000" w:themeColor="text1"/>
          <w:sz w:val="28"/>
          <w:szCs w:val="28"/>
          <w:lang w:val="uk-UA"/>
        </w:rPr>
        <w:t xml:space="preserve"> рі</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шень </w:t>
      </w:r>
      <w:r w:rsidR="00CE5EB3">
        <w:rPr>
          <w:rFonts w:ascii="Times New Roman" w:hAnsi="Times New Roman" w:cs="Times New Roman"/>
          <w:color w:val="000000" w:themeColor="text1"/>
          <w:sz w:val="28"/>
          <w:szCs w:val="28"/>
          <w:lang w:val="uk-UA"/>
        </w:rPr>
        <w:t>та</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 реалізації </w:t>
      </w:r>
      <w:r w:rsidR="00CE5EB3">
        <w:rPr>
          <w:rFonts w:ascii="Times New Roman" w:hAnsi="Times New Roman" w:cs="Times New Roman"/>
          <w:color w:val="000000" w:themeColor="text1"/>
          <w:sz w:val="28"/>
          <w:szCs w:val="28"/>
          <w:lang w:val="uk-UA"/>
        </w:rPr>
        <w:t>вимірю</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 xml:space="preserve">вальних </w:t>
      </w:r>
      <w:r w:rsidRPr="008C3721">
        <w:rPr>
          <w:rFonts w:ascii="Times New Roman" w:hAnsi="Times New Roman" w:cs="Times New Roman"/>
          <w:color w:val="000000" w:themeColor="text1"/>
          <w:sz w:val="28"/>
          <w:szCs w:val="28"/>
          <w:lang w:val="uk-UA"/>
        </w:rPr>
        <w:t xml:space="preserve">завдань </w:t>
      </w:r>
      <w:r w:rsidR="00CE5EB3">
        <w:rPr>
          <w:rFonts w:ascii="Times New Roman" w:hAnsi="Times New Roman" w:cs="Times New Roman"/>
          <w:color w:val="000000" w:themeColor="text1"/>
          <w:sz w:val="28"/>
          <w:szCs w:val="28"/>
          <w:lang w:val="uk-UA"/>
        </w:rPr>
        <w:t>у ваговимірювальних</w:t>
      </w:r>
      <w:r w:rsidRPr="008C3721">
        <w:rPr>
          <w:rFonts w:ascii="Times New Roman" w:hAnsi="Times New Roman" w:cs="Times New Roman"/>
          <w:color w:val="000000" w:themeColor="text1"/>
          <w:sz w:val="28"/>
          <w:szCs w:val="28"/>
          <w:lang w:val="uk-UA"/>
        </w:rPr>
        <w:t xml:space="preserve"> с</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истемах, виробники тен</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зо</w:t>
      </w:r>
      <w:r w:rsidR="00CE5EB3">
        <w:rPr>
          <w:rFonts w:ascii="Times New Roman" w:hAnsi="Times New Roman" w:cs="Times New Roman"/>
          <w:color w:val="000000" w:themeColor="text1"/>
          <w:sz w:val="28"/>
          <w:szCs w:val="28"/>
          <w:lang w:val="uk-UA"/>
        </w:rPr>
        <w:t xml:space="preserve">метричних </w:t>
      </w:r>
      <w:r w:rsidRPr="008C3721">
        <w:rPr>
          <w:rFonts w:ascii="Times New Roman" w:hAnsi="Times New Roman" w:cs="Times New Roman"/>
          <w:color w:val="000000" w:themeColor="text1"/>
          <w:sz w:val="28"/>
          <w:szCs w:val="28"/>
          <w:lang w:val="uk-UA"/>
        </w:rPr>
        <w:t>датч</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ик</w:t>
      </w:r>
      <w:r w:rsidR="00C3408E">
        <w:rPr>
          <w:rFonts w:ascii="Times New Roman" w:hAnsi="Times New Roman" w:cs="Times New Roman"/>
          <w:color w:val="000000" w:themeColor="text1"/>
          <w:sz w:val="28"/>
          <w:szCs w:val="28"/>
          <w:lang w:val="uk-UA"/>
        </w:rPr>
        <w:t>і</w:t>
      </w:r>
      <w:r w:rsidRPr="008C3721">
        <w:rPr>
          <w:rFonts w:ascii="Times New Roman" w:hAnsi="Times New Roman" w:cs="Times New Roman"/>
          <w:color w:val="000000" w:themeColor="text1"/>
          <w:sz w:val="28"/>
          <w:szCs w:val="28"/>
          <w:lang w:val="uk-UA"/>
        </w:rPr>
        <w:t xml:space="preserve">в пропонують </w:t>
      </w:r>
      <w:r w:rsidR="00CE5EB3">
        <w:rPr>
          <w:rFonts w:ascii="Times New Roman" w:hAnsi="Times New Roman" w:cs="Times New Roman"/>
          <w:color w:val="000000" w:themeColor="text1"/>
          <w:sz w:val="28"/>
          <w:szCs w:val="28"/>
          <w:lang w:val="uk-UA"/>
        </w:rPr>
        <w:t>проек</w:t>
      </w:r>
      <w:r w:rsidR="00F74337" w:rsidRPr="00476494">
        <w:rPr>
          <w:rFonts w:ascii="Times New Roman" w:hAnsi="Times New Roman" w:cs="Times New Roman"/>
          <w:color w:val="000000" w:themeColor="text1"/>
          <w:sz w:val="2"/>
          <w:szCs w:val="2"/>
          <w:lang w:val="uk-UA"/>
        </w:rPr>
        <w:t>.</w:t>
      </w:r>
      <w:r w:rsidR="00CE5EB3">
        <w:rPr>
          <w:rFonts w:ascii="Times New Roman" w:hAnsi="Times New Roman" w:cs="Times New Roman"/>
          <w:color w:val="000000" w:themeColor="text1"/>
          <w:sz w:val="28"/>
          <w:szCs w:val="28"/>
          <w:lang w:val="uk-UA"/>
        </w:rPr>
        <w:t>тування</w:t>
      </w:r>
      <w:r w:rsidRPr="008C3721">
        <w:rPr>
          <w:rFonts w:ascii="Times New Roman" w:hAnsi="Times New Roman" w:cs="Times New Roman"/>
          <w:color w:val="000000" w:themeColor="text1"/>
          <w:sz w:val="28"/>
          <w:szCs w:val="28"/>
          <w:lang w:val="uk-UA"/>
        </w:rPr>
        <w:t xml:space="preserve"> </w:t>
      </w:r>
      <w:r w:rsidR="00CE5EB3">
        <w:rPr>
          <w:rFonts w:ascii="Times New Roman" w:hAnsi="Times New Roman" w:cs="Times New Roman"/>
          <w:color w:val="000000" w:themeColor="text1"/>
          <w:sz w:val="28"/>
          <w:szCs w:val="28"/>
          <w:lang w:val="uk-UA"/>
        </w:rPr>
        <w:t>та</w:t>
      </w:r>
      <w:r w:rsidRPr="008C3721">
        <w:rPr>
          <w:rFonts w:ascii="Times New Roman" w:hAnsi="Times New Roman" w:cs="Times New Roman"/>
          <w:color w:val="000000" w:themeColor="text1"/>
          <w:sz w:val="28"/>
          <w:szCs w:val="28"/>
          <w:lang w:val="uk-UA"/>
        </w:rPr>
        <w:t xml:space="preserve"> в</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и</w:t>
      </w:r>
      <w:r w:rsidR="00CE5EB3">
        <w:rPr>
          <w:rFonts w:ascii="Times New Roman" w:hAnsi="Times New Roman" w:cs="Times New Roman"/>
          <w:color w:val="000000" w:themeColor="text1"/>
          <w:sz w:val="28"/>
          <w:szCs w:val="28"/>
          <w:lang w:val="uk-UA"/>
        </w:rPr>
        <w:t>готовлення</w:t>
      </w:r>
      <w:r w:rsidRPr="008C3721">
        <w:rPr>
          <w:rFonts w:ascii="Times New Roman" w:hAnsi="Times New Roman" w:cs="Times New Roman"/>
          <w:color w:val="000000" w:themeColor="text1"/>
          <w:sz w:val="28"/>
          <w:szCs w:val="28"/>
          <w:lang w:val="uk-UA"/>
        </w:rPr>
        <w:t xml:space="preserve"> те</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нзодатчиків за інди</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відуальним замовленням. </w:t>
      </w:r>
      <w:r w:rsidR="00CE5EB3">
        <w:rPr>
          <w:rFonts w:ascii="Times New Roman" w:hAnsi="Times New Roman" w:cs="Times New Roman"/>
          <w:color w:val="000000" w:themeColor="text1"/>
          <w:sz w:val="28"/>
          <w:szCs w:val="28"/>
          <w:lang w:val="uk-UA"/>
        </w:rPr>
        <w:t>Р</w:t>
      </w:r>
      <w:r w:rsidRPr="008C3721">
        <w:rPr>
          <w:rFonts w:ascii="Times New Roman" w:hAnsi="Times New Roman" w:cs="Times New Roman"/>
          <w:color w:val="000000" w:themeColor="text1"/>
          <w:sz w:val="28"/>
          <w:szCs w:val="28"/>
          <w:lang w:val="uk-UA"/>
        </w:rPr>
        <w:t>іш</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ення</w:t>
      </w:r>
      <w:r w:rsidR="00CE5EB3">
        <w:rPr>
          <w:rFonts w:ascii="Times New Roman" w:hAnsi="Times New Roman" w:cs="Times New Roman"/>
          <w:color w:val="000000" w:themeColor="text1"/>
          <w:sz w:val="28"/>
          <w:szCs w:val="28"/>
          <w:lang w:val="uk-UA"/>
        </w:rPr>
        <w:t xml:space="preserve"> такого виду</w:t>
      </w:r>
      <w:r w:rsidRPr="008C3721">
        <w:rPr>
          <w:rFonts w:ascii="Times New Roman" w:hAnsi="Times New Roman" w:cs="Times New Roman"/>
          <w:color w:val="000000" w:themeColor="text1"/>
          <w:sz w:val="28"/>
          <w:szCs w:val="28"/>
          <w:lang w:val="uk-UA"/>
        </w:rPr>
        <w:t xml:space="preserve"> обмежують універсаль</w:t>
      </w:r>
      <w:r w:rsidR="00F74337" w:rsidRPr="00476494">
        <w:rPr>
          <w:rFonts w:ascii="Times New Roman" w:hAnsi="Times New Roman" w:cs="Times New Roman"/>
          <w:color w:val="000000" w:themeColor="text1"/>
          <w:sz w:val="2"/>
          <w:szCs w:val="2"/>
          <w:lang w:val="uk-UA"/>
        </w:rPr>
        <w:t>.</w:t>
      </w:r>
      <w:r w:rsidRPr="008C3721">
        <w:rPr>
          <w:rFonts w:ascii="Times New Roman" w:hAnsi="Times New Roman" w:cs="Times New Roman"/>
          <w:color w:val="000000" w:themeColor="text1"/>
          <w:sz w:val="28"/>
          <w:szCs w:val="28"/>
          <w:lang w:val="uk-UA"/>
        </w:rPr>
        <w:t xml:space="preserve">ність </w:t>
      </w:r>
      <w:r w:rsidR="00CE5EB3">
        <w:rPr>
          <w:rFonts w:ascii="Times New Roman" w:hAnsi="Times New Roman" w:cs="Times New Roman"/>
          <w:color w:val="000000" w:themeColor="text1"/>
          <w:sz w:val="28"/>
          <w:szCs w:val="28"/>
          <w:lang w:val="uk-UA"/>
        </w:rPr>
        <w:t>та</w:t>
      </w:r>
      <w:r w:rsidRPr="008C3721">
        <w:rPr>
          <w:rFonts w:ascii="Times New Roman" w:hAnsi="Times New Roman" w:cs="Times New Roman"/>
          <w:color w:val="000000" w:themeColor="text1"/>
          <w:sz w:val="28"/>
          <w:szCs w:val="28"/>
          <w:lang w:val="uk-UA"/>
        </w:rPr>
        <w:t xml:space="preserve"> </w:t>
      </w:r>
      <w:r w:rsidRPr="008C3721">
        <w:rPr>
          <w:rFonts w:ascii="Times New Roman" w:hAnsi="Times New Roman" w:cs="Times New Roman"/>
          <w:color w:val="000000" w:themeColor="text1"/>
          <w:sz w:val="28"/>
          <w:szCs w:val="28"/>
          <w:lang w:val="uk-UA"/>
        </w:rPr>
        <w:lastRenderedPageBreak/>
        <w:t>взаємозамінність тензодатчик</w:t>
      </w:r>
      <w:r w:rsidR="00C3408E">
        <w:rPr>
          <w:rFonts w:ascii="Times New Roman" w:hAnsi="Times New Roman" w:cs="Times New Roman"/>
          <w:color w:val="000000" w:themeColor="text1"/>
          <w:sz w:val="28"/>
          <w:szCs w:val="28"/>
          <w:lang w:val="uk-UA"/>
        </w:rPr>
        <w:t>і</w:t>
      </w:r>
      <w:r w:rsidRPr="008C3721">
        <w:rPr>
          <w:rFonts w:ascii="Times New Roman" w:hAnsi="Times New Roman" w:cs="Times New Roman"/>
          <w:color w:val="000000" w:themeColor="text1"/>
          <w:sz w:val="28"/>
          <w:szCs w:val="28"/>
          <w:lang w:val="uk-UA"/>
        </w:rPr>
        <w:t>в різних виробників і роблять систему зважування більш вузькоспеціалізованою.</w:t>
      </w:r>
    </w:p>
    <w:p w14:paraId="5AD300DE" w14:textId="77777777" w:rsidR="00D65E14" w:rsidRDefault="00D65E14"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6BD533FD" w14:textId="77777777" w:rsidR="00D65E14" w:rsidRDefault="00D65E14" w:rsidP="00D65E14">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613A4B">
        <w:rPr>
          <w:rFonts w:ascii="Times New Roman" w:hAnsi="Times New Roman" w:cs="Times New Roman"/>
          <w:color w:val="000000" w:themeColor="text1"/>
          <w:sz w:val="28"/>
          <w:szCs w:val="28"/>
          <w:lang w:val="uk-UA"/>
        </w:rPr>
        <w:t>Т</w:t>
      </w:r>
      <w:r w:rsidR="00613A4B" w:rsidRPr="008C3721">
        <w:rPr>
          <w:rFonts w:ascii="Times New Roman" w:hAnsi="Times New Roman" w:cs="Times New Roman"/>
          <w:color w:val="000000" w:themeColor="text1"/>
          <w:sz w:val="28"/>
          <w:szCs w:val="28"/>
          <w:lang w:val="uk-UA"/>
        </w:rPr>
        <w:t>ензодатчики торсіонного типу</w:t>
      </w:r>
      <w:r w:rsidR="00613A4B">
        <w:rPr>
          <w:rFonts w:ascii="Times New Roman" w:hAnsi="Times New Roman" w:cs="Times New Roman"/>
          <w:color w:val="000000" w:themeColor="text1"/>
          <w:sz w:val="28"/>
          <w:szCs w:val="28"/>
          <w:lang w:val="uk-UA"/>
        </w:rPr>
        <w:t xml:space="preserve"> застосовуються у </w:t>
      </w:r>
      <w:r w:rsidRPr="008C3721">
        <w:rPr>
          <w:rFonts w:ascii="Times New Roman" w:hAnsi="Times New Roman" w:cs="Times New Roman"/>
          <w:color w:val="000000" w:themeColor="text1"/>
          <w:sz w:val="28"/>
          <w:szCs w:val="28"/>
          <w:lang w:val="uk-UA"/>
        </w:rPr>
        <w:t>високоточних системах виміру ваги з висок</w:t>
      </w:r>
      <w:r w:rsidR="00613A4B">
        <w:rPr>
          <w:rFonts w:ascii="Times New Roman" w:hAnsi="Times New Roman" w:cs="Times New Roman"/>
          <w:color w:val="000000" w:themeColor="text1"/>
          <w:sz w:val="28"/>
          <w:szCs w:val="28"/>
          <w:lang w:val="uk-UA"/>
        </w:rPr>
        <w:t xml:space="preserve">ою </w:t>
      </w:r>
      <w:r w:rsidRPr="008C3721">
        <w:rPr>
          <w:rFonts w:ascii="Times New Roman" w:hAnsi="Times New Roman" w:cs="Times New Roman"/>
          <w:color w:val="000000" w:themeColor="text1"/>
          <w:sz w:val="28"/>
          <w:szCs w:val="28"/>
          <w:lang w:val="uk-UA"/>
        </w:rPr>
        <w:t>найбільшо</w:t>
      </w:r>
      <w:r w:rsidR="00613A4B">
        <w:rPr>
          <w:rFonts w:ascii="Times New Roman" w:hAnsi="Times New Roman" w:cs="Times New Roman"/>
          <w:color w:val="000000" w:themeColor="text1"/>
          <w:sz w:val="28"/>
          <w:szCs w:val="28"/>
          <w:lang w:val="uk-UA"/>
        </w:rPr>
        <w:t>ю</w:t>
      </w:r>
      <w:r w:rsidRPr="008C3721">
        <w:rPr>
          <w:rFonts w:ascii="Times New Roman" w:hAnsi="Times New Roman" w:cs="Times New Roman"/>
          <w:color w:val="000000" w:themeColor="text1"/>
          <w:sz w:val="28"/>
          <w:szCs w:val="28"/>
          <w:lang w:val="uk-UA"/>
        </w:rPr>
        <w:t xml:space="preserve"> </w:t>
      </w:r>
      <w:r w:rsidR="00613A4B">
        <w:rPr>
          <w:rFonts w:ascii="Times New Roman" w:hAnsi="Times New Roman" w:cs="Times New Roman"/>
          <w:color w:val="000000" w:themeColor="text1"/>
          <w:sz w:val="28"/>
          <w:szCs w:val="28"/>
          <w:lang w:val="uk-UA"/>
        </w:rPr>
        <w:t>границею</w:t>
      </w:r>
      <w:r w:rsidRPr="008C3721">
        <w:rPr>
          <w:rFonts w:ascii="Times New Roman" w:hAnsi="Times New Roman" w:cs="Times New Roman"/>
          <w:color w:val="000000" w:themeColor="text1"/>
          <w:sz w:val="28"/>
          <w:szCs w:val="28"/>
          <w:lang w:val="uk-UA"/>
        </w:rPr>
        <w:t xml:space="preserve"> зважування, </w:t>
      </w:r>
      <w:r w:rsidR="00613A4B">
        <w:rPr>
          <w:rFonts w:ascii="Times New Roman" w:hAnsi="Times New Roman" w:cs="Times New Roman"/>
          <w:color w:val="000000" w:themeColor="text1"/>
          <w:sz w:val="28"/>
          <w:szCs w:val="28"/>
          <w:lang w:val="uk-UA"/>
        </w:rPr>
        <w:t xml:space="preserve">у </w:t>
      </w:r>
      <w:r w:rsidRPr="008C3721">
        <w:rPr>
          <w:rFonts w:ascii="Times New Roman" w:hAnsi="Times New Roman" w:cs="Times New Roman"/>
          <w:color w:val="000000" w:themeColor="text1"/>
          <w:sz w:val="28"/>
          <w:szCs w:val="28"/>
          <w:lang w:val="uk-UA"/>
        </w:rPr>
        <w:t>як</w:t>
      </w:r>
      <w:r w:rsidR="00613A4B">
        <w:rPr>
          <w:rFonts w:ascii="Times New Roman" w:hAnsi="Times New Roman" w:cs="Times New Roman"/>
          <w:color w:val="000000" w:themeColor="text1"/>
          <w:sz w:val="28"/>
          <w:szCs w:val="28"/>
          <w:lang w:val="uk-UA"/>
        </w:rPr>
        <w:t>ості</w:t>
      </w:r>
      <w:r w:rsidRPr="008C3721">
        <w:rPr>
          <w:rFonts w:ascii="Times New Roman" w:hAnsi="Times New Roman" w:cs="Times New Roman"/>
          <w:color w:val="000000" w:themeColor="text1"/>
          <w:sz w:val="28"/>
          <w:szCs w:val="28"/>
          <w:lang w:val="uk-UA"/>
        </w:rPr>
        <w:t xml:space="preserve"> пружн</w:t>
      </w:r>
      <w:r w:rsidR="00613A4B">
        <w:rPr>
          <w:rFonts w:ascii="Times New Roman" w:hAnsi="Times New Roman" w:cs="Times New Roman"/>
          <w:color w:val="000000" w:themeColor="text1"/>
          <w:sz w:val="28"/>
          <w:szCs w:val="28"/>
          <w:lang w:val="uk-UA"/>
        </w:rPr>
        <w:t>ого</w:t>
      </w:r>
      <w:r w:rsidRPr="008C3721">
        <w:rPr>
          <w:rFonts w:ascii="Times New Roman" w:hAnsi="Times New Roman" w:cs="Times New Roman"/>
          <w:color w:val="000000" w:themeColor="text1"/>
          <w:sz w:val="28"/>
          <w:szCs w:val="28"/>
          <w:lang w:val="uk-UA"/>
        </w:rPr>
        <w:t xml:space="preserve"> елемент</w:t>
      </w:r>
      <w:r w:rsidR="00613A4B">
        <w:rPr>
          <w:rFonts w:ascii="Times New Roman" w:hAnsi="Times New Roman" w:cs="Times New Roman"/>
          <w:color w:val="000000" w:themeColor="text1"/>
          <w:sz w:val="28"/>
          <w:szCs w:val="28"/>
          <w:lang w:val="uk-UA"/>
        </w:rPr>
        <w:t>а</w:t>
      </w:r>
      <w:r w:rsidRPr="008C3721">
        <w:rPr>
          <w:rFonts w:ascii="Times New Roman" w:hAnsi="Times New Roman" w:cs="Times New Roman"/>
          <w:color w:val="000000" w:themeColor="text1"/>
          <w:sz w:val="28"/>
          <w:szCs w:val="28"/>
          <w:lang w:val="uk-UA"/>
        </w:rPr>
        <w:t xml:space="preserve"> використову</w:t>
      </w:r>
      <w:r w:rsidR="00613A4B">
        <w:rPr>
          <w:rFonts w:ascii="Times New Roman" w:hAnsi="Times New Roman" w:cs="Times New Roman"/>
          <w:color w:val="000000" w:themeColor="text1"/>
          <w:sz w:val="28"/>
          <w:szCs w:val="28"/>
          <w:lang w:val="uk-UA"/>
        </w:rPr>
        <w:t>ю</w:t>
      </w:r>
      <w:r w:rsidRPr="008C3721">
        <w:rPr>
          <w:rFonts w:ascii="Times New Roman" w:hAnsi="Times New Roman" w:cs="Times New Roman"/>
          <w:color w:val="000000" w:themeColor="text1"/>
          <w:sz w:val="28"/>
          <w:szCs w:val="28"/>
          <w:lang w:val="uk-UA"/>
        </w:rPr>
        <w:t>ть кільце</w:t>
      </w:r>
      <w:r w:rsidR="00613A4B">
        <w:rPr>
          <w:rFonts w:ascii="Times New Roman" w:hAnsi="Times New Roman" w:cs="Times New Roman"/>
          <w:color w:val="000000" w:themeColor="text1"/>
          <w:sz w:val="28"/>
          <w:szCs w:val="28"/>
          <w:lang w:val="uk-UA"/>
        </w:rPr>
        <w:t>вий пружний елемент</w:t>
      </w:r>
      <w:r w:rsidRPr="008C3721">
        <w:rPr>
          <w:rFonts w:ascii="Times New Roman" w:hAnsi="Times New Roman" w:cs="Times New Roman"/>
          <w:color w:val="000000" w:themeColor="text1"/>
          <w:sz w:val="28"/>
          <w:szCs w:val="28"/>
          <w:lang w:val="uk-UA"/>
        </w:rPr>
        <w:t>, п</w:t>
      </w:r>
      <w:r w:rsidR="00613A4B">
        <w:rPr>
          <w:rFonts w:ascii="Times New Roman" w:hAnsi="Times New Roman" w:cs="Times New Roman"/>
          <w:color w:val="000000" w:themeColor="text1"/>
          <w:sz w:val="28"/>
          <w:szCs w:val="28"/>
          <w:lang w:val="uk-UA"/>
        </w:rPr>
        <w:t>ід час</w:t>
      </w:r>
      <w:r w:rsidRPr="008C3721">
        <w:rPr>
          <w:rFonts w:ascii="Times New Roman" w:hAnsi="Times New Roman" w:cs="Times New Roman"/>
          <w:color w:val="000000" w:themeColor="text1"/>
          <w:sz w:val="28"/>
          <w:szCs w:val="28"/>
          <w:lang w:val="uk-UA"/>
        </w:rPr>
        <w:t xml:space="preserve"> вплив</w:t>
      </w:r>
      <w:r w:rsidR="001422D1">
        <w:rPr>
          <w:rFonts w:ascii="Times New Roman" w:hAnsi="Times New Roman" w:cs="Times New Roman"/>
          <w:color w:val="000000" w:themeColor="text1"/>
          <w:sz w:val="28"/>
          <w:szCs w:val="28"/>
          <w:lang w:val="uk-UA"/>
        </w:rPr>
        <w:t>у</w:t>
      </w:r>
      <w:r w:rsidRPr="008C3721">
        <w:rPr>
          <w:rFonts w:ascii="Times New Roman" w:hAnsi="Times New Roman" w:cs="Times New Roman"/>
          <w:color w:val="000000" w:themeColor="text1"/>
          <w:sz w:val="28"/>
          <w:szCs w:val="28"/>
          <w:lang w:val="uk-UA"/>
        </w:rPr>
        <w:t xml:space="preserve"> на як</w:t>
      </w:r>
      <w:r w:rsidR="00613A4B">
        <w:rPr>
          <w:rFonts w:ascii="Times New Roman" w:hAnsi="Times New Roman" w:cs="Times New Roman"/>
          <w:color w:val="000000" w:themeColor="text1"/>
          <w:sz w:val="28"/>
          <w:szCs w:val="28"/>
          <w:lang w:val="uk-UA"/>
        </w:rPr>
        <w:t>ий</w:t>
      </w:r>
      <w:r w:rsidRPr="008C3721">
        <w:rPr>
          <w:rFonts w:ascii="Times New Roman" w:hAnsi="Times New Roman" w:cs="Times New Roman"/>
          <w:color w:val="000000" w:themeColor="text1"/>
          <w:sz w:val="28"/>
          <w:szCs w:val="28"/>
          <w:lang w:val="uk-UA"/>
        </w:rPr>
        <w:t xml:space="preserve"> відбувається пружна деформація скручування.</w:t>
      </w:r>
    </w:p>
    <w:p w14:paraId="6D386DF7" w14:textId="77777777" w:rsidR="001422D1" w:rsidRDefault="001422D1"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28DF7CB7" w14:textId="77777777" w:rsidR="00486CF8" w:rsidRPr="00140409"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Тензодатчики компанії </w:t>
      </w:r>
      <w:r>
        <w:rPr>
          <w:rFonts w:ascii="Times New Roman" w:hAnsi="Times New Roman" w:cs="Times New Roman"/>
          <w:color w:val="000000" w:themeColor="text1"/>
          <w:sz w:val="28"/>
          <w:szCs w:val="28"/>
          <w:lang w:val="en-US"/>
        </w:rPr>
        <w:t>Zemic</w:t>
      </w:r>
    </w:p>
    <w:p w14:paraId="20C0462F"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1422D1">
        <w:rPr>
          <w:rFonts w:ascii="Times New Roman" w:hAnsi="Times New Roman" w:cs="Times New Roman"/>
          <w:color w:val="000000" w:themeColor="text1"/>
          <w:sz w:val="28"/>
          <w:szCs w:val="28"/>
          <w:lang w:val="uk-UA"/>
        </w:rPr>
        <w:t>Із</w:t>
      </w:r>
      <w:r w:rsidRPr="009113C6">
        <w:rPr>
          <w:rFonts w:ascii="Times New Roman" w:hAnsi="Times New Roman" w:cs="Times New Roman"/>
          <w:color w:val="000000" w:themeColor="text1"/>
          <w:sz w:val="28"/>
          <w:szCs w:val="28"/>
          <w:lang w:val="uk-UA"/>
        </w:rPr>
        <w:t xml:space="preserve"> усього різноманіття</w:t>
      </w:r>
      <w:r>
        <w:rPr>
          <w:rFonts w:ascii="Times New Roman" w:hAnsi="Times New Roman" w:cs="Times New Roman"/>
          <w:color w:val="000000" w:themeColor="text1"/>
          <w:sz w:val="28"/>
          <w:szCs w:val="28"/>
          <w:lang w:val="uk-UA"/>
        </w:rPr>
        <w:t xml:space="preserve"> датчиків ваги, представлених на ринку України,</w:t>
      </w:r>
      <w:r w:rsidRPr="009113C6">
        <w:rPr>
          <w:rFonts w:ascii="Times New Roman" w:hAnsi="Times New Roman" w:cs="Times New Roman"/>
          <w:color w:val="000000" w:themeColor="text1"/>
          <w:sz w:val="28"/>
          <w:szCs w:val="28"/>
          <w:lang w:val="uk-UA"/>
        </w:rPr>
        <w:t xml:space="preserve"> виділяються найбільш якісні і доступні торгові марки. Одним </w:t>
      </w:r>
      <w:r>
        <w:rPr>
          <w:rFonts w:ascii="Times New Roman" w:hAnsi="Times New Roman" w:cs="Times New Roman"/>
          <w:color w:val="000000" w:themeColor="text1"/>
          <w:sz w:val="28"/>
          <w:szCs w:val="28"/>
          <w:lang w:val="uk-UA"/>
        </w:rPr>
        <w:t>і</w:t>
      </w:r>
      <w:r w:rsidRPr="009113C6">
        <w:rPr>
          <w:rFonts w:ascii="Times New Roman" w:hAnsi="Times New Roman" w:cs="Times New Roman"/>
          <w:color w:val="000000" w:themeColor="text1"/>
          <w:sz w:val="28"/>
          <w:szCs w:val="28"/>
          <w:lang w:val="uk-UA"/>
        </w:rPr>
        <w:t xml:space="preserve">з фаворитів у цій галузі є компанія </w:t>
      </w:r>
      <w:r>
        <w:rPr>
          <w:rFonts w:ascii="Times New Roman" w:hAnsi="Times New Roman" w:cs="Times New Roman"/>
          <w:color w:val="000000" w:themeColor="text1"/>
          <w:sz w:val="28"/>
          <w:szCs w:val="28"/>
          <w:lang w:val="en-US"/>
        </w:rPr>
        <w:t>Zemic</w:t>
      </w:r>
      <w:r w:rsidRPr="00076570">
        <w:rPr>
          <w:rFonts w:ascii="Times New Roman" w:hAnsi="Times New Roman" w:cs="Times New Roman"/>
          <w:color w:val="000000" w:themeColor="text1"/>
          <w:sz w:val="28"/>
          <w:szCs w:val="28"/>
          <w:lang w:val="uk-UA"/>
        </w:rPr>
        <w:t>[</w:t>
      </w:r>
      <w:r w:rsidR="00D32C95">
        <w:rPr>
          <w:rFonts w:ascii="Times New Roman" w:hAnsi="Times New Roman" w:cs="Times New Roman"/>
          <w:color w:val="000000" w:themeColor="text1"/>
          <w:sz w:val="28"/>
          <w:szCs w:val="28"/>
          <w:lang w:val="uk-UA"/>
        </w:rPr>
        <w:t>2</w:t>
      </w:r>
      <w:r w:rsidRPr="00076570">
        <w:rPr>
          <w:rFonts w:ascii="Times New Roman" w:hAnsi="Times New Roman" w:cs="Times New Roman"/>
          <w:color w:val="000000" w:themeColor="text1"/>
          <w:sz w:val="28"/>
          <w:szCs w:val="28"/>
          <w:lang w:val="uk-UA"/>
        </w:rPr>
        <w:t>]</w:t>
      </w:r>
      <w:r w:rsidRPr="009113C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Ця компанія володіє</w:t>
      </w:r>
      <w:r w:rsidRPr="009113C6">
        <w:rPr>
          <w:rFonts w:ascii="Times New Roman" w:hAnsi="Times New Roman" w:cs="Times New Roman"/>
          <w:color w:val="000000" w:themeColor="text1"/>
          <w:sz w:val="28"/>
          <w:szCs w:val="28"/>
          <w:lang w:val="uk-UA"/>
        </w:rPr>
        <w:t xml:space="preserve"> власн</w:t>
      </w:r>
      <w:r>
        <w:rPr>
          <w:rFonts w:ascii="Times New Roman" w:hAnsi="Times New Roman" w:cs="Times New Roman"/>
          <w:color w:val="000000" w:themeColor="text1"/>
          <w:sz w:val="28"/>
          <w:szCs w:val="28"/>
          <w:lang w:val="uk-UA"/>
        </w:rPr>
        <w:t>ою</w:t>
      </w:r>
      <w:r w:rsidRPr="009113C6">
        <w:rPr>
          <w:rFonts w:ascii="Times New Roman" w:hAnsi="Times New Roman" w:cs="Times New Roman"/>
          <w:color w:val="000000" w:themeColor="text1"/>
          <w:sz w:val="28"/>
          <w:szCs w:val="28"/>
          <w:lang w:val="uk-UA"/>
        </w:rPr>
        <w:t xml:space="preserve"> науково-дослідн</w:t>
      </w:r>
      <w:r>
        <w:rPr>
          <w:rFonts w:ascii="Times New Roman" w:hAnsi="Times New Roman" w:cs="Times New Roman"/>
          <w:color w:val="000000" w:themeColor="text1"/>
          <w:sz w:val="28"/>
          <w:szCs w:val="28"/>
          <w:lang w:val="uk-UA"/>
        </w:rPr>
        <w:t>ою</w:t>
      </w:r>
      <w:r w:rsidRPr="009113C6">
        <w:rPr>
          <w:rFonts w:ascii="Times New Roman" w:hAnsi="Times New Roman" w:cs="Times New Roman"/>
          <w:color w:val="000000" w:themeColor="text1"/>
          <w:sz w:val="28"/>
          <w:szCs w:val="28"/>
          <w:lang w:val="uk-UA"/>
        </w:rPr>
        <w:t xml:space="preserve"> баз</w:t>
      </w:r>
      <w:r>
        <w:rPr>
          <w:rFonts w:ascii="Times New Roman" w:hAnsi="Times New Roman" w:cs="Times New Roman"/>
          <w:color w:val="000000" w:themeColor="text1"/>
          <w:sz w:val="28"/>
          <w:szCs w:val="28"/>
          <w:lang w:val="uk-UA"/>
        </w:rPr>
        <w:t>ою</w:t>
      </w:r>
      <w:r w:rsidRPr="009113C6">
        <w:rPr>
          <w:rFonts w:ascii="Times New Roman" w:hAnsi="Times New Roman" w:cs="Times New Roman"/>
          <w:color w:val="000000" w:themeColor="text1"/>
          <w:sz w:val="28"/>
          <w:szCs w:val="28"/>
          <w:lang w:val="uk-UA"/>
        </w:rPr>
        <w:t>, відмінн</w:t>
      </w:r>
      <w:r>
        <w:rPr>
          <w:rFonts w:ascii="Times New Roman" w:hAnsi="Times New Roman" w:cs="Times New Roman"/>
          <w:color w:val="000000" w:themeColor="text1"/>
          <w:sz w:val="28"/>
          <w:szCs w:val="28"/>
          <w:lang w:val="uk-UA"/>
        </w:rPr>
        <w:t>ою</w:t>
      </w:r>
      <w:r w:rsidRPr="009113C6">
        <w:rPr>
          <w:rFonts w:ascii="Times New Roman" w:hAnsi="Times New Roman" w:cs="Times New Roman"/>
          <w:color w:val="000000" w:themeColor="text1"/>
          <w:sz w:val="28"/>
          <w:szCs w:val="28"/>
          <w:lang w:val="uk-UA"/>
        </w:rPr>
        <w:t xml:space="preserve"> систем</w:t>
      </w:r>
      <w:r>
        <w:rPr>
          <w:rFonts w:ascii="Times New Roman" w:hAnsi="Times New Roman" w:cs="Times New Roman"/>
          <w:color w:val="000000" w:themeColor="text1"/>
          <w:sz w:val="28"/>
          <w:szCs w:val="28"/>
          <w:lang w:val="uk-UA"/>
        </w:rPr>
        <w:t>ою</w:t>
      </w:r>
      <w:r w:rsidRPr="009113C6">
        <w:rPr>
          <w:rFonts w:ascii="Times New Roman" w:hAnsi="Times New Roman" w:cs="Times New Roman"/>
          <w:color w:val="000000" w:themeColor="text1"/>
          <w:sz w:val="28"/>
          <w:szCs w:val="28"/>
          <w:lang w:val="uk-UA"/>
        </w:rPr>
        <w:t xml:space="preserve"> контролю якості</w:t>
      </w:r>
      <w:r>
        <w:rPr>
          <w:rFonts w:ascii="Times New Roman" w:hAnsi="Times New Roman" w:cs="Times New Roman"/>
          <w:color w:val="000000" w:themeColor="text1"/>
          <w:sz w:val="28"/>
          <w:szCs w:val="28"/>
          <w:lang w:val="uk-UA"/>
        </w:rPr>
        <w:t xml:space="preserve"> та</w:t>
      </w:r>
      <w:r w:rsidRPr="009113C6">
        <w:rPr>
          <w:rFonts w:ascii="Times New Roman" w:hAnsi="Times New Roman" w:cs="Times New Roman"/>
          <w:color w:val="000000" w:themeColor="text1"/>
          <w:sz w:val="28"/>
          <w:szCs w:val="28"/>
          <w:lang w:val="uk-UA"/>
        </w:rPr>
        <w:t xml:space="preserve"> випробувальн</w:t>
      </w:r>
      <w:r>
        <w:rPr>
          <w:rFonts w:ascii="Times New Roman" w:hAnsi="Times New Roman" w:cs="Times New Roman"/>
          <w:color w:val="000000" w:themeColor="text1"/>
          <w:sz w:val="28"/>
          <w:szCs w:val="28"/>
          <w:lang w:val="uk-UA"/>
        </w:rPr>
        <w:t>им</w:t>
      </w:r>
      <w:r w:rsidRPr="009113C6">
        <w:rPr>
          <w:rFonts w:ascii="Times New Roman" w:hAnsi="Times New Roman" w:cs="Times New Roman"/>
          <w:color w:val="000000" w:themeColor="text1"/>
          <w:sz w:val="28"/>
          <w:szCs w:val="28"/>
          <w:lang w:val="uk-UA"/>
        </w:rPr>
        <w:t xml:space="preserve"> об</w:t>
      </w:r>
      <w:r>
        <w:rPr>
          <w:rFonts w:ascii="Times New Roman" w:hAnsi="Times New Roman" w:cs="Times New Roman"/>
          <w:color w:val="000000" w:themeColor="text1"/>
          <w:sz w:val="28"/>
          <w:szCs w:val="28"/>
          <w:lang w:val="uk-UA"/>
        </w:rPr>
        <w:t>ладнанням.  Датчики виробляються</w:t>
      </w:r>
      <w:r w:rsidRPr="009113C6">
        <w:rPr>
          <w:rFonts w:ascii="Times New Roman" w:hAnsi="Times New Roman" w:cs="Times New Roman"/>
          <w:color w:val="000000" w:themeColor="text1"/>
          <w:sz w:val="28"/>
          <w:szCs w:val="28"/>
          <w:lang w:val="uk-UA"/>
        </w:rPr>
        <w:t xml:space="preserve"> на</w:t>
      </w:r>
      <w:r>
        <w:rPr>
          <w:rFonts w:ascii="Times New Roman" w:hAnsi="Times New Roman" w:cs="Times New Roman"/>
          <w:color w:val="000000" w:themeColor="text1"/>
          <w:sz w:val="28"/>
          <w:szCs w:val="28"/>
          <w:lang w:val="uk-UA"/>
        </w:rPr>
        <w:t xml:space="preserve"> основі</w:t>
      </w:r>
      <w:r w:rsidRPr="009113C6">
        <w:rPr>
          <w:rFonts w:ascii="Times New Roman" w:hAnsi="Times New Roman" w:cs="Times New Roman"/>
          <w:color w:val="000000" w:themeColor="text1"/>
          <w:sz w:val="28"/>
          <w:szCs w:val="28"/>
          <w:lang w:val="uk-UA"/>
        </w:rPr>
        <w:t xml:space="preserve"> міжнародних стандарт</w:t>
      </w:r>
      <w:r>
        <w:rPr>
          <w:rFonts w:ascii="Times New Roman" w:hAnsi="Times New Roman" w:cs="Times New Roman"/>
          <w:color w:val="000000" w:themeColor="text1"/>
          <w:sz w:val="28"/>
          <w:szCs w:val="28"/>
          <w:lang w:val="uk-UA"/>
        </w:rPr>
        <w:t>ів</w:t>
      </w:r>
      <w:r w:rsidRPr="009113C6">
        <w:rPr>
          <w:rFonts w:ascii="Times New Roman" w:hAnsi="Times New Roman" w:cs="Times New Roman"/>
          <w:color w:val="000000" w:themeColor="text1"/>
          <w:sz w:val="28"/>
          <w:szCs w:val="28"/>
          <w:lang w:val="uk-UA"/>
        </w:rPr>
        <w:t xml:space="preserve"> якості ISO 9001. </w:t>
      </w:r>
      <w:r>
        <w:rPr>
          <w:rFonts w:ascii="Times New Roman" w:hAnsi="Times New Roman" w:cs="Times New Roman"/>
          <w:color w:val="000000" w:themeColor="text1"/>
          <w:sz w:val="28"/>
          <w:szCs w:val="28"/>
          <w:lang w:val="uk-UA"/>
        </w:rPr>
        <w:t>Їх я</w:t>
      </w:r>
      <w:r w:rsidRPr="009113C6">
        <w:rPr>
          <w:rFonts w:ascii="Times New Roman" w:hAnsi="Times New Roman" w:cs="Times New Roman"/>
          <w:color w:val="000000" w:themeColor="text1"/>
          <w:sz w:val="28"/>
          <w:szCs w:val="28"/>
          <w:lang w:val="uk-UA"/>
        </w:rPr>
        <w:t>кість підтвердж</w:t>
      </w:r>
      <w:r>
        <w:rPr>
          <w:rFonts w:ascii="Times New Roman" w:hAnsi="Times New Roman" w:cs="Times New Roman"/>
          <w:color w:val="000000" w:themeColor="text1"/>
          <w:sz w:val="28"/>
          <w:szCs w:val="28"/>
          <w:lang w:val="uk-UA"/>
        </w:rPr>
        <w:t xml:space="preserve">ується </w:t>
      </w:r>
      <w:r w:rsidRPr="009113C6">
        <w:rPr>
          <w:rFonts w:ascii="Times New Roman" w:hAnsi="Times New Roman" w:cs="Times New Roman"/>
          <w:color w:val="000000" w:themeColor="text1"/>
          <w:sz w:val="28"/>
          <w:szCs w:val="28"/>
          <w:lang w:val="uk-UA"/>
        </w:rPr>
        <w:t>міжнародними сертифікатами OIML</w:t>
      </w:r>
      <w:r>
        <w:rPr>
          <w:rFonts w:ascii="Times New Roman" w:hAnsi="Times New Roman" w:cs="Times New Roman"/>
          <w:color w:val="000000" w:themeColor="text1"/>
          <w:sz w:val="28"/>
          <w:szCs w:val="28"/>
          <w:lang w:val="uk-UA"/>
        </w:rPr>
        <w:t xml:space="preserve"> </w:t>
      </w:r>
      <w:r w:rsidRPr="009113C6">
        <w:rPr>
          <w:rFonts w:ascii="Times New Roman" w:hAnsi="Times New Roman" w:cs="Times New Roman"/>
          <w:color w:val="000000" w:themeColor="text1"/>
          <w:sz w:val="28"/>
          <w:szCs w:val="28"/>
          <w:lang w:val="uk-UA"/>
        </w:rPr>
        <w:t>і NTEP.</w:t>
      </w:r>
      <w:r>
        <w:rPr>
          <w:rFonts w:ascii="Times New Roman" w:hAnsi="Times New Roman" w:cs="Times New Roman"/>
          <w:color w:val="000000" w:themeColor="text1"/>
          <w:sz w:val="28"/>
          <w:szCs w:val="28"/>
          <w:lang w:val="uk-UA"/>
        </w:rPr>
        <w:t xml:space="preserve"> </w:t>
      </w:r>
      <w:r w:rsidRPr="001D2A13">
        <w:rPr>
          <w:rFonts w:ascii="Times New Roman" w:hAnsi="Times New Roman" w:cs="Times New Roman"/>
          <w:color w:val="000000" w:themeColor="text1"/>
          <w:sz w:val="28"/>
          <w:szCs w:val="28"/>
          <w:lang w:val="uk-UA"/>
        </w:rPr>
        <w:t>B8D - тензометричний датчик на зсув</w:t>
      </w:r>
      <w:r>
        <w:rPr>
          <w:rFonts w:ascii="Times New Roman" w:hAnsi="Times New Roman" w:cs="Times New Roman"/>
          <w:color w:val="000000" w:themeColor="text1"/>
          <w:sz w:val="28"/>
          <w:szCs w:val="28"/>
          <w:lang w:val="uk-UA"/>
        </w:rPr>
        <w:t xml:space="preserve"> балочного типу, виробництва компанії </w:t>
      </w:r>
      <w:r>
        <w:rPr>
          <w:rFonts w:ascii="Times New Roman" w:hAnsi="Times New Roman" w:cs="Times New Roman"/>
          <w:color w:val="000000" w:themeColor="text1"/>
          <w:sz w:val="28"/>
          <w:szCs w:val="28"/>
          <w:lang w:val="en-US"/>
        </w:rPr>
        <w:t>Zemic</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 xml:space="preserve">Даний </w:t>
      </w:r>
      <w:r w:rsidRPr="001D2A13">
        <w:rPr>
          <w:rFonts w:ascii="Times New Roman" w:hAnsi="Times New Roman" w:cs="Times New Roman"/>
          <w:color w:val="000000" w:themeColor="text1"/>
          <w:sz w:val="28"/>
          <w:szCs w:val="28"/>
          <w:lang w:val="uk-UA"/>
        </w:rPr>
        <w:t xml:space="preserve">тип датчиків </w:t>
      </w:r>
      <w:r>
        <w:rPr>
          <w:rFonts w:ascii="Times New Roman" w:hAnsi="Times New Roman" w:cs="Times New Roman"/>
          <w:color w:val="000000" w:themeColor="text1"/>
          <w:sz w:val="28"/>
          <w:szCs w:val="28"/>
          <w:lang w:val="uk-UA"/>
        </w:rPr>
        <w:t>використовується</w:t>
      </w:r>
      <w:r w:rsidRPr="001D2A13">
        <w:rPr>
          <w:rFonts w:ascii="Times New Roman" w:hAnsi="Times New Roman" w:cs="Times New Roman"/>
          <w:color w:val="000000" w:themeColor="text1"/>
          <w:sz w:val="28"/>
          <w:szCs w:val="28"/>
          <w:lang w:val="uk-UA"/>
        </w:rPr>
        <w:t xml:space="preserve"> для</w:t>
      </w:r>
      <w:r w:rsidR="00C3408E">
        <w:rPr>
          <w:rFonts w:ascii="Times New Roman" w:hAnsi="Times New Roman" w:cs="Times New Roman"/>
          <w:color w:val="000000" w:themeColor="text1"/>
          <w:sz w:val="28"/>
          <w:szCs w:val="28"/>
          <w:lang w:val="uk-UA"/>
        </w:rPr>
        <w:t xml:space="preserve"> </w:t>
      </w:r>
      <w:r w:rsidRPr="001D2A13">
        <w:rPr>
          <w:rFonts w:ascii="Times New Roman" w:hAnsi="Times New Roman" w:cs="Times New Roman"/>
          <w:color w:val="000000" w:themeColor="text1"/>
          <w:sz w:val="28"/>
          <w:szCs w:val="28"/>
          <w:lang w:val="uk-UA"/>
        </w:rPr>
        <w:t>виготовлення</w:t>
      </w:r>
      <w:r>
        <w:rPr>
          <w:rFonts w:ascii="Times New Roman" w:hAnsi="Times New Roman" w:cs="Times New Roman"/>
          <w:color w:val="000000" w:themeColor="text1"/>
          <w:sz w:val="28"/>
          <w:szCs w:val="28"/>
          <w:lang w:val="uk-UA"/>
        </w:rPr>
        <w:t xml:space="preserve"> </w:t>
      </w:r>
      <w:r w:rsidRPr="001D2A13">
        <w:rPr>
          <w:rFonts w:ascii="Times New Roman" w:hAnsi="Times New Roman" w:cs="Times New Roman"/>
          <w:color w:val="000000" w:themeColor="text1"/>
          <w:sz w:val="28"/>
          <w:szCs w:val="28"/>
          <w:lang w:val="uk-UA"/>
        </w:rPr>
        <w:t xml:space="preserve">платформних ваг </w:t>
      </w:r>
      <w:r>
        <w:rPr>
          <w:rFonts w:ascii="Times New Roman" w:hAnsi="Times New Roman" w:cs="Times New Roman"/>
          <w:color w:val="000000" w:themeColor="text1"/>
          <w:sz w:val="28"/>
          <w:szCs w:val="28"/>
          <w:lang w:val="uk-UA"/>
        </w:rPr>
        <w:t xml:space="preserve">та </w:t>
      </w:r>
      <w:r w:rsidRPr="001D2A13">
        <w:rPr>
          <w:rFonts w:ascii="Times New Roman" w:hAnsi="Times New Roman" w:cs="Times New Roman"/>
          <w:color w:val="000000" w:themeColor="text1"/>
          <w:sz w:val="28"/>
          <w:szCs w:val="28"/>
          <w:lang w:val="uk-UA"/>
        </w:rPr>
        <w:t xml:space="preserve">ваговимірювальних систем. </w:t>
      </w:r>
      <w:r>
        <w:rPr>
          <w:rFonts w:ascii="Times New Roman" w:hAnsi="Times New Roman" w:cs="Times New Roman"/>
          <w:color w:val="000000" w:themeColor="text1"/>
          <w:sz w:val="28"/>
          <w:szCs w:val="28"/>
          <w:lang w:val="uk-UA"/>
        </w:rPr>
        <w:t>Датчик</w:t>
      </w:r>
      <w:r w:rsidRPr="00067F24">
        <w:rPr>
          <w:rFonts w:ascii="Times New Roman" w:hAnsi="Times New Roman" w:cs="Times New Roman"/>
          <w:color w:val="000000" w:themeColor="text1"/>
          <w:sz w:val="28"/>
          <w:szCs w:val="28"/>
        </w:rPr>
        <w:t xml:space="preserve"> </w:t>
      </w:r>
      <w:r w:rsidRPr="001D2A13">
        <w:rPr>
          <w:rFonts w:ascii="Times New Roman" w:hAnsi="Times New Roman" w:cs="Times New Roman"/>
          <w:color w:val="000000" w:themeColor="text1"/>
          <w:sz w:val="28"/>
          <w:szCs w:val="28"/>
          <w:lang w:val="uk-UA"/>
        </w:rPr>
        <w:t>B8D</w:t>
      </w:r>
      <w:r w:rsidRPr="00067F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компанії </w:t>
      </w:r>
      <w:r>
        <w:rPr>
          <w:rFonts w:ascii="Times New Roman" w:hAnsi="Times New Roman" w:cs="Times New Roman"/>
          <w:color w:val="000000" w:themeColor="text1"/>
          <w:sz w:val="28"/>
          <w:szCs w:val="28"/>
          <w:lang w:val="en-US"/>
        </w:rPr>
        <w:t>Zemic</w:t>
      </w:r>
      <w:r w:rsidRPr="00067F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представлено на рис. 1.</w:t>
      </w:r>
    </w:p>
    <w:p w14:paraId="0B513A6A" w14:textId="77777777" w:rsidR="00C3408E" w:rsidRDefault="00C3408E" w:rsidP="00486CF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50"/>
        </w:tabs>
        <w:spacing w:line="360" w:lineRule="auto"/>
        <w:jc w:val="center"/>
        <w:rPr>
          <w:rFonts w:ascii="Times New Roman" w:hAnsi="Times New Roman" w:cs="Times New Roman"/>
          <w:color w:val="000000" w:themeColor="text1"/>
          <w:sz w:val="28"/>
          <w:szCs w:val="28"/>
          <w:lang w:val="uk-UA"/>
        </w:rPr>
      </w:pPr>
    </w:p>
    <w:p w14:paraId="463AB6F8" w14:textId="77777777" w:rsidR="00486CF8" w:rsidRPr="00A410E1" w:rsidRDefault="00C3408E" w:rsidP="00486CF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50"/>
        </w:tabs>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anchor distT="0" distB="0" distL="114300" distR="114300" simplePos="0" relativeHeight="251659264" behindDoc="0" locked="0" layoutInCell="1" allowOverlap="1" wp14:anchorId="26B9F5A5" wp14:editId="47119275">
            <wp:simplePos x="0" y="0"/>
            <wp:positionH relativeFrom="page">
              <wp:align>center</wp:align>
            </wp:positionH>
            <wp:positionV relativeFrom="paragraph">
              <wp:posOffset>-609</wp:posOffset>
            </wp:positionV>
            <wp:extent cx="3019425" cy="1181100"/>
            <wp:effectExtent l="0" t="0" r="9525" b="0"/>
            <wp:wrapTopAndBottom/>
            <wp:docPr id="1" name="Рисунок 1" descr="D:\Док\Диплом\ПЗ+титул\b8d-340x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Диплом\ПЗ+титул\b8d-340x340.gif"/>
                    <pic:cNvPicPr>
                      <a:picLocks noChangeAspect="1" noChangeArrowheads="1"/>
                    </pic:cNvPicPr>
                  </pic:nvPicPr>
                  <pic:blipFill rotWithShape="1">
                    <a:blip r:embed="rId8">
                      <a:extLst>
                        <a:ext uri="{28A0092B-C50C-407E-A947-70E740481C1C}">
                          <a14:useLocalDpi xmlns:a14="http://schemas.microsoft.com/office/drawing/2010/main" val="0"/>
                        </a:ext>
                      </a:extLst>
                    </a:blip>
                    <a:srcRect t="33779" b="27110"/>
                    <a:stretch/>
                  </pic:blipFill>
                  <pic:spPr bwMode="auto">
                    <a:xfrm>
                      <a:off x="0" y="0"/>
                      <a:ext cx="301942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CF8" w:rsidRPr="00A410E1">
        <w:rPr>
          <w:rFonts w:ascii="Times New Roman" w:hAnsi="Times New Roman" w:cs="Times New Roman"/>
          <w:color w:val="000000" w:themeColor="text1"/>
          <w:sz w:val="28"/>
          <w:szCs w:val="28"/>
          <w:lang w:val="uk-UA"/>
        </w:rPr>
        <w:t xml:space="preserve">Рис.1 Тензодатчик балочного типу B8D фірми </w:t>
      </w:r>
      <w:r w:rsidR="00486CF8" w:rsidRPr="00A410E1">
        <w:rPr>
          <w:rFonts w:ascii="Times New Roman" w:hAnsi="Times New Roman" w:cs="Times New Roman"/>
          <w:color w:val="000000" w:themeColor="text1"/>
          <w:sz w:val="28"/>
          <w:szCs w:val="28"/>
          <w:lang w:val="en-US"/>
        </w:rPr>
        <w:t>Zemic</w:t>
      </w:r>
    </w:p>
    <w:p w14:paraId="558A265A"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Цей датчик виступає в ролі одного</w:t>
      </w:r>
      <w:r w:rsidRPr="001D2A13">
        <w:rPr>
          <w:rFonts w:ascii="Times New Roman" w:hAnsi="Times New Roman" w:cs="Times New Roman"/>
          <w:color w:val="000000" w:themeColor="text1"/>
          <w:sz w:val="28"/>
          <w:szCs w:val="28"/>
          <w:lang w:val="uk-UA"/>
        </w:rPr>
        <w:t xml:space="preserve"> з масових конструктивних виконань, які застосовуються в промислов</w:t>
      </w:r>
      <w:r>
        <w:rPr>
          <w:rFonts w:ascii="Times New Roman" w:hAnsi="Times New Roman" w:cs="Times New Roman"/>
          <w:color w:val="000000" w:themeColor="text1"/>
          <w:sz w:val="28"/>
          <w:szCs w:val="28"/>
          <w:lang w:val="uk-UA"/>
        </w:rPr>
        <w:t>ій</w:t>
      </w:r>
      <w:r w:rsidRPr="001D2A13">
        <w:rPr>
          <w:rFonts w:ascii="Times New Roman" w:hAnsi="Times New Roman" w:cs="Times New Roman"/>
          <w:color w:val="000000" w:themeColor="text1"/>
          <w:sz w:val="28"/>
          <w:szCs w:val="28"/>
          <w:lang w:val="uk-UA"/>
        </w:rPr>
        <w:t xml:space="preserve"> ваговимірюва</w:t>
      </w:r>
      <w:r>
        <w:rPr>
          <w:rFonts w:ascii="Times New Roman" w:hAnsi="Times New Roman" w:cs="Times New Roman"/>
          <w:color w:val="000000" w:themeColor="text1"/>
          <w:sz w:val="28"/>
          <w:szCs w:val="28"/>
          <w:lang w:val="uk-UA"/>
        </w:rPr>
        <w:t>льній галузі</w:t>
      </w:r>
      <w:r w:rsidRPr="001D2A1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1D2A13">
        <w:rPr>
          <w:rFonts w:ascii="Times New Roman" w:hAnsi="Times New Roman" w:cs="Times New Roman"/>
          <w:color w:val="000000" w:themeColor="text1"/>
          <w:sz w:val="28"/>
          <w:szCs w:val="28"/>
          <w:lang w:val="uk-UA"/>
        </w:rPr>
        <w:t xml:space="preserve">Завдяки низькому профілю і високим метрологічним характеристикам цей тип </w:t>
      </w:r>
      <w:r w:rsidRPr="001D2A13">
        <w:rPr>
          <w:rFonts w:ascii="Times New Roman" w:hAnsi="Times New Roman" w:cs="Times New Roman"/>
          <w:color w:val="000000" w:themeColor="text1"/>
          <w:sz w:val="28"/>
          <w:szCs w:val="28"/>
          <w:lang w:val="uk-UA"/>
        </w:rPr>
        <w:lastRenderedPageBreak/>
        <w:t>датчиків знаходить широке застосування в багатьох промислових</w:t>
      </w:r>
      <w:r>
        <w:rPr>
          <w:rFonts w:ascii="Times New Roman" w:hAnsi="Times New Roman" w:cs="Times New Roman"/>
          <w:color w:val="000000" w:themeColor="text1"/>
          <w:sz w:val="28"/>
          <w:szCs w:val="28"/>
          <w:lang w:val="uk-UA"/>
        </w:rPr>
        <w:t xml:space="preserve"> ваговимірювальних системах</w:t>
      </w:r>
      <w:r w:rsidRPr="001D2A1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14:paraId="2FEE37DE" w14:textId="77777777" w:rsidR="00486CF8" w:rsidRPr="00E30C9E"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Датчик володіє наступними фізичними характеристиками:</w:t>
      </w:r>
    </w:p>
    <w:p w14:paraId="60E20C13" w14:textId="77777777" w:rsidR="00486CF8" w:rsidRPr="00E30C9E"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sidRPr="00E30C9E">
        <w:rPr>
          <w:rFonts w:ascii="Cambria Math" w:hAnsi="Cambria Math" w:cs="Cambria Math"/>
          <w:color w:val="000000" w:themeColor="text1"/>
          <w:sz w:val="28"/>
          <w:szCs w:val="28"/>
          <w:lang w:val="uk-UA"/>
        </w:rPr>
        <w:t>◆</w:t>
      </w:r>
      <w:r w:rsidRPr="00E30C9E">
        <w:rPr>
          <w:rFonts w:ascii="Times New Roman" w:hAnsi="Times New Roman" w:cs="Times New Roman"/>
          <w:color w:val="000000" w:themeColor="text1"/>
          <w:sz w:val="28"/>
          <w:szCs w:val="28"/>
          <w:lang w:val="uk-UA"/>
        </w:rPr>
        <w:t xml:space="preserve"> Навантаження: від 0.25т до 5т</w:t>
      </w:r>
    </w:p>
    <w:p w14:paraId="5AF6193B" w14:textId="77777777" w:rsidR="00486CF8" w:rsidRPr="00E30C9E"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sidRPr="00E30C9E">
        <w:rPr>
          <w:rFonts w:ascii="Cambria Math" w:hAnsi="Cambria Math" w:cs="Cambria Math"/>
          <w:color w:val="000000" w:themeColor="text1"/>
          <w:sz w:val="28"/>
          <w:szCs w:val="28"/>
          <w:lang w:val="uk-UA"/>
        </w:rPr>
        <w:t>◆</w:t>
      </w:r>
      <w:r w:rsidRPr="00E30C9E">
        <w:rPr>
          <w:rFonts w:ascii="Times New Roman" w:hAnsi="Times New Roman" w:cs="Times New Roman"/>
          <w:color w:val="000000" w:themeColor="text1"/>
          <w:sz w:val="28"/>
          <w:szCs w:val="28"/>
          <w:lang w:val="uk-UA"/>
        </w:rPr>
        <w:t xml:space="preserve"> Матеріал виконання: нержавіюча сталь</w:t>
      </w:r>
    </w:p>
    <w:p w14:paraId="2E32CE97"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sidRPr="00E30C9E">
        <w:rPr>
          <w:rFonts w:ascii="Cambria Math" w:hAnsi="Cambria Math" w:cs="Cambria Math"/>
          <w:color w:val="000000" w:themeColor="text1"/>
          <w:sz w:val="28"/>
          <w:szCs w:val="28"/>
          <w:lang w:val="uk-UA"/>
        </w:rPr>
        <w:t>◆</w:t>
      </w:r>
      <w:r w:rsidRPr="00E30C9E">
        <w:rPr>
          <w:rFonts w:ascii="Times New Roman" w:hAnsi="Times New Roman" w:cs="Times New Roman"/>
          <w:color w:val="000000" w:themeColor="text1"/>
          <w:sz w:val="28"/>
          <w:szCs w:val="28"/>
          <w:lang w:val="uk-UA"/>
        </w:rPr>
        <w:t xml:space="preserve"> Клас захисту IP67</w:t>
      </w:r>
    </w:p>
    <w:p w14:paraId="6E2C4EBE"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табл.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 xml:space="preserve"> представлено його технічні характеристики</w:t>
      </w:r>
    </w:p>
    <w:p w14:paraId="34D5D1B3" w14:textId="77777777" w:rsidR="00F4778A" w:rsidRDefault="00F4778A" w:rsidP="00486CF8">
      <w:pPr>
        <w:pStyle w:val="HTML"/>
        <w:shd w:val="clear" w:color="auto" w:fill="FFFFFF"/>
        <w:spacing w:line="360" w:lineRule="auto"/>
        <w:rPr>
          <w:rFonts w:ascii="Times New Roman" w:hAnsi="Times New Roman" w:cs="Times New Roman"/>
          <w:color w:val="000000" w:themeColor="text1"/>
          <w:sz w:val="28"/>
          <w:szCs w:val="28"/>
          <w:lang w:val="uk-UA"/>
        </w:rPr>
      </w:pPr>
    </w:p>
    <w:p w14:paraId="09DA917A"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1 Технічні характеристики тензодатчика </w:t>
      </w:r>
      <w:r w:rsidRPr="001D2A13">
        <w:rPr>
          <w:rFonts w:ascii="Times New Roman" w:hAnsi="Times New Roman" w:cs="Times New Roman"/>
          <w:color w:val="000000" w:themeColor="text1"/>
          <w:sz w:val="28"/>
          <w:szCs w:val="28"/>
          <w:lang w:val="uk-UA"/>
        </w:rPr>
        <w:t>B8D</w:t>
      </w:r>
      <w:r>
        <w:rPr>
          <w:rFonts w:ascii="Times New Roman" w:hAnsi="Times New Roman" w:cs="Times New Roman"/>
          <w:color w:val="000000" w:themeColor="text1"/>
          <w:sz w:val="28"/>
          <w:szCs w:val="28"/>
          <w:lang w:val="uk-UA"/>
        </w:rPr>
        <w:t xml:space="preserve">                                        </w:t>
      </w:r>
    </w:p>
    <w:tbl>
      <w:tblPr>
        <w:tblStyle w:val="ac"/>
        <w:tblW w:w="9498" w:type="dxa"/>
        <w:jc w:val="center"/>
        <w:tblLayout w:type="fixed"/>
        <w:tblLook w:val="04A0" w:firstRow="1" w:lastRow="0" w:firstColumn="1" w:lastColumn="0" w:noHBand="0" w:noVBand="1"/>
      </w:tblPr>
      <w:tblGrid>
        <w:gridCol w:w="496"/>
        <w:gridCol w:w="208"/>
        <w:gridCol w:w="2442"/>
        <w:gridCol w:w="1102"/>
        <w:gridCol w:w="325"/>
        <w:gridCol w:w="1098"/>
        <w:gridCol w:w="330"/>
        <w:gridCol w:w="945"/>
        <w:gridCol w:w="483"/>
        <w:gridCol w:w="793"/>
        <w:gridCol w:w="1276"/>
      </w:tblGrid>
      <w:tr w:rsidR="00486CF8" w14:paraId="3416059D" w14:textId="77777777" w:rsidTr="00716887">
        <w:trPr>
          <w:jc w:val="center"/>
        </w:trPr>
        <w:tc>
          <w:tcPr>
            <w:tcW w:w="704" w:type="dxa"/>
            <w:gridSpan w:val="2"/>
          </w:tcPr>
          <w:p w14:paraId="210BB9CF" w14:textId="77777777" w:rsidR="00486CF8" w:rsidRPr="002C3A01" w:rsidRDefault="00486CF8" w:rsidP="00716887">
            <w:pPr>
              <w:pStyle w:val="HTML"/>
              <w:spacing w:line="312" w:lineRule="auto"/>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 п</w:t>
            </w:r>
            <w:r w:rsidRPr="002C3A01">
              <w:rPr>
                <w:rFonts w:ascii="Times New Roman" w:hAnsi="Times New Roman" w:cs="Times New Roman"/>
                <w:b/>
                <w:color w:val="000000" w:themeColor="text1"/>
                <w:sz w:val="28"/>
                <w:szCs w:val="28"/>
                <w:lang w:val="en-US"/>
              </w:rPr>
              <w:t>/</w:t>
            </w:r>
            <w:r w:rsidRPr="002C3A01">
              <w:rPr>
                <w:rFonts w:ascii="Times New Roman" w:hAnsi="Times New Roman" w:cs="Times New Roman"/>
                <w:b/>
                <w:color w:val="000000" w:themeColor="text1"/>
                <w:sz w:val="28"/>
                <w:szCs w:val="28"/>
                <w:lang w:val="uk-UA"/>
              </w:rPr>
              <w:t>п</w:t>
            </w:r>
          </w:p>
        </w:tc>
        <w:tc>
          <w:tcPr>
            <w:tcW w:w="3544" w:type="dxa"/>
            <w:gridSpan w:val="2"/>
          </w:tcPr>
          <w:p w14:paraId="59E3EE6C" w14:textId="77777777" w:rsidR="00486CF8" w:rsidRPr="002C3A01" w:rsidRDefault="00486CF8" w:rsidP="00716887">
            <w:pPr>
              <w:pStyle w:val="HTML"/>
              <w:spacing w:line="312"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Параметр</w:t>
            </w:r>
          </w:p>
        </w:tc>
        <w:tc>
          <w:tcPr>
            <w:tcW w:w="5250" w:type="dxa"/>
            <w:gridSpan w:val="7"/>
          </w:tcPr>
          <w:p w14:paraId="183E963B" w14:textId="77777777" w:rsidR="00486CF8" w:rsidRPr="002C3A01" w:rsidRDefault="00486CF8" w:rsidP="00716887">
            <w:pPr>
              <w:pStyle w:val="HTML"/>
              <w:spacing w:line="312" w:lineRule="auto"/>
              <w:jc w:val="center"/>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Значення</w:t>
            </w:r>
          </w:p>
        </w:tc>
      </w:tr>
      <w:tr w:rsidR="00486CF8" w14:paraId="49E24FAF" w14:textId="77777777" w:rsidTr="00716887">
        <w:trPr>
          <w:jc w:val="center"/>
        </w:trPr>
        <w:tc>
          <w:tcPr>
            <w:tcW w:w="704" w:type="dxa"/>
            <w:gridSpan w:val="2"/>
          </w:tcPr>
          <w:p w14:paraId="4BE22A02"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w:t>
            </w:r>
          </w:p>
        </w:tc>
        <w:tc>
          <w:tcPr>
            <w:tcW w:w="3544" w:type="dxa"/>
            <w:gridSpan w:val="2"/>
          </w:tcPr>
          <w:p w14:paraId="3E725DA0"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Навантаження</w:t>
            </w:r>
          </w:p>
        </w:tc>
        <w:tc>
          <w:tcPr>
            <w:tcW w:w="5250" w:type="dxa"/>
            <w:gridSpan w:val="7"/>
          </w:tcPr>
          <w:p w14:paraId="447EA73B" w14:textId="77777777" w:rsidR="00486CF8" w:rsidRPr="002C3A01" w:rsidRDefault="00486CF8" w:rsidP="00716887">
            <w:pPr>
              <w:pStyle w:val="HTML"/>
              <w:spacing w:line="312"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0.25</w:t>
            </w:r>
            <w:r>
              <w:rPr>
                <w:rFonts w:ascii="Times New Roman" w:hAnsi="Times New Roman" w:cs="Times New Roman"/>
                <w:color w:val="000000" w:themeColor="text1"/>
                <w:sz w:val="28"/>
                <w:szCs w:val="28"/>
                <w:lang w:val="uk-UA"/>
              </w:rPr>
              <w:t xml:space="preserve"> – </w:t>
            </w:r>
            <w:r w:rsidRPr="002C3A01">
              <w:rPr>
                <w:rFonts w:ascii="Times New Roman" w:hAnsi="Times New Roman" w:cs="Times New Roman"/>
                <w:color w:val="000000" w:themeColor="text1"/>
                <w:sz w:val="28"/>
                <w:szCs w:val="28"/>
                <w:lang w:val="uk-UA"/>
              </w:rPr>
              <w:t>5 т</w:t>
            </w:r>
          </w:p>
        </w:tc>
      </w:tr>
      <w:tr w:rsidR="00486CF8" w14:paraId="5AB1DE24" w14:textId="77777777" w:rsidTr="00716887">
        <w:trPr>
          <w:jc w:val="center"/>
        </w:trPr>
        <w:tc>
          <w:tcPr>
            <w:tcW w:w="704" w:type="dxa"/>
            <w:gridSpan w:val="2"/>
          </w:tcPr>
          <w:p w14:paraId="0A17D0D5"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w:t>
            </w:r>
          </w:p>
        </w:tc>
        <w:tc>
          <w:tcPr>
            <w:tcW w:w="3544" w:type="dxa"/>
            <w:gridSpan w:val="2"/>
          </w:tcPr>
          <w:p w14:paraId="4EB33034"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Клас точності</w:t>
            </w:r>
          </w:p>
        </w:tc>
        <w:tc>
          <w:tcPr>
            <w:tcW w:w="1423" w:type="dxa"/>
            <w:gridSpan w:val="2"/>
          </w:tcPr>
          <w:p w14:paraId="4B4D16E7"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С2</w:t>
            </w:r>
          </w:p>
        </w:tc>
        <w:tc>
          <w:tcPr>
            <w:tcW w:w="1275" w:type="dxa"/>
            <w:gridSpan w:val="2"/>
          </w:tcPr>
          <w:p w14:paraId="677477DA"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С3</w:t>
            </w:r>
          </w:p>
        </w:tc>
        <w:tc>
          <w:tcPr>
            <w:tcW w:w="1276" w:type="dxa"/>
            <w:gridSpan w:val="2"/>
          </w:tcPr>
          <w:p w14:paraId="7A26E186"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А5М</w:t>
            </w:r>
          </w:p>
        </w:tc>
        <w:tc>
          <w:tcPr>
            <w:tcW w:w="1276" w:type="dxa"/>
          </w:tcPr>
          <w:p w14:paraId="40A6D122"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В10М</w:t>
            </w:r>
          </w:p>
        </w:tc>
      </w:tr>
      <w:tr w:rsidR="00486CF8" w14:paraId="0BAFDDBF" w14:textId="77777777" w:rsidTr="00716887">
        <w:trPr>
          <w:jc w:val="center"/>
        </w:trPr>
        <w:tc>
          <w:tcPr>
            <w:tcW w:w="704" w:type="dxa"/>
            <w:gridSpan w:val="2"/>
          </w:tcPr>
          <w:p w14:paraId="74A3EE48"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w:t>
            </w:r>
          </w:p>
        </w:tc>
        <w:tc>
          <w:tcPr>
            <w:tcW w:w="3544" w:type="dxa"/>
            <w:gridSpan w:val="2"/>
          </w:tcPr>
          <w:p w14:paraId="4FF92CE0"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Макс</w:t>
            </w:r>
            <w:r>
              <w:rPr>
                <w:rFonts w:ascii="Times New Roman" w:hAnsi="Times New Roman" w:cs="Times New Roman"/>
                <w:color w:val="000000" w:themeColor="text1"/>
                <w:sz w:val="28"/>
                <w:szCs w:val="28"/>
                <w:lang w:val="uk-UA"/>
              </w:rPr>
              <w:t>имальна</w:t>
            </w:r>
            <w:r w:rsidRPr="002C3A01">
              <w:rPr>
                <w:rFonts w:ascii="Times New Roman" w:hAnsi="Times New Roman" w:cs="Times New Roman"/>
                <w:color w:val="000000" w:themeColor="text1"/>
                <w:sz w:val="28"/>
                <w:szCs w:val="28"/>
                <w:lang w:val="uk-UA"/>
              </w:rPr>
              <w:t xml:space="preserve"> кіль</w:t>
            </w:r>
            <w:r>
              <w:rPr>
                <w:rFonts w:ascii="Times New Roman" w:hAnsi="Times New Roman" w:cs="Times New Roman"/>
                <w:color w:val="000000" w:themeColor="text1"/>
                <w:sz w:val="28"/>
                <w:szCs w:val="28"/>
                <w:lang w:val="uk-UA"/>
              </w:rPr>
              <w:t>кіс</w:t>
            </w:r>
            <w:r w:rsidRPr="002C3A01">
              <w:rPr>
                <w:rFonts w:ascii="Times New Roman" w:hAnsi="Times New Roman" w:cs="Times New Roman"/>
                <w:color w:val="000000" w:themeColor="text1"/>
                <w:sz w:val="28"/>
                <w:szCs w:val="28"/>
                <w:lang w:val="uk-UA"/>
              </w:rPr>
              <w:t>ть повірочних інтервалів</w:t>
            </w:r>
          </w:p>
        </w:tc>
        <w:tc>
          <w:tcPr>
            <w:tcW w:w="1423" w:type="dxa"/>
            <w:gridSpan w:val="2"/>
          </w:tcPr>
          <w:p w14:paraId="253B7CCC"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2000</w:t>
            </w:r>
          </w:p>
        </w:tc>
        <w:tc>
          <w:tcPr>
            <w:tcW w:w="1275" w:type="dxa"/>
            <w:gridSpan w:val="2"/>
          </w:tcPr>
          <w:p w14:paraId="762F5567"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3000</w:t>
            </w:r>
          </w:p>
        </w:tc>
        <w:tc>
          <w:tcPr>
            <w:tcW w:w="1276" w:type="dxa"/>
            <w:gridSpan w:val="2"/>
          </w:tcPr>
          <w:p w14:paraId="10EC5292"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5000</w:t>
            </w:r>
          </w:p>
        </w:tc>
        <w:tc>
          <w:tcPr>
            <w:tcW w:w="1276" w:type="dxa"/>
          </w:tcPr>
          <w:p w14:paraId="55287225"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10000</w:t>
            </w:r>
          </w:p>
        </w:tc>
      </w:tr>
      <w:tr w:rsidR="00486CF8" w14:paraId="7F9EF163" w14:textId="77777777" w:rsidTr="00716887">
        <w:trPr>
          <w:jc w:val="center"/>
        </w:trPr>
        <w:tc>
          <w:tcPr>
            <w:tcW w:w="704" w:type="dxa"/>
            <w:gridSpan w:val="2"/>
          </w:tcPr>
          <w:p w14:paraId="74DA95DE"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4</w:t>
            </w:r>
          </w:p>
        </w:tc>
        <w:tc>
          <w:tcPr>
            <w:tcW w:w="3544" w:type="dxa"/>
            <w:gridSpan w:val="2"/>
          </w:tcPr>
          <w:p w14:paraId="00B4494F"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Мін</w:t>
            </w:r>
            <w:r>
              <w:rPr>
                <w:rFonts w:ascii="Times New Roman" w:hAnsi="Times New Roman" w:cs="Times New Roman"/>
                <w:color w:val="000000" w:themeColor="text1"/>
                <w:sz w:val="28"/>
                <w:szCs w:val="28"/>
                <w:lang w:val="uk-UA"/>
              </w:rPr>
              <w:t>імальний</w:t>
            </w:r>
            <w:r w:rsidRPr="002C3A01">
              <w:rPr>
                <w:rFonts w:ascii="Times New Roman" w:hAnsi="Times New Roman" w:cs="Times New Roman"/>
                <w:color w:val="000000" w:themeColor="text1"/>
                <w:sz w:val="28"/>
                <w:szCs w:val="28"/>
                <w:lang w:val="uk-UA"/>
              </w:rPr>
              <w:t xml:space="preserve"> повірочний інтервал</w:t>
            </w:r>
          </w:p>
        </w:tc>
        <w:tc>
          <w:tcPr>
            <w:tcW w:w="1423" w:type="dxa"/>
            <w:gridSpan w:val="2"/>
          </w:tcPr>
          <w:p w14:paraId="1F6CFF4B" w14:textId="77777777" w:rsidR="00486CF8" w:rsidRPr="002C3A01" w:rsidRDefault="003B546B" w:rsidP="00716887">
            <w:pPr>
              <w:pStyle w:val="HTML"/>
              <w:spacing w:line="312" w:lineRule="auto"/>
              <w:rPr>
                <w:rFonts w:ascii="Times New Roman" w:hAnsi="Times New Roman" w:cs="Times New Roman"/>
                <w:color w:val="000000" w:themeColor="text1"/>
                <w:sz w:val="28"/>
                <w:szCs w:val="28"/>
                <w:lang w:val="de-DE"/>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5000</m:t>
                    </m:r>
                  </m:den>
                </m:f>
              </m:oMath>
            </m:oMathPara>
          </w:p>
        </w:tc>
        <w:tc>
          <w:tcPr>
            <w:tcW w:w="1275" w:type="dxa"/>
            <w:gridSpan w:val="2"/>
          </w:tcPr>
          <w:p w14:paraId="338A9E70" w14:textId="77777777" w:rsidR="00486CF8" w:rsidRPr="002C3A01" w:rsidRDefault="003B546B" w:rsidP="00716887">
            <w:pPr>
              <w:pStyle w:val="HTML"/>
              <w:spacing w:line="312"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10000</m:t>
                    </m:r>
                  </m:den>
                </m:f>
              </m:oMath>
            </m:oMathPara>
          </w:p>
        </w:tc>
        <w:tc>
          <w:tcPr>
            <w:tcW w:w="1276" w:type="dxa"/>
            <w:gridSpan w:val="2"/>
          </w:tcPr>
          <w:p w14:paraId="67ED0AE2" w14:textId="77777777" w:rsidR="00486CF8" w:rsidRPr="002C3A01" w:rsidRDefault="003B546B" w:rsidP="00716887">
            <w:pPr>
              <w:pStyle w:val="HTML"/>
              <w:spacing w:line="312"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15000</m:t>
                    </m:r>
                  </m:den>
                </m:f>
              </m:oMath>
            </m:oMathPara>
          </w:p>
        </w:tc>
        <w:tc>
          <w:tcPr>
            <w:tcW w:w="1276" w:type="dxa"/>
          </w:tcPr>
          <w:p w14:paraId="0BC780A5" w14:textId="77777777" w:rsidR="00486CF8" w:rsidRPr="002C3A01" w:rsidRDefault="003B546B" w:rsidP="00716887">
            <w:pPr>
              <w:pStyle w:val="HTML"/>
              <w:spacing w:line="312"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10000</m:t>
                    </m:r>
                  </m:den>
                </m:f>
              </m:oMath>
            </m:oMathPara>
          </w:p>
        </w:tc>
      </w:tr>
      <w:tr w:rsidR="00486CF8" w14:paraId="0F011C2A" w14:textId="77777777" w:rsidTr="00716887">
        <w:trPr>
          <w:jc w:val="center"/>
        </w:trPr>
        <w:tc>
          <w:tcPr>
            <w:tcW w:w="704" w:type="dxa"/>
            <w:gridSpan w:val="2"/>
          </w:tcPr>
          <w:p w14:paraId="0F9F4CB1"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w:t>
            </w:r>
          </w:p>
        </w:tc>
        <w:tc>
          <w:tcPr>
            <w:tcW w:w="3544" w:type="dxa"/>
            <w:gridSpan w:val="2"/>
          </w:tcPr>
          <w:p w14:paraId="6D4DE12A"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Загальна похибка</w:t>
            </w:r>
          </w:p>
        </w:tc>
        <w:tc>
          <w:tcPr>
            <w:tcW w:w="1423" w:type="dxa"/>
            <w:gridSpan w:val="2"/>
            <w:vAlign w:val="center"/>
          </w:tcPr>
          <w:p w14:paraId="5FC3F14E"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0.030</w:t>
            </w:r>
          </w:p>
        </w:tc>
        <w:tc>
          <w:tcPr>
            <w:tcW w:w="1275" w:type="dxa"/>
            <w:gridSpan w:val="2"/>
            <w:vAlign w:val="center"/>
          </w:tcPr>
          <w:p w14:paraId="7B0D30A6"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0.020</w:t>
            </w:r>
          </w:p>
        </w:tc>
        <w:tc>
          <w:tcPr>
            <w:tcW w:w="1276" w:type="dxa"/>
            <w:gridSpan w:val="2"/>
            <w:vAlign w:val="center"/>
          </w:tcPr>
          <w:p w14:paraId="44103F0C"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0.026</w:t>
            </w:r>
          </w:p>
        </w:tc>
        <w:tc>
          <w:tcPr>
            <w:tcW w:w="1276" w:type="dxa"/>
            <w:vAlign w:val="center"/>
          </w:tcPr>
          <w:p w14:paraId="3E4F9B2E"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0.050</w:t>
            </w:r>
          </w:p>
        </w:tc>
      </w:tr>
      <w:tr w:rsidR="00486CF8" w14:paraId="70A584FA" w14:textId="77777777" w:rsidTr="00716887">
        <w:trPr>
          <w:jc w:val="center"/>
        </w:trPr>
        <w:tc>
          <w:tcPr>
            <w:tcW w:w="704" w:type="dxa"/>
            <w:gridSpan w:val="2"/>
          </w:tcPr>
          <w:p w14:paraId="38A232AD"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6</w:t>
            </w:r>
          </w:p>
        </w:tc>
        <w:tc>
          <w:tcPr>
            <w:tcW w:w="3544" w:type="dxa"/>
            <w:gridSpan w:val="2"/>
          </w:tcPr>
          <w:p w14:paraId="417EF243"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Повзучість</w:t>
            </w:r>
          </w:p>
        </w:tc>
        <w:tc>
          <w:tcPr>
            <w:tcW w:w="1423" w:type="dxa"/>
            <w:gridSpan w:val="2"/>
            <w:vAlign w:val="center"/>
          </w:tcPr>
          <w:p w14:paraId="3E20BEE5"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0.024</w:t>
            </w:r>
          </w:p>
        </w:tc>
        <w:tc>
          <w:tcPr>
            <w:tcW w:w="1275" w:type="dxa"/>
            <w:gridSpan w:val="2"/>
            <w:vAlign w:val="center"/>
          </w:tcPr>
          <w:p w14:paraId="094826C5"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0.016</w:t>
            </w:r>
          </w:p>
        </w:tc>
        <w:tc>
          <w:tcPr>
            <w:tcW w:w="1276" w:type="dxa"/>
            <w:gridSpan w:val="2"/>
            <w:vAlign w:val="center"/>
          </w:tcPr>
          <w:p w14:paraId="3004034C"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0.017</w:t>
            </w:r>
          </w:p>
        </w:tc>
        <w:tc>
          <w:tcPr>
            <w:tcW w:w="1276" w:type="dxa"/>
            <w:vAlign w:val="center"/>
          </w:tcPr>
          <w:p w14:paraId="24FF4923" w14:textId="77777777" w:rsidR="00486CF8" w:rsidRPr="002C3A01" w:rsidRDefault="00486CF8" w:rsidP="00716887">
            <w:pPr>
              <w:pStyle w:val="HTML"/>
              <w:spacing w:line="312"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0.040</w:t>
            </w:r>
          </w:p>
        </w:tc>
      </w:tr>
      <w:tr w:rsidR="00486CF8" w14:paraId="1CDBE317" w14:textId="77777777" w:rsidTr="00C3408E">
        <w:trPr>
          <w:jc w:val="center"/>
        </w:trPr>
        <w:tc>
          <w:tcPr>
            <w:tcW w:w="496" w:type="dxa"/>
          </w:tcPr>
          <w:p w14:paraId="18EB4CAE"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7</w:t>
            </w:r>
          </w:p>
        </w:tc>
        <w:tc>
          <w:tcPr>
            <w:tcW w:w="2650" w:type="dxa"/>
            <w:gridSpan w:val="2"/>
          </w:tcPr>
          <w:p w14:paraId="15E96B62"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чутливості</w:t>
            </w:r>
          </w:p>
        </w:tc>
        <w:tc>
          <w:tcPr>
            <w:tcW w:w="1427" w:type="dxa"/>
            <w:gridSpan w:val="2"/>
            <w:vAlign w:val="center"/>
          </w:tcPr>
          <w:p w14:paraId="36C93C9C"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0.017</w:t>
            </w:r>
          </w:p>
        </w:tc>
        <w:tc>
          <w:tcPr>
            <w:tcW w:w="1428" w:type="dxa"/>
            <w:gridSpan w:val="2"/>
            <w:vAlign w:val="center"/>
          </w:tcPr>
          <w:p w14:paraId="6126F460"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0.011</w:t>
            </w:r>
          </w:p>
        </w:tc>
        <w:tc>
          <w:tcPr>
            <w:tcW w:w="1428" w:type="dxa"/>
            <w:gridSpan w:val="2"/>
            <w:vAlign w:val="center"/>
          </w:tcPr>
          <w:p w14:paraId="2E7A008F"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0.013</w:t>
            </w:r>
          </w:p>
        </w:tc>
        <w:tc>
          <w:tcPr>
            <w:tcW w:w="2064" w:type="dxa"/>
            <w:gridSpan w:val="2"/>
            <w:vAlign w:val="center"/>
          </w:tcPr>
          <w:p w14:paraId="19744731"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0.040</w:t>
            </w:r>
          </w:p>
        </w:tc>
      </w:tr>
      <w:tr w:rsidR="00486CF8" w14:paraId="35112C15" w14:textId="77777777" w:rsidTr="00C3408E">
        <w:trPr>
          <w:jc w:val="center"/>
        </w:trPr>
        <w:tc>
          <w:tcPr>
            <w:tcW w:w="496" w:type="dxa"/>
          </w:tcPr>
          <w:p w14:paraId="3AA3BD5A"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w:t>
            </w:r>
          </w:p>
        </w:tc>
        <w:tc>
          <w:tcPr>
            <w:tcW w:w="2650" w:type="dxa"/>
            <w:gridSpan w:val="2"/>
          </w:tcPr>
          <w:p w14:paraId="36A3F0ED"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нуля</w:t>
            </w:r>
          </w:p>
        </w:tc>
        <w:tc>
          <w:tcPr>
            <w:tcW w:w="1427" w:type="dxa"/>
            <w:gridSpan w:val="2"/>
            <w:vAlign w:val="center"/>
          </w:tcPr>
          <w:p w14:paraId="4A5E75A9"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0.023</w:t>
            </w:r>
          </w:p>
        </w:tc>
        <w:tc>
          <w:tcPr>
            <w:tcW w:w="1428" w:type="dxa"/>
            <w:gridSpan w:val="2"/>
            <w:vAlign w:val="center"/>
          </w:tcPr>
          <w:p w14:paraId="24D4ABC3"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0.015</w:t>
            </w:r>
          </w:p>
        </w:tc>
        <w:tc>
          <w:tcPr>
            <w:tcW w:w="1428" w:type="dxa"/>
            <w:gridSpan w:val="2"/>
            <w:vAlign w:val="center"/>
          </w:tcPr>
          <w:p w14:paraId="0DCE29BD"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0.014</w:t>
            </w:r>
          </w:p>
        </w:tc>
        <w:tc>
          <w:tcPr>
            <w:tcW w:w="2064" w:type="dxa"/>
            <w:gridSpan w:val="2"/>
            <w:vAlign w:val="center"/>
          </w:tcPr>
          <w:p w14:paraId="3923FF98"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0.020</w:t>
            </w:r>
          </w:p>
        </w:tc>
      </w:tr>
      <w:tr w:rsidR="00486CF8" w14:paraId="0E2491D0" w14:textId="77777777" w:rsidTr="00C3408E">
        <w:trPr>
          <w:jc w:val="center"/>
        </w:trPr>
        <w:tc>
          <w:tcPr>
            <w:tcW w:w="496" w:type="dxa"/>
          </w:tcPr>
          <w:p w14:paraId="6ED4EE81"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9</w:t>
            </w:r>
          </w:p>
        </w:tc>
        <w:tc>
          <w:tcPr>
            <w:tcW w:w="2650" w:type="dxa"/>
            <w:gridSpan w:val="2"/>
          </w:tcPr>
          <w:p w14:paraId="79CEB2A3"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Вихідна чутливість</w:t>
            </w:r>
          </w:p>
        </w:tc>
        <w:tc>
          <w:tcPr>
            <w:tcW w:w="6347" w:type="dxa"/>
            <w:gridSpan w:val="8"/>
          </w:tcPr>
          <w:p w14:paraId="09A80716" w14:textId="77777777" w:rsidR="00486CF8"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AFAFA"/>
              </w:rPr>
              <w:t>3.0±0.008</w:t>
            </w:r>
          </w:p>
        </w:tc>
      </w:tr>
      <w:tr w:rsidR="00486CF8" w14:paraId="347214D4" w14:textId="77777777" w:rsidTr="00C3408E">
        <w:trPr>
          <w:jc w:val="center"/>
        </w:trPr>
        <w:tc>
          <w:tcPr>
            <w:tcW w:w="496" w:type="dxa"/>
          </w:tcPr>
          <w:p w14:paraId="2BFAA298"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sidRPr="002C3A01">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0</w:t>
            </w:r>
          </w:p>
        </w:tc>
        <w:tc>
          <w:tcPr>
            <w:tcW w:w="2650" w:type="dxa"/>
            <w:gridSpan w:val="2"/>
          </w:tcPr>
          <w:p w14:paraId="493C6661"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Вхідний опір</w:t>
            </w:r>
          </w:p>
        </w:tc>
        <w:tc>
          <w:tcPr>
            <w:tcW w:w="6347" w:type="dxa"/>
            <w:gridSpan w:val="8"/>
          </w:tcPr>
          <w:p w14:paraId="2D3063D1" w14:textId="77777777" w:rsidR="00486CF8"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AFAFA"/>
              </w:rPr>
              <w:t>350±3.5</w:t>
            </w:r>
            <w:r>
              <w:rPr>
                <w:rFonts w:ascii="Times New Roman" w:hAnsi="Times New Roman" w:cs="Times New Roman"/>
                <w:color w:val="000000" w:themeColor="text1"/>
                <w:sz w:val="28"/>
                <w:szCs w:val="28"/>
                <w:shd w:val="clear" w:color="auto" w:fill="FAFAFA"/>
                <w:lang w:val="uk-UA"/>
              </w:rPr>
              <w:t xml:space="preserve"> Ом</w:t>
            </w:r>
          </w:p>
        </w:tc>
      </w:tr>
      <w:tr w:rsidR="00486CF8" w14:paraId="2723123B" w14:textId="77777777" w:rsidTr="00C3408E">
        <w:trPr>
          <w:jc w:val="center"/>
        </w:trPr>
        <w:tc>
          <w:tcPr>
            <w:tcW w:w="496" w:type="dxa"/>
          </w:tcPr>
          <w:p w14:paraId="1795E2EF"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sidRPr="002C3A01">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1</w:t>
            </w:r>
          </w:p>
        </w:tc>
        <w:tc>
          <w:tcPr>
            <w:tcW w:w="2650" w:type="dxa"/>
            <w:gridSpan w:val="2"/>
          </w:tcPr>
          <w:p w14:paraId="6C2F9D19"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Вихідний опір</w:t>
            </w:r>
          </w:p>
        </w:tc>
        <w:tc>
          <w:tcPr>
            <w:tcW w:w="6347" w:type="dxa"/>
            <w:gridSpan w:val="8"/>
          </w:tcPr>
          <w:p w14:paraId="79AAC3B6" w14:textId="77777777" w:rsidR="00486CF8"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350±3.5</w:t>
            </w:r>
            <w:r>
              <w:rPr>
                <w:rFonts w:ascii="Times New Roman" w:hAnsi="Times New Roman" w:cs="Times New Roman"/>
                <w:color w:val="000000" w:themeColor="text1"/>
                <w:sz w:val="28"/>
                <w:szCs w:val="28"/>
                <w:shd w:val="clear" w:color="auto" w:fill="FFFFFF"/>
                <w:lang w:val="uk-UA"/>
              </w:rPr>
              <w:t xml:space="preserve"> Ом</w:t>
            </w:r>
          </w:p>
        </w:tc>
      </w:tr>
      <w:tr w:rsidR="00486CF8" w14:paraId="665B0A3C" w14:textId="77777777" w:rsidTr="00C3408E">
        <w:trPr>
          <w:jc w:val="center"/>
        </w:trPr>
        <w:tc>
          <w:tcPr>
            <w:tcW w:w="496" w:type="dxa"/>
          </w:tcPr>
          <w:p w14:paraId="077F37AE"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sidRPr="002C3A01">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2</w:t>
            </w:r>
          </w:p>
        </w:tc>
        <w:tc>
          <w:tcPr>
            <w:tcW w:w="2650" w:type="dxa"/>
            <w:gridSpan w:val="2"/>
          </w:tcPr>
          <w:p w14:paraId="3687C44F" w14:textId="77777777" w:rsidR="00486CF8"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Діапазон термокомпенсації</w:t>
            </w:r>
          </w:p>
        </w:tc>
        <w:tc>
          <w:tcPr>
            <w:tcW w:w="6347" w:type="dxa"/>
            <w:gridSpan w:val="8"/>
          </w:tcPr>
          <w:p w14:paraId="1182EA16" w14:textId="77777777" w:rsidR="00486CF8"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-10~+40</w:t>
            </w:r>
            <w:r w:rsidRPr="002C3A01">
              <w:rPr>
                <w:rFonts w:ascii="Times New Roman" w:hAnsi="Times New Roman" w:cs="Times New Roman"/>
                <w:color w:val="000000" w:themeColor="text1"/>
                <w:sz w:val="28"/>
                <w:szCs w:val="28"/>
                <w:shd w:val="clear" w:color="auto" w:fill="FFFFFF"/>
                <w:lang w:val="uk-UA"/>
              </w:rPr>
              <w:t xml:space="preserve"> </w:t>
            </w:r>
            <w:r w:rsidRPr="002C3A01">
              <w:rPr>
                <w:rFonts w:ascii="Times New Roman" w:hAnsi="Times New Roman" w:cs="Times New Roman"/>
                <w:color w:val="5E5E5E"/>
                <w:sz w:val="28"/>
                <w:szCs w:val="28"/>
                <w:shd w:val="clear" w:color="auto" w:fill="FAFAFA"/>
              </w:rPr>
              <w:t>℃</w:t>
            </w:r>
          </w:p>
        </w:tc>
      </w:tr>
      <w:tr w:rsidR="00486CF8" w14:paraId="00BA37D8" w14:textId="77777777" w:rsidTr="00C3408E">
        <w:trPr>
          <w:jc w:val="center"/>
        </w:trPr>
        <w:tc>
          <w:tcPr>
            <w:tcW w:w="496" w:type="dxa"/>
          </w:tcPr>
          <w:p w14:paraId="4DA47B22" w14:textId="77777777" w:rsidR="00486CF8" w:rsidRPr="00116497" w:rsidRDefault="00486CF8" w:rsidP="00716887">
            <w:pPr>
              <w:pStyle w:val="HTML"/>
              <w:spacing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13</w:t>
            </w:r>
          </w:p>
        </w:tc>
        <w:tc>
          <w:tcPr>
            <w:tcW w:w="2650" w:type="dxa"/>
            <w:gridSpan w:val="2"/>
          </w:tcPr>
          <w:p w14:paraId="3A14B14D"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Робочий діапазон температур</w:t>
            </w:r>
          </w:p>
        </w:tc>
        <w:tc>
          <w:tcPr>
            <w:tcW w:w="6347" w:type="dxa"/>
            <w:gridSpan w:val="8"/>
          </w:tcPr>
          <w:p w14:paraId="46E2AAAB" w14:textId="77777777" w:rsidR="00486CF8"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AFAFA"/>
              </w:rPr>
              <w:t>-35~+65</w:t>
            </w:r>
            <w:r w:rsidRPr="002C3A01">
              <w:rPr>
                <w:rFonts w:ascii="Times New Roman" w:hAnsi="Times New Roman" w:cs="Times New Roman"/>
                <w:color w:val="000000" w:themeColor="text1"/>
                <w:sz w:val="28"/>
                <w:szCs w:val="28"/>
                <w:shd w:val="clear" w:color="auto" w:fill="FAFAFA"/>
                <w:lang w:val="uk-UA"/>
              </w:rPr>
              <w:t xml:space="preserve"> </w:t>
            </w:r>
            <w:r w:rsidRPr="002C3A01">
              <w:rPr>
                <w:rFonts w:ascii="Times New Roman" w:hAnsi="Times New Roman" w:cs="Times New Roman"/>
                <w:color w:val="5E5E5E"/>
                <w:sz w:val="28"/>
                <w:szCs w:val="28"/>
                <w:shd w:val="clear" w:color="auto" w:fill="FAFAFA"/>
              </w:rPr>
              <w:t>℃</w:t>
            </w:r>
          </w:p>
        </w:tc>
      </w:tr>
    </w:tbl>
    <w:p w14:paraId="02FD0528" w14:textId="77777777" w:rsidR="00C3408E" w:rsidRDefault="00C3408E" w:rsidP="00C3408E">
      <w:pPr>
        <w:pStyle w:val="HTML"/>
        <w:shd w:val="clear" w:color="auto" w:fill="FFFFFF"/>
        <w:spacing w:line="360" w:lineRule="auto"/>
        <w:rPr>
          <w:rFonts w:ascii="Times New Roman" w:hAnsi="Times New Roman" w:cs="Times New Roman"/>
          <w:color w:val="000000" w:themeColor="text1"/>
          <w:sz w:val="28"/>
          <w:szCs w:val="28"/>
          <w:lang w:val="uk-UA"/>
        </w:rPr>
      </w:pPr>
    </w:p>
    <w:p w14:paraId="3FBB7F0A" w14:textId="77777777" w:rsidR="00C3408E" w:rsidRDefault="00486CF8" w:rsidP="00C3408E">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рис. 2 показана електрична схема тензометричного датчика </w:t>
      </w:r>
      <w:r w:rsidRPr="001D2A13">
        <w:rPr>
          <w:rFonts w:ascii="Times New Roman" w:hAnsi="Times New Roman" w:cs="Times New Roman"/>
          <w:color w:val="000000" w:themeColor="text1"/>
          <w:sz w:val="28"/>
          <w:szCs w:val="28"/>
          <w:lang w:val="uk-UA"/>
        </w:rPr>
        <w:t>B8D</w:t>
      </w:r>
    </w:p>
    <w:p w14:paraId="170567C1" w14:textId="77777777" w:rsidR="00486CF8" w:rsidRDefault="00486CF8" w:rsidP="00C3408E">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082C7257" wp14:editId="2C2B334C">
            <wp:extent cx="2055571" cy="1328296"/>
            <wp:effectExtent l="0" t="0" r="1905" b="5715"/>
            <wp:docPr id="3" name="Рисунок 3" descr="D:\Док\Диплом\ПЗ+титул\shema_B8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Диплом\ПЗ+титул\shema_B8D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739" cy="1442781"/>
                    </a:xfrm>
                    <a:prstGeom prst="rect">
                      <a:avLst/>
                    </a:prstGeom>
                    <a:noFill/>
                    <a:ln>
                      <a:noFill/>
                    </a:ln>
                  </pic:spPr>
                </pic:pic>
              </a:graphicData>
            </a:graphic>
          </wp:inline>
        </w:drawing>
      </w:r>
    </w:p>
    <w:p w14:paraId="456A1C6C"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2 Електрична схема тензодатчика </w:t>
      </w:r>
      <w:r w:rsidRPr="001D2A13">
        <w:rPr>
          <w:rFonts w:ascii="Times New Roman" w:hAnsi="Times New Roman" w:cs="Times New Roman"/>
          <w:color w:val="000000" w:themeColor="text1"/>
          <w:sz w:val="28"/>
          <w:szCs w:val="28"/>
          <w:lang w:val="uk-UA"/>
        </w:rPr>
        <w:t>B8D</w:t>
      </w:r>
    </w:p>
    <w:p w14:paraId="12D135C0" w14:textId="77777777" w:rsidR="00486CF8" w:rsidRPr="008D7A12" w:rsidRDefault="00486CF8" w:rsidP="00486CF8">
      <w:pPr>
        <w:pStyle w:val="a7"/>
        <w:spacing w:before="138" w:line="360" w:lineRule="auto"/>
        <w:ind w:left="0" w:right="1963"/>
        <w:rPr>
          <w:color w:val="333333"/>
        </w:rPr>
      </w:pPr>
      <w:r>
        <w:rPr>
          <w:color w:val="333333"/>
          <w:lang w:val="uk-UA"/>
        </w:rPr>
        <w:t xml:space="preserve">На рис. 3 показано ще один датчик фірми </w:t>
      </w:r>
      <w:r>
        <w:rPr>
          <w:color w:val="333333"/>
          <w:lang w:val="en-US"/>
        </w:rPr>
        <w:t>Zemic</w:t>
      </w:r>
      <w:r>
        <w:rPr>
          <w:color w:val="333333"/>
        </w:rPr>
        <w:t>.</w:t>
      </w:r>
    </w:p>
    <w:p w14:paraId="7F07CA68"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105BAD39" wp14:editId="2811298B">
            <wp:extent cx="2633472" cy="822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166" cy="901927"/>
                    </a:xfrm>
                    <a:prstGeom prst="rect">
                      <a:avLst/>
                    </a:prstGeom>
                    <a:noFill/>
                    <a:ln>
                      <a:noFill/>
                    </a:ln>
                  </pic:spPr>
                </pic:pic>
              </a:graphicData>
            </a:graphic>
          </wp:inline>
        </w:drawing>
      </w:r>
    </w:p>
    <w:p w14:paraId="68ECF8CE"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Рис.3 Тензодатчик</w:t>
      </w:r>
      <w:r w:rsidRPr="00E8250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HM</w:t>
      </w:r>
      <w:r w:rsidRPr="00E82502">
        <w:rPr>
          <w:rFonts w:ascii="Times New Roman" w:hAnsi="Times New Roman" w:cs="Times New Roman"/>
          <w:color w:val="000000" w:themeColor="text1"/>
          <w:sz w:val="28"/>
          <w:szCs w:val="28"/>
          <w:lang w:val="uk-UA"/>
        </w:rPr>
        <w:t>11</w:t>
      </w:r>
      <w:r>
        <w:rPr>
          <w:rFonts w:ascii="Times New Roman" w:hAnsi="Times New Roman" w:cs="Times New Roman"/>
          <w:color w:val="000000" w:themeColor="text1"/>
          <w:sz w:val="28"/>
          <w:szCs w:val="28"/>
          <w:lang w:val="uk-UA"/>
        </w:rPr>
        <w:t xml:space="preserve"> фірми</w:t>
      </w:r>
      <w:r w:rsidRPr="00E8250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Zemic</w:t>
      </w:r>
    </w:p>
    <w:p w14:paraId="6611EEF2"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Балочний тип датчиків, який застосовується для виготовлення платформенних ваг та ваговимірювальних систем. </w:t>
      </w:r>
    </w:p>
    <w:p w14:paraId="59089A45"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Має корпус із нікелевим покриттям, виготовлений із застосуванням технології лазерного зварювання і має клас захисту ІР68(повна пиле- та вологозахищеність). </w:t>
      </w:r>
      <w:r w:rsidRPr="00561BF3">
        <w:rPr>
          <w:rFonts w:ascii="Times New Roman" w:hAnsi="Times New Roman" w:cs="Times New Roman"/>
          <w:color w:val="000000" w:themeColor="text1"/>
          <w:sz w:val="28"/>
          <w:szCs w:val="28"/>
          <w:lang w:val="uk-UA"/>
        </w:rPr>
        <w:t>Й</w:t>
      </w:r>
      <w:r>
        <w:rPr>
          <w:rFonts w:ascii="Times New Roman" w:hAnsi="Times New Roman" w:cs="Times New Roman"/>
          <w:color w:val="000000" w:themeColor="text1"/>
          <w:sz w:val="28"/>
          <w:szCs w:val="28"/>
          <w:lang w:val="uk-UA"/>
        </w:rPr>
        <w:t xml:space="preserve">ого характеристики представлені у таблиці </w:t>
      </w:r>
      <w:r w:rsidR="00F4778A">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w:t>
      </w:r>
    </w:p>
    <w:p w14:paraId="3A133989"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p>
    <w:p w14:paraId="0E9308E6"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xml:space="preserve"> Технічні характеристики тензодатчика </w:t>
      </w:r>
      <w:r>
        <w:rPr>
          <w:rFonts w:ascii="Times New Roman" w:hAnsi="Times New Roman" w:cs="Times New Roman"/>
          <w:color w:val="000000" w:themeColor="text1"/>
          <w:sz w:val="28"/>
          <w:szCs w:val="28"/>
          <w:lang w:val="en-US"/>
        </w:rPr>
        <w:t>HM</w:t>
      </w:r>
      <w:r w:rsidRPr="00E82502">
        <w:rPr>
          <w:rFonts w:ascii="Times New Roman" w:hAnsi="Times New Roman" w:cs="Times New Roman"/>
          <w:color w:val="000000" w:themeColor="text1"/>
          <w:sz w:val="28"/>
          <w:szCs w:val="28"/>
          <w:lang w:val="uk-UA"/>
        </w:rPr>
        <w:t>11</w:t>
      </w:r>
      <w:r>
        <w:rPr>
          <w:rFonts w:ascii="Times New Roman" w:hAnsi="Times New Roman" w:cs="Times New Roman"/>
          <w:color w:val="000000" w:themeColor="text1"/>
          <w:sz w:val="28"/>
          <w:szCs w:val="28"/>
          <w:lang w:val="uk-UA"/>
        </w:rPr>
        <w:t xml:space="preserve">                                        </w:t>
      </w:r>
    </w:p>
    <w:tbl>
      <w:tblPr>
        <w:tblStyle w:val="ac"/>
        <w:tblW w:w="9498" w:type="dxa"/>
        <w:jc w:val="center"/>
        <w:tblLayout w:type="fixed"/>
        <w:tblLook w:val="04A0" w:firstRow="1" w:lastRow="0" w:firstColumn="1" w:lastColumn="0" w:noHBand="0" w:noVBand="1"/>
      </w:tblPr>
      <w:tblGrid>
        <w:gridCol w:w="704"/>
        <w:gridCol w:w="3686"/>
        <w:gridCol w:w="1281"/>
        <w:gridCol w:w="1275"/>
        <w:gridCol w:w="1276"/>
        <w:gridCol w:w="1276"/>
      </w:tblGrid>
      <w:tr w:rsidR="00486CF8" w14:paraId="3908939B" w14:textId="77777777" w:rsidTr="00716887">
        <w:trPr>
          <w:jc w:val="center"/>
        </w:trPr>
        <w:tc>
          <w:tcPr>
            <w:tcW w:w="704" w:type="dxa"/>
          </w:tcPr>
          <w:p w14:paraId="39C92803" w14:textId="77777777" w:rsidR="00486CF8" w:rsidRPr="002C3A01" w:rsidRDefault="00486CF8" w:rsidP="00716887">
            <w:pPr>
              <w:pStyle w:val="HTML"/>
              <w:spacing w:line="360" w:lineRule="auto"/>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 п</w:t>
            </w:r>
            <w:r w:rsidRPr="002C3A01">
              <w:rPr>
                <w:rFonts w:ascii="Times New Roman" w:hAnsi="Times New Roman" w:cs="Times New Roman"/>
                <w:b/>
                <w:color w:val="000000" w:themeColor="text1"/>
                <w:sz w:val="28"/>
                <w:szCs w:val="28"/>
                <w:lang w:val="en-US"/>
              </w:rPr>
              <w:t>/</w:t>
            </w:r>
            <w:r w:rsidRPr="002C3A01">
              <w:rPr>
                <w:rFonts w:ascii="Times New Roman" w:hAnsi="Times New Roman" w:cs="Times New Roman"/>
                <w:b/>
                <w:color w:val="000000" w:themeColor="text1"/>
                <w:sz w:val="28"/>
                <w:szCs w:val="28"/>
                <w:lang w:val="uk-UA"/>
              </w:rPr>
              <w:t>п</w:t>
            </w:r>
          </w:p>
        </w:tc>
        <w:tc>
          <w:tcPr>
            <w:tcW w:w="3686" w:type="dxa"/>
          </w:tcPr>
          <w:p w14:paraId="7510C75D" w14:textId="77777777" w:rsidR="00486CF8" w:rsidRPr="002C3A01" w:rsidRDefault="00486CF8" w:rsidP="00716887">
            <w:pPr>
              <w:pStyle w:val="HTML"/>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Параметр</w:t>
            </w:r>
          </w:p>
        </w:tc>
        <w:tc>
          <w:tcPr>
            <w:tcW w:w="5108" w:type="dxa"/>
            <w:gridSpan w:val="4"/>
          </w:tcPr>
          <w:p w14:paraId="1FBD378B" w14:textId="77777777" w:rsidR="00486CF8" w:rsidRPr="002C3A01" w:rsidRDefault="00486CF8" w:rsidP="00716887">
            <w:pPr>
              <w:pStyle w:val="HTML"/>
              <w:spacing w:line="360" w:lineRule="auto"/>
              <w:jc w:val="center"/>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Значення</w:t>
            </w:r>
          </w:p>
        </w:tc>
      </w:tr>
      <w:tr w:rsidR="00486CF8" w14:paraId="10142EE7" w14:textId="77777777" w:rsidTr="00716887">
        <w:trPr>
          <w:jc w:val="center"/>
        </w:trPr>
        <w:tc>
          <w:tcPr>
            <w:tcW w:w="704" w:type="dxa"/>
          </w:tcPr>
          <w:p w14:paraId="19137F6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w:t>
            </w:r>
          </w:p>
        </w:tc>
        <w:tc>
          <w:tcPr>
            <w:tcW w:w="3686" w:type="dxa"/>
          </w:tcPr>
          <w:p w14:paraId="1C0C0B1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Навантаження</w:t>
            </w:r>
          </w:p>
        </w:tc>
        <w:tc>
          <w:tcPr>
            <w:tcW w:w="5108" w:type="dxa"/>
            <w:gridSpan w:val="4"/>
          </w:tcPr>
          <w:p w14:paraId="1512DF7B"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0.</w:t>
            </w:r>
            <w:r>
              <w:rPr>
                <w:rFonts w:ascii="Times New Roman" w:hAnsi="Times New Roman" w:cs="Times New Roman"/>
                <w:color w:val="000000" w:themeColor="text1"/>
                <w:sz w:val="28"/>
                <w:szCs w:val="28"/>
                <w:lang w:val="uk-UA"/>
              </w:rPr>
              <w:t>00</w:t>
            </w:r>
            <w:r w:rsidRPr="002C3A01">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xml:space="preserve"> – 0.</w:t>
            </w:r>
            <w:r w:rsidRPr="002C3A01">
              <w:rPr>
                <w:rFonts w:ascii="Times New Roman" w:hAnsi="Times New Roman" w:cs="Times New Roman"/>
                <w:color w:val="000000" w:themeColor="text1"/>
                <w:sz w:val="28"/>
                <w:szCs w:val="28"/>
                <w:lang w:val="uk-UA"/>
              </w:rPr>
              <w:t>5 т</w:t>
            </w:r>
          </w:p>
        </w:tc>
      </w:tr>
      <w:tr w:rsidR="00486CF8" w14:paraId="2D258825" w14:textId="77777777" w:rsidTr="00716887">
        <w:trPr>
          <w:jc w:val="center"/>
        </w:trPr>
        <w:tc>
          <w:tcPr>
            <w:tcW w:w="704" w:type="dxa"/>
          </w:tcPr>
          <w:p w14:paraId="715816C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w:t>
            </w:r>
          </w:p>
        </w:tc>
        <w:tc>
          <w:tcPr>
            <w:tcW w:w="3686" w:type="dxa"/>
          </w:tcPr>
          <w:p w14:paraId="5B6DC4DA"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Клас точності</w:t>
            </w:r>
          </w:p>
        </w:tc>
        <w:tc>
          <w:tcPr>
            <w:tcW w:w="1281" w:type="dxa"/>
          </w:tcPr>
          <w:p w14:paraId="1D25B7D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С2</w:t>
            </w:r>
          </w:p>
        </w:tc>
        <w:tc>
          <w:tcPr>
            <w:tcW w:w="1275" w:type="dxa"/>
          </w:tcPr>
          <w:p w14:paraId="4B0A6203"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С3</w:t>
            </w:r>
          </w:p>
        </w:tc>
        <w:tc>
          <w:tcPr>
            <w:tcW w:w="1276" w:type="dxa"/>
          </w:tcPr>
          <w:p w14:paraId="685EDBB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А5М</w:t>
            </w:r>
          </w:p>
        </w:tc>
        <w:tc>
          <w:tcPr>
            <w:tcW w:w="1276" w:type="dxa"/>
          </w:tcPr>
          <w:p w14:paraId="1A1EDD8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В10М</w:t>
            </w:r>
          </w:p>
        </w:tc>
      </w:tr>
      <w:tr w:rsidR="00486CF8" w14:paraId="17885752" w14:textId="77777777" w:rsidTr="00716887">
        <w:trPr>
          <w:jc w:val="center"/>
        </w:trPr>
        <w:tc>
          <w:tcPr>
            <w:tcW w:w="704" w:type="dxa"/>
          </w:tcPr>
          <w:p w14:paraId="13E4AFD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w:t>
            </w:r>
          </w:p>
        </w:tc>
        <w:tc>
          <w:tcPr>
            <w:tcW w:w="3686" w:type="dxa"/>
          </w:tcPr>
          <w:p w14:paraId="473A67A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Макс</w:t>
            </w:r>
            <w:r>
              <w:rPr>
                <w:rFonts w:ascii="Times New Roman" w:hAnsi="Times New Roman" w:cs="Times New Roman"/>
                <w:color w:val="000000" w:themeColor="text1"/>
                <w:sz w:val="28"/>
                <w:szCs w:val="28"/>
                <w:lang w:val="uk-UA"/>
              </w:rPr>
              <w:t>имальна</w:t>
            </w:r>
            <w:r w:rsidRPr="002C3A01">
              <w:rPr>
                <w:rFonts w:ascii="Times New Roman" w:hAnsi="Times New Roman" w:cs="Times New Roman"/>
                <w:color w:val="000000" w:themeColor="text1"/>
                <w:sz w:val="28"/>
                <w:szCs w:val="28"/>
                <w:lang w:val="uk-UA"/>
              </w:rPr>
              <w:t xml:space="preserve"> кіль</w:t>
            </w:r>
            <w:r>
              <w:rPr>
                <w:rFonts w:ascii="Times New Roman" w:hAnsi="Times New Roman" w:cs="Times New Roman"/>
                <w:color w:val="000000" w:themeColor="text1"/>
                <w:sz w:val="28"/>
                <w:szCs w:val="28"/>
                <w:lang w:val="uk-UA"/>
              </w:rPr>
              <w:t>кіс</w:t>
            </w:r>
            <w:r w:rsidRPr="002C3A01">
              <w:rPr>
                <w:rFonts w:ascii="Times New Roman" w:hAnsi="Times New Roman" w:cs="Times New Roman"/>
                <w:color w:val="000000" w:themeColor="text1"/>
                <w:sz w:val="28"/>
                <w:szCs w:val="28"/>
                <w:lang w:val="uk-UA"/>
              </w:rPr>
              <w:t>ть повірочних інтервалів</w:t>
            </w:r>
          </w:p>
        </w:tc>
        <w:tc>
          <w:tcPr>
            <w:tcW w:w="1281" w:type="dxa"/>
          </w:tcPr>
          <w:p w14:paraId="26A7536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2000</w:t>
            </w:r>
          </w:p>
        </w:tc>
        <w:tc>
          <w:tcPr>
            <w:tcW w:w="1275" w:type="dxa"/>
          </w:tcPr>
          <w:p w14:paraId="7C365E51"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3000</w:t>
            </w:r>
          </w:p>
        </w:tc>
        <w:tc>
          <w:tcPr>
            <w:tcW w:w="1276" w:type="dxa"/>
          </w:tcPr>
          <w:p w14:paraId="4CCD3E7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5000</w:t>
            </w:r>
          </w:p>
        </w:tc>
        <w:tc>
          <w:tcPr>
            <w:tcW w:w="1276" w:type="dxa"/>
          </w:tcPr>
          <w:p w14:paraId="78E22A94"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10000</w:t>
            </w:r>
          </w:p>
        </w:tc>
      </w:tr>
      <w:tr w:rsidR="00486CF8" w14:paraId="15B6094E" w14:textId="77777777" w:rsidTr="00716887">
        <w:trPr>
          <w:jc w:val="center"/>
        </w:trPr>
        <w:tc>
          <w:tcPr>
            <w:tcW w:w="704" w:type="dxa"/>
          </w:tcPr>
          <w:p w14:paraId="648A997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lastRenderedPageBreak/>
              <w:t>4</w:t>
            </w:r>
          </w:p>
        </w:tc>
        <w:tc>
          <w:tcPr>
            <w:tcW w:w="3686" w:type="dxa"/>
          </w:tcPr>
          <w:p w14:paraId="342E384F"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Мін</w:t>
            </w:r>
            <w:r>
              <w:rPr>
                <w:rFonts w:ascii="Times New Roman" w:hAnsi="Times New Roman" w:cs="Times New Roman"/>
                <w:color w:val="000000" w:themeColor="text1"/>
                <w:sz w:val="28"/>
                <w:szCs w:val="28"/>
                <w:lang w:val="uk-UA"/>
              </w:rPr>
              <w:t>імальний</w:t>
            </w:r>
            <w:r w:rsidRPr="002C3A01">
              <w:rPr>
                <w:rFonts w:ascii="Times New Roman" w:hAnsi="Times New Roman" w:cs="Times New Roman"/>
                <w:color w:val="000000" w:themeColor="text1"/>
                <w:sz w:val="28"/>
                <w:szCs w:val="28"/>
                <w:lang w:val="uk-UA"/>
              </w:rPr>
              <w:t xml:space="preserve"> повірочний інтервал</w:t>
            </w:r>
          </w:p>
        </w:tc>
        <w:tc>
          <w:tcPr>
            <w:tcW w:w="1281" w:type="dxa"/>
          </w:tcPr>
          <w:p w14:paraId="6C32EC83" w14:textId="77777777" w:rsidR="00486CF8" w:rsidRPr="002C3A01" w:rsidRDefault="003B546B" w:rsidP="00716887">
            <w:pPr>
              <w:pStyle w:val="HTML"/>
              <w:spacing w:line="360" w:lineRule="auto"/>
              <w:rPr>
                <w:rFonts w:ascii="Times New Roman" w:hAnsi="Times New Roman" w:cs="Times New Roman"/>
                <w:color w:val="000000" w:themeColor="text1"/>
                <w:sz w:val="28"/>
                <w:szCs w:val="28"/>
                <w:lang w:val="de-DE"/>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5000</m:t>
                    </m:r>
                  </m:den>
                </m:f>
              </m:oMath>
            </m:oMathPara>
          </w:p>
        </w:tc>
        <w:tc>
          <w:tcPr>
            <w:tcW w:w="1275" w:type="dxa"/>
          </w:tcPr>
          <w:p w14:paraId="78A8582B" w14:textId="77777777" w:rsidR="00486CF8" w:rsidRPr="002C3A01" w:rsidRDefault="003B546B" w:rsidP="00716887">
            <w:pPr>
              <w:pStyle w:val="HTML"/>
              <w:spacing w:line="360"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10000</m:t>
                    </m:r>
                  </m:den>
                </m:f>
              </m:oMath>
            </m:oMathPara>
          </w:p>
        </w:tc>
        <w:tc>
          <w:tcPr>
            <w:tcW w:w="1276" w:type="dxa"/>
          </w:tcPr>
          <w:p w14:paraId="6D4B701D" w14:textId="77777777" w:rsidR="00486CF8" w:rsidRPr="002C3A01" w:rsidRDefault="003B546B" w:rsidP="00716887">
            <w:pPr>
              <w:pStyle w:val="HTML"/>
              <w:spacing w:line="360"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15000</m:t>
                    </m:r>
                  </m:den>
                </m:f>
              </m:oMath>
            </m:oMathPara>
          </w:p>
        </w:tc>
        <w:tc>
          <w:tcPr>
            <w:tcW w:w="1276" w:type="dxa"/>
          </w:tcPr>
          <w:p w14:paraId="02190A8A" w14:textId="77777777" w:rsidR="00486CF8" w:rsidRPr="002C3A01" w:rsidRDefault="003B546B" w:rsidP="00716887">
            <w:pPr>
              <w:pStyle w:val="HTML"/>
              <w:spacing w:line="360" w:lineRule="auto"/>
              <w:rPr>
                <w:rFonts w:ascii="Times New Roman" w:hAnsi="Times New Roman" w:cs="Times New Roman"/>
                <w:color w:val="000000" w:themeColor="text1"/>
                <w:sz w:val="28"/>
                <w:szCs w:val="28"/>
                <w:lang w:val="uk-UA"/>
              </w:rPr>
            </w:pPr>
            <m:oMathPara>
              <m:oMath>
                <m:f>
                  <m:fPr>
                    <m:ctrlPr>
                      <w:rPr>
                        <w:rFonts w:ascii="Cambria Math" w:hAnsi="Cambria Math" w:cs="Times New Roman"/>
                        <w:i/>
                        <w:color w:val="000000" w:themeColor="text1"/>
                        <w:sz w:val="28"/>
                        <w:szCs w:val="28"/>
                        <w:lang w:val="de-DE"/>
                      </w:rPr>
                    </m:ctrlPr>
                  </m:fPr>
                  <m:num>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E</m:t>
                        </m:r>
                      </m:e>
                      <m:sub>
                        <m:r>
                          <w:rPr>
                            <w:rFonts w:ascii="Cambria Math" w:hAnsi="Cambria Math" w:cs="Times New Roman"/>
                            <w:color w:val="000000" w:themeColor="text1"/>
                            <w:sz w:val="28"/>
                            <w:szCs w:val="28"/>
                            <w:lang w:val="de-DE"/>
                          </w:rPr>
                          <m:t>max</m:t>
                        </m:r>
                      </m:sub>
                    </m:sSub>
                  </m:num>
                  <m:den>
                    <m:r>
                      <w:rPr>
                        <w:rFonts w:ascii="Cambria Math" w:hAnsi="Cambria Math" w:cs="Times New Roman"/>
                        <w:color w:val="000000" w:themeColor="text1"/>
                        <w:sz w:val="28"/>
                        <w:szCs w:val="28"/>
                        <w:lang w:val="de-DE"/>
                      </w:rPr>
                      <m:t>10000</m:t>
                    </m:r>
                  </m:den>
                </m:f>
              </m:oMath>
            </m:oMathPara>
          </w:p>
        </w:tc>
      </w:tr>
      <w:tr w:rsidR="00486CF8" w14:paraId="32452FA3" w14:textId="77777777" w:rsidTr="00716887">
        <w:trPr>
          <w:jc w:val="center"/>
        </w:trPr>
        <w:tc>
          <w:tcPr>
            <w:tcW w:w="704" w:type="dxa"/>
          </w:tcPr>
          <w:p w14:paraId="038FBF8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w:t>
            </w:r>
          </w:p>
        </w:tc>
        <w:tc>
          <w:tcPr>
            <w:tcW w:w="3686" w:type="dxa"/>
          </w:tcPr>
          <w:p w14:paraId="3CB3150D"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Загальна похибка</w:t>
            </w:r>
          </w:p>
        </w:tc>
        <w:tc>
          <w:tcPr>
            <w:tcW w:w="1281" w:type="dxa"/>
            <w:vAlign w:val="center"/>
          </w:tcPr>
          <w:p w14:paraId="3D3B755B"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0.030</w:t>
            </w:r>
          </w:p>
        </w:tc>
        <w:tc>
          <w:tcPr>
            <w:tcW w:w="1275" w:type="dxa"/>
            <w:vAlign w:val="center"/>
          </w:tcPr>
          <w:p w14:paraId="2D11F18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0.020</w:t>
            </w:r>
          </w:p>
        </w:tc>
        <w:tc>
          <w:tcPr>
            <w:tcW w:w="1276" w:type="dxa"/>
            <w:vAlign w:val="center"/>
          </w:tcPr>
          <w:p w14:paraId="246BE791"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0.026</w:t>
            </w:r>
          </w:p>
        </w:tc>
        <w:tc>
          <w:tcPr>
            <w:tcW w:w="1276" w:type="dxa"/>
            <w:vAlign w:val="center"/>
          </w:tcPr>
          <w:p w14:paraId="5A9F748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0.050</w:t>
            </w:r>
          </w:p>
        </w:tc>
      </w:tr>
      <w:tr w:rsidR="00486CF8" w14:paraId="537D6D9F" w14:textId="77777777" w:rsidTr="00716887">
        <w:trPr>
          <w:jc w:val="center"/>
        </w:trPr>
        <w:tc>
          <w:tcPr>
            <w:tcW w:w="704" w:type="dxa"/>
          </w:tcPr>
          <w:p w14:paraId="2341519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6</w:t>
            </w:r>
          </w:p>
        </w:tc>
        <w:tc>
          <w:tcPr>
            <w:tcW w:w="3686" w:type="dxa"/>
          </w:tcPr>
          <w:p w14:paraId="1BE3CB6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Повзучість</w:t>
            </w:r>
          </w:p>
        </w:tc>
        <w:tc>
          <w:tcPr>
            <w:tcW w:w="1281" w:type="dxa"/>
            <w:vAlign w:val="center"/>
          </w:tcPr>
          <w:p w14:paraId="0CFDDA3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0.024</w:t>
            </w:r>
          </w:p>
        </w:tc>
        <w:tc>
          <w:tcPr>
            <w:tcW w:w="1275" w:type="dxa"/>
            <w:vAlign w:val="center"/>
          </w:tcPr>
          <w:p w14:paraId="01A986F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0.016</w:t>
            </w:r>
          </w:p>
        </w:tc>
        <w:tc>
          <w:tcPr>
            <w:tcW w:w="1276" w:type="dxa"/>
            <w:vAlign w:val="center"/>
          </w:tcPr>
          <w:p w14:paraId="5FAB656E"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0.017</w:t>
            </w:r>
          </w:p>
        </w:tc>
        <w:tc>
          <w:tcPr>
            <w:tcW w:w="1276" w:type="dxa"/>
            <w:vAlign w:val="center"/>
          </w:tcPr>
          <w:p w14:paraId="4D5F138A"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0.040</w:t>
            </w:r>
          </w:p>
        </w:tc>
      </w:tr>
      <w:tr w:rsidR="00486CF8" w14:paraId="7EDEF636" w14:textId="77777777" w:rsidTr="00716887">
        <w:trPr>
          <w:jc w:val="center"/>
        </w:trPr>
        <w:tc>
          <w:tcPr>
            <w:tcW w:w="704" w:type="dxa"/>
          </w:tcPr>
          <w:p w14:paraId="0DE35A7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7</w:t>
            </w:r>
          </w:p>
        </w:tc>
        <w:tc>
          <w:tcPr>
            <w:tcW w:w="3686" w:type="dxa"/>
          </w:tcPr>
          <w:p w14:paraId="66121158"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чутливості</w:t>
            </w:r>
          </w:p>
        </w:tc>
        <w:tc>
          <w:tcPr>
            <w:tcW w:w="1281" w:type="dxa"/>
            <w:vAlign w:val="center"/>
          </w:tcPr>
          <w:p w14:paraId="5E304AD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0.017</w:t>
            </w:r>
          </w:p>
        </w:tc>
        <w:tc>
          <w:tcPr>
            <w:tcW w:w="1275" w:type="dxa"/>
            <w:vAlign w:val="center"/>
          </w:tcPr>
          <w:p w14:paraId="7DB2F25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0.011</w:t>
            </w:r>
          </w:p>
        </w:tc>
        <w:tc>
          <w:tcPr>
            <w:tcW w:w="1276" w:type="dxa"/>
            <w:vAlign w:val="center"/>
          </w:tcPr>
          <w:p w14:paraId="5507D93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0.013</w:t>
            </w:r>
          </w:p>
        </w:tc>
        <w:tc>
          <w:tcPr>
            <w:tcW w:w="1276" w:type="dxa"/>
            <w:vAlign w:val="center"/>
          </w:tcPr>
          <w:p w14:paraId="2924ABC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0.040</w:t>
            </w:r>
          </w:p>
        </w:tc>
      </w:tr>
      <w:tr w:rsidR="00486CF8" w14:paraId="6681FEE2" w14:textId="77777777" w:rsidTr="00716887">
        <w:trPr>
          <w:jc w:val="center"/>
        </w:trPr>
        <w:tc>
          <w:tcPr>
            <w:tcW w:w="704" w:type="dxa"/>
          </w:tcPr>
          <w:p w14:paraId="4A987EA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8</w:t>
            </w:r>
          </w:p>
        </w:tc>
        <w:tc>
          <w:tcPr>
            <w:tcW w:w="3686" w:type="dxa"/>
          </w:tcPr>
          <w:p w14:paraId="573FFBC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нуля</w:t>
            </w:r>
          </w:p>
        </w:tc>
        <w:tc>
          <w:tcPr>
            <w:tcW w:w="1281" w:type="dxa"/>
            <w:vAlign w:val="center"/>
          </w:tcPr>
          <w:p w14:paraId="4CAAC7BA"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0.023</w:t>
            </w:r>
          </w:p>
        </w:tc>
        <w:tc>
          <w:tcPr>
            <w:tcW w:w="1275" w:type="dxa"/>
            <w:vAlign w:val="center"/>
          </w:tcPr>
          <w:p w14:paraId="4EBCFA8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0.015</w:t>
            </w:r>
          </w:p>
        </w:tc>
        <w:tc>
          <w:tcPr>
            <w:tcW w:w="1276" w:type="dxa"/>
            <w:vAlign w:val="center"/>
          </w:tcPr>
          <w:p w14:paraId="42E392E3"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0.014</w:t>
            </w:r>
          </w:p>
        </w:tc>
        <w:tc>
          <w:tcPr>
            <w:tcW w:w="1276" w:type="dxa"/>
            <w:vAlign w:val="center"/>
          </w:tcPr>
          <w:p w14:paraId="2F86EEC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0.020</w:t>
            </w:r>
          </w:p>
        </w:tc>
      </w:tr>
      <w:tr w:rsidR="00486CF8" w14:paraId="7538C72B" w14:textId="77777777" w:rsidTr="00716887">
        <w:trPr>
          <w:jc w:val="center"/>
        </w:trPr>
        <w:tc>
          <w:tcPr>
            <w:tcW w:w="704" w:type="dxa"/>
          </w:tcPr>
          <w:p w14:paraId="241C1AB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9</w:t>
            </w:r>
          </w:p>
        </w:tc>
        <w:tc>
          <w:tcPr>
            <w:tcW w:w="3686" w:type="dxa"/>
          </w:tcPr>
          <w:p w14:paraId="6539A68F"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Вихідна чутливість</w:t>
            </w:r>
          </w:p>
        </w:tc>
        <w:tc>
          <w:tcPr>
            <w:tcW w:w="5108" w:type="dxa"/>
            <w:gridSpan w:val="4"/>
          </w:tcPr>
          <w:p w14:paraId="6FB7B21C"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AFAFA"/>
              </w:rPr>
              <w:t>2</w:t>
            </w:r>
            <w:r w:rsidRPr="002C3A01">
              <w:rPr>
                <w:rFonts w:ascii="Times New Roman" w:hAnsi="Times New Roman" w:cs="Times New Roman"/>
                <w:color w:val="000000" w:themeColor="text1"/>
                <w:sz w:val="28"/>
                <w:szCs w:val="28"/>
                <w:shd w:val="clear" w:color="auto" w:fill="FAFAFA"/>
              </w:rPr>
              <w:t>.0±0.0</w:t>
            </w:r>
            <w:r>
              <w:rPr>
                <w:rFonts w:ascii="Times New Roman" w:hAnsi="Times New Roman" w:cs="Times New Roman"/>
                <w:color w:val="000000" w:themeColor="text1"/>
                <w:sz w:val="28"/>
                <w:szCs w:val="28"/>
                <w:shd w:val="clear" w:color="auto" w:fill="FAFAFA"/>
              </w:rPr>
              <w:t>2</w:t>
            </w:r>
          </w:p>
        </w:tc>
      </w:tr>
      <w:tr w:rsidR="00486CF8" w14:paraId="0AE32D8B" w14:textId="77777777" w:rsidTr="00716887">
        <w:trPr>
          <w:jc w:val="center"/>
        </w:trPr>
        <w:tc>
          <w:tcPr>
            <w:tcW w:w="704" w:type="dxa"/>
          </w:tcPr>
          <w:p w14:paraId="1E3DA52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10</w:t>
            </w:r>
          </w:p>
        </w:tc>
        <w:tc>
          <w:tcPr>
            <w:tcW w:w="3686" w:type="dxa"/>
          </w:tcPr>
          <w:p w14:paraId="3DF56544"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Вхідний опір</w:t>
            </w:r>
          </w:p>
        </w:tc>
        <w:tc>
          <w:tcPr>
            <w:tcW w:w="5108" w:type="dxa"/>
            <w:gridSpan w:val="4"/>
          </w:tcPr>
          <w:p w14:paraId="0A3ABFF7"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AFAFA"/>
              </w:rPr>
              <w:t>46</w:t>
            </w:r>
            <w:r w:rsidRPr="002C3A01">
              <w:rPr>
                <w:rFonts w:ascii="Times New Roman" w:hAnsi="Times New Roman" w:cs="Times New Roman"/>
                <w:color w:val="000000" w:themeColor="text1"/>
                <w:sz w:val="28"/>
                <w:szCs w:val="28"/>
                <w:shd w:val="clear" w:color="auto" w:fill="FAFAFA"/>
              </w:rPr>
              <w:t>0±</w:t>
            </w:r>
            <w:r>
              <w:rPr>
                <w:rFonts w:ascii="Times New Roman" w:hAnsi="Times New Roman" w:cs="Times New Roman"/>
                <w:color w:val="000000" w:themeColor="text1"/>
                <w:sz w:val="28"/>
                <w:szCs w:val="28"/>
                <w:shd w:val="clear" w:color="auto" w:fill="FAFAFA"/>
              </w:rPr>
              <w:t>50</w:t>
            </w:r>
            <w:r>
              <w:rPr>
                <w:rFonts w:ascii="Times New Roman" w:hAnsi="Times New Roman" w:cs="Times New Roman"/>
                <w:color w:val="000000" w:themeColor="text1"/>
                <w:sz w:val="28"/>
                <w:szCs w:val="28"/>
                <w:shd w:val="clear" w:color="auto" w:fill="FAFAFA"/>
                <w:lang w:val="uk-UA"/>
              </w:rPr>
              <w:t xml:space="preserve"> Ом</w:t>
            </w:r>
          </w:p>
        </w:tc>
      </w:tr>
      <w:tr w:rsidR="00486CF8" w14:paraId="6A81142A" w14:textId="77777777" w:rsidTr="00716887">
        <w:trPr>
          <w:jc w:val="center"/>
        </w:trPr>
        <w:tc>
          <w:tcPr>
            <w:tcW w:w="704" w:type="dxa"/>
          </w:tcPr>
          <w:p w14:paraId="4856D38F"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11</w:t>
            </w:r>
          </w:p>
        </w:tc>
        <w:tc>
          <w:tcPr>
            <w:tcW w:w="3686" w:type="dxa"/>
          </w:tcPr>
          <w:p w14:paraId="45FEF94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Вихідний опір</w:t>
            </w:r>
          </w:p>
        </w:tc>
        <w:tc>
          <w:tcPr>
            <w:tcW w:w="5108" w:type="dxa"/>
            <w:gridSpan w:val="4"/>
          </w:tcPr>
          <w:p w14:paraId="61ADFAF3"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35</w:t>
            </w:r>
            <w:r>
              <w:rPr>
                <w:rFonts w:ascii="Times New Roman" w:hAnsi="Times New Roman" w:cs="Times New Roman"/>
                <w:color w:val="000000" w:themeColor="text1"/>
                <w:sz w:val="28"/>
                <w:szCs w:val="28"/>
                <w:shd w:val="clear" w:color="auto" w:fill="FFFFFF"/>
              </w:rPr>
              <w:t>1</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2</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0</w:t>
            </w:r>
            <w:r>
              <w:rPr>
                <w:rFonts w:ascii="Times New Roman" w:hAnsi="Times New Roman" w:cs="Times New Roman"/>
                <w:color w:val="000000" w:themeColor="text1"/>
                <w:sz w:val="28"/>
                <w:szCs w:val="28"/>
                <w:shd w:val="clear" w:color="auto" w:fill="FFFFFF"/>
                <w:lang w:val="uk-UA"/>
              </w:rPr>
              <w:t xml:space="preserve"> Ом</w:t>
            </w:r>
          </w:p>
        </w:tc>
      </w:tr>
      <w:tr w:rsidR="00486CF8" w14:paraId="7A0A6F77" w14:textId="77777777" w:rsidTr="00716887">
        <w:trPr>
          <w:jc w:val="center"/>
        </w:trPr>
        <w:tc>
          <w:tcPr>
            <w:tcW w:w="704" w:type="dxa"/>
          </w:tcPr>
          <w:p w14:paraId="74EF91EE"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12</w:t>
            </w:r>
          </w:p>
        </w:tc>
        <w:tc>
          <w:tcPr>
            <w:tcW w:w="3686" w:type="dxa"/>
          </w:tcPr>
          <w:p w14:paraId="25BE4F4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Діапазон термокомпенсації</w:t>
            </w:r>
          </w:p>
        </w:tc>
        <w:tc>
          <w:tcPr>
            <w:tcW w:w="5108" w:type="dxa"/>
            <w:gridSpan w:val="4"/>
          </w:tcPr>
          <w:p w14:paraId="10F3F4FE"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-10~+40</w:t>
            </w:r>
            <w:r w:rsidRPr="002C3A01">
              <w:rPr>
                <w:rFonts w:ascii="Times New Roman" w:hAnsi="Times New Roman" w:cs="Times New Roman"/>
                <w:color w:val="000000" w:themeColor="text1"/>
                <w:sz w:val="28"/>
                <w:szCs w:val="28"/>
                <w:shd w:val="clear" w:color="auto" w:fill="FFFFFF"/>
                <w:lang w:val="uk-UA"/>
              </w:rPr>
              <w:t xml:space="preserve"> </w:t>
            </w:r>
            <w:r w:rsidRPr="002C3A01">
              <w:rPr>
                <w:rFonts w:ascii="Times New Roman" w:hAnsi="Times New Roman" w:cs="Times New Roman"/>
                <w:color w:val="5E5E5E"/>
                <w:sz w:val="28"/>
                <w:szCs w:val="28"/>
                <w:shd w:val="clear" w:color="auto" w:fill="FAFAFA"/>
              </w:rPr>
              <w:t>℃</w:t>
            </w:r>
          </w:p>
        </w:tc>
      </w:tr>
      <w:tr w:rsidR="00486CF8" w14:paraId="63913337" w14:textId="77777777" w:rsidTr="00716887">
        <w:trPr>
          <w:jc w:val="center"/>
        </w:trPr>
        <w:tc>
          <w:tcPr>
            <w:tcW w:w="704" w:type="dxa"/>
          </w:tcPr>
          <w:p w14:paraId="7D631519"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13</w:t>
            </w:r>
          </w:p>
        </w:tc>
        <w:tc>
          <w:tcPr>
            <w:tcW w:w="3686" w:type="dxa"/>
          </w:tcPr>
          <w:p w14:paraId="5D2D5D7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Робочий діапазон температур</w:t>
            </w:r>
          </w:p>
        </w:tc>
        <w:tc>
          <w:tcPr>
            <w:tcW w:w="5108" w:type="dxa"/>
            <w:gridSpan w:val="4"/>
          </w:tcPr>
          <w:p w14:paraId="3066672F"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AFAFA"/>
              </w:rPr>
              <w:t>-35~+</w:t>
            </w:r>
            <w:r>
              <w:rPr>
                <w:rFonts w:ascii="Times New Roman" w:hAnsi="Times New Roman" w:cs="Times New Roman"/>
                <w:color w:val="000000" w:themeColor="text1"/>
                <w:sz w:val="28"/>
                <w:szCs w:val="28"/>
                <w:shd w:val="clear" w:color="auto" w:fill="FAFAFA"/>
              </w:rPr>
              <w:t>70</w:t>
            </w:r>
            <w:r w:rsidRPr="002C3A01">
              <w:rPr>
                <w:rFonts w:ascii="Times New Roman" w:hAnsi="Times New Roman" w:cs="Times New Roman"/>
                <w:color w:val="000000" w:themeColor="text1"/>
                <w:sz w:val="28"/>
                <w:szCs w:val="28"/>
                <w:shd w:val="clear" w:color="auto" w:fill="FAFAFA"/>
                <w:lang w:val="uk-UA"/>
              </w:rPr>
              <w:t xml:space="preserve"> </w:t>
            </w:r>
            <w:r w:rsidRPr="002C3A01">
              <w:rPr>
                <w:rFonts w:ascii="Times New Roman" w:hAnsi="Times New Roman" w:cs="Times New Roman"/>
                <w:color w:val="5E5E5E"/>
                <w:sz w:val="28"/>
                <w:szCs w:val="28"/>
                <w:shd w:val="clear" w:color="auto" w:fill="FAFAFA"/>
              </w:rPr>
              <w:t>℃</w:t>
            </w:r>
          </w:p>
        </w:tc>
      </w:tr>
    </w:tbl>
    <w:p w14:paraId="5466A736" w14:textId="77777777" w:rsidR="00F46A4F" w:rsidRDefault="00F46A4F" w:rsidP="00486CF8">
      <w:pPr>
        <w:pStyle w:val="HTML"/>
        <w:shd w:val="clear" w:color="auto" w:fill="FFFFFF"/>
        <w:spacing w:line="360" w:lineRule="auto"/>
        <w:rPr>
          <w:rFonts w:ascii="Times New Roman" w:hAnsi="Times New Roman" w:cs="Times New Roman"/>
          <w:color w:val="000000" w:themeColor="text1"/>
          <w:sz w:val="28"/>
          <w:szCs w:val="28"/>
          <w:lang w:val="uk-UA"/>
        </w:rPr>
      </w:pPr>
    </w:p>
    <w:p w14:paraId="0129A17B"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рис.4 представлено електричну схему датчика.</w:t>
      </w:r>
    </w:p>
    <w:p w14:paraId="35249D83"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35737810" wp14:editId="29D1CAFE">
            <wp:extent cx="3980827" cy="131673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072" t="59578" r="26083" b="28164"/>
                    <a:stretch/>
                  </pic:blipFill>
                  <pic:spPr bwMode="auto">
                    <a:xfrm>
                      <a:off x="0" y="0"/>
                      <a:ext cx="4112171" cy="1360181"/>
                    </a:xfrm>
                    <a:prstGeom prst="rect">
                      <a:avLst/>
                    </a:prstGeom>
                    <a:ln>
                      <a:noFill/>
                    </a:ln>
                    <a:extLst>
                      <a:ext uri="{53640926-AAD7-44D8-BBD7-CCE9431645EC}">
                        <a14:shadowObscured xmlns:a14="http://schemas.microsoft.com/office/drawing/2010/main"/>
                      </a:ext>
                    </a:extLst>
                  </pic:spPr>
                </pic:pic>
              </a:graphicData>
            </a:graphic>
          </wp:inline>
        </w:drawing>
      </w:r>
    </w:p>
    <w:p w14:paraId="58BB7C69"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4 Електрична схема тензодатчика </w:t>
      </w:r>
      <w:r>
        <w:rPr>
          <w:rFonts w:ascii="Times New Roman" w:hAnsi="Times New Roman" w:cs="Times New Roman"/>
          <w:color w:val="000000" w:themeColor="text1"/>
          <w:sz w:val="28"/>
          <w:szCs w:val="28"/>
          <w:lang w:val="en-US"/>
        </w:rPr>
        <w:t>HM</w:t>
      </w:r>
      <w:r w:rsidRPr="00FE0462">
        <w:rPr>
          <w:rFonts w:ascii="Times New Roman" w:hAnsi="Times New Roman" w:cs="Times New Roman"/>
          <w:color w:val="000000" w:themeColor="text1"/>
          <w:sz w:val="28"/>
          <w:szCs w:val="28"/>
          <w:lang w:val="uk-UA"/>
        </w:rPr>
        <w:t>11</w:t>
      </w:r>
    </w:p>
    <w:p w14:paraId="2BA0BAF9" w14:textId="77777777" w:rsidR="00486CF8" w:rsidRDefault="00486CF8" w:rsidP="00486CF8">
      <w:pPr>
        <w:jc w:val="center"/>
        <w:rPr>
          <w:rFonts w:ascii="Times New Roman" w:hAnsi="Times New Roman" w:cs="Times New Roman"/>
          <w:color w:val="000000" w:themeColor="text1"/>
          <w:sz w:val="28"/>
          <w:szCs w:val="28"/>
          <w:lang w:val="uk-UA"/>
        </w:rPr>
      </w:pPr>
    </w:p>
    <w:p w14:paraId="5031B720" w14:textId="77777777" w:rsidR="00486CF8" w:rsidRPr="009A661C" w:rsidRDefault="00486CF8" w:rsidP="00486CF8">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1.2 Тензодатчики компанії </w:t>
      </w:r>
      <w:r>
        <w:rPr>
          <w:rFonts w:ascii="Times New Roman" w:hAnsi="Times New Roman" w:cs="Times New Roman"/>
          <w:color w:val="000000" w:themeColor="text1"/>
          <w:sz w:val="28"/>
          <w:szCs w:val="28"/>
          <w:lang w:val="en-US"/>
        </w:rPr>
        <w:t>Keli</w:t>
      </w:r>
      <w:r w:rsidRPr="009A66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Sensor</w:t>
      </w:r>
      <w:r w:rsidRPr="009A661C">
        <w:rPr>
          <w:rFonts w:ascii="Times New Roman" w:hAnsi="Times New Roman" w:cs="Times New Roman"/>
          <w:color w:val="000000" w:themeColor="text1"/>
          <w:sz w:val="28"/>
          <w:szCs w:val="28"/>
          <w:lang w:val="uk-UA"/>
        </w:rPr>
        <w:t>[</w:t>
      </w:r>
      <w:r w:rsidR="00D32C95">
        <w:rPr>
          <w:rFonts w:ascii="Times New Roman" w:hAnsi="Times New Roman" w:cs="Times New Roman"/>
          <w:color w:val="000000" w:themeColor="text1"/>
          <w:sz w:val="28"/>
          <w:szCs w:val="28"/>
          <w:lang w:val="uk-UA"/>
        </w:rPr>
        <w:t>3</w:t>
      </w:r>
      <w:r w:rsidRPr="006F482B">
        <w:rPr>
          <w:rFonts w:ascii="Times New Roman" w:hAnsi="Times New Roman" w:cs="Times New Roman"/>
          <w:color w:val="000000" w:themeColor="text1"/>
          <w:sz w:val="28"/>
          <w:szCs w:val="28"/>
          <w:lang w:val="uk-UA"/>
        </w:rPr>
        <w:t>]</w:t>
      </w:r>
    </w:p>
    <w:p w14:paraId="1E4B2A35" w14:textId="77777777" w:rsidR="00486CF8" w:rsidRPr="00A807DA"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Компанія спеціалізується на</w:t>
      </w:r>
      <w:r w:rsidRPr="009A661C">
        <w:rPr>
          <w:rFonts w:ascii="Times New Roman" w:hAnsi="Times New Roman" w:cs="Times New Roman"/>
          <w:color w:val="000000" w:themeColor="text1"/>
          <w:sz w:val="28"/>
          <w:szCs w:val="28"/>
          <w:lang w:val="uk-UA"/>
        </w:rPr>
        <w:t xml:space="preserve"> виробництв</w:t>
      </w:r>
      <w:r>
        <w:rPr>
          <w:rFonts w:ascii="Times New Roman" w:hAnsi="Times New Roman" w:cs="Times New Roman"/>
          <w:color w:val="000000" w:themeColor="text1"/>
          <w:sz w:val="28"/>
          <w:szCs w:val="28"/>
          <w:lang w:val="uk-UA"/>
        </w:rPr>
        <w:t>і</w:t>
      </w:r>
      <w:r w:rsidRPr="009A661C">
        <w:rPr>
          <w:rFonts w:ascii="Times New Roman" w:hAnsi="Times New Roman" w:cs="Times New Roman"/>
          <w:color w:val="000000" w:themeColor="text1"/>
          <w:sz w:val="28"/>
          <w:szCs w:val="28"/>
          <w:lang w:val="uk-UA"/>
        </w:rPr>
        <w:t xml:space="preserve"> високоточних датчиків для вагових систем</w:t>
      </w:r>
      <w:r>
        <w:rPr>
          <w:rFonts w:ascii="Times New Roman" w:hAnsi="Times New Roman" w:cs="Times New Roman"/>
          <w:color w:val="000000" w:themeColor="text1"/>
          <w:sz w:val="28"/>
          <w:szCs w:val="28"/>
          <w:lang w:val="uk-UA"/>
        </w:rPr>
        <w:t xml:space="preserve"> г</w:t>
      </w:r>
      <w:r w:rsidRPr="006F482B">
        <w:rPr>
          <w:rFonts w:ascii="Times New Roman" w:hAnsi="Times New Roman" w:cs="Times New Roman"/>
          <w:color w:val="000000" w:themeColor="text1"/>
          <w:sz w:val="28"/>
          <w:szCs w:val="28"/>
          <w:lang w:val="uk-UA"/>
        </w:rPr>
        <w:t>рунтуючись на</w:t>
      </w:r>
      <w:r>
        <w:rPr>
          <w:rFonts w:ascii="Times New Roman" w:hAnsi="Times New Roman" w:cs="Times New Roman"/>
          <w:color w:val="000000" w:themeColor="text1"/>
          <w:sz w:val="28"/>
          <w:szCs w:val="28"/>
          <w:lang w:val="uk-UA"/>
        </w:rPr>
        <w:t xml:space="preserve"> новітньому</w:t>
      </w:r>
      <w:r w:rsidRPr="006F482B">
        <w:rPr>
          <w:rFonts w:ascii="Times New Roman" w:hAnsi="Times New Roman" w:cs="Times New Roman"/>
          <w:color w:val="000000" w:themeColor="text1"/>
          <w:sz w:val="28"/>
          <w:szCs w:val="28"/>
          <w:lang w:val="uk-UA"/>
        </w:rPr>
        <w:t xml:space="preserve"> обладнанні, що використовується у виробництв</w:t>
      </w:r>
      <w:r>
        <w:rPr>
          <w:rFonts w:ascii="Times New Roman" w:hAnsi="Times New Roman" w:cs="Times New Roman"/>
          <w:color w:val="000000" w:themeColor="text1"/>
          <w:sz w:val="28"/>
          <w:szCs w:val="28"/>
          <w:lang w:val="uk-UA"/>
        </w:rPr>
        <w:t xml:space="preserve"> </w:t>
      </w:r>
      <w:r w:rsidRPr="006F482B">
        <w:rPr>
          <w:rFonts w:ascii="Times New Roman" w:hAnsi="Times New Roman" w:cs="Times New Roman"/>
          <w:color w:val="000000" w:themeColor="text1"/>
          <w:sz w:val="28"/>
          <w:szCs w:val="28"/>
          <w:lang w:val="uk-UA"/>
        </w:rPr>
        <w:t>і передових дослідженнях.</w:t>
      </w:r>
      <w:r>
        <w:rPr>
          <w:rFonts w:ascii="Times New Roman" w:hAnsi="Times New Roman" w:cs="Times New Roman"/>
          <w:color w:val="000000" w:themeColor="text1"/>
          <w:sz w:val="28"/>
          <w:szCs w:val="28"/>
          <w:lang w:val="uk-UA"/>
        </w:rPr>
        <w:t xml:space="preserve"> Продукція компанії </w:t>
      </w:r>
      <w:r>
        <w:rPr>
          <w:rFonts w:ascii="Times New Roman" w:hAnsi="Times New Roman" w:cs="Times New Roman"/>
          <w:color w:val="000000" w:themeColor="text1"/>
          <w:sz w:val="28"/>
          <w:szCs w:val="28"/>
          <w:lang w:val="en-US"/>
        </w:rPr>
        <w:t>Keli</w:t>
      </w:r>
      <w:r w:rsidRPr="009A66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Sensor</w:t>
      </w:r>
      <w:r>
        <w:rPr>
          <w:rFonts w:ascii="Times New Roman" w:hAnsi="Times New Roman" w:cs="Times New Roman"/>
          <w:color w:val="000000" w:themeColor="text1"/>
          <w:sz w:val="28"/>
          <w:szCs w:val="28"/>
          <w:lang w:val="uk-UA"/>
        </w:rPr>
        <w:t xml:space="preserve"> виробляється с</w:t>
      </w:r>
      <w:r w:rsidRPr="00A807DA">
        <w:rPr>
          <w:rFonts w:ascii="Times New Roman" w:hAnsi="Times New Roman" w:cs="Times New Roman"/>
          <w:color w:val="000000" w:themeColor="text1"/>
          <w:sz w:val="28"/>
          <w:szCs w:val="28"/>
          <w:lang w:val="uk-UA"/>
        </w:rPr>
        <w:t xml:space="preserve">трого дотримуючись стандартів якості </w:t>
      </w:r>
      <w:r w:rsidRPr="009A661C">
        <w:rPr>
          <w:rFonts w:ascii="Times New Roman" w:hAnsi="Times New Roman" w:cs="Times New Roman"/>
          <w:color w:val="000000" w:themeColor="text1"/>
          <w:sz w:val="28"/>
          <w:szCs w:val="28"/>
        </w:rPr>
        <w:t>OIML</w:t>
      </w:r>
      <w:r w:rsidRPr="00A807DA">
        <w:rPr>
          <w:rFonts w:ascii="Times New Roman" w:hAnsi="Times New Roman" w:cs="Times New Roman"/>
          <w:color w:val="000000" w:themeColor="text1"/>
          <w:sz w:val="28"/>
          <w:szCs w:val="28"/>
          <w:lang w:val="uk-UA"/>
        </w:rPr>
        <w:t xml:space="preserve"> </w:t>
      </w:r>
      <w:r w:rsidRPr="009A661C">
        <w:rPr>
          <w:rFonts w:ascii="Times New Roman" w:hAnsi="Times New Roman" w:cs="Times New Roman"/>
          <w:color w:val="000000" w:themeColor="text1"/>
          <w:sz w:val="28"/>
          <w:szCs w:val="28"/>
        </w:rPr>
        <w:t>R</w:t>
      </w:r>
      <w:r w:rsidRPr="00A807DA">
        <w:rPr>
          <w:rFonts w:ascii="Times New Roman" w:hAnsi="Times New Roman" w:cs="Times New Roman"/>
          <w:color w:val="000000" w:themeColor="text1"/>
          <w:sz w:val="28"/>
          <w:szCs w:val="28"/>
          <w:lang w:val="uk-UA"/>
        </w:rPr>
        <w:t xml:space="preserve">60 і </w:t>
      </w:r>
      <w:r w:rsidRPr="009A661C">
        <w:rPr>
          <w:rFonts w:ascii="Times New Roman" w:hAnsi="Times New Roman" w:cs="Times New Roman"/>
          <w:color w:val="000000" w:themeColor="text1"/>
          <w:sz w:val="28"/>
          <w:szCs w:val="28"/>
        </w:rPr>
        <w:t>ISO</w:t>
      </w:r>
      <w:r w:rsidRPr="00A807DA">
        <w:rPr>
          <w:rFonts w:ascii="Times New Roman" w:hAnsi="Times New Roman" w:cs="Times New Roman"/>
          <w:color w:val="000000" w:themeColor="text1"/>
          <w:sz w:val="28"/>
          <w:szCs w:val="28"/>
          <w:lang w:val="uk-UA"/>
        </w:rPr>
        <w:t xml:space="preserve"> 9001: 2000</w:t>
      </w:r>
      <w:r>
        <w:rPr>
          <w:rFonts w:ascii="Times New Roman" w:hAnsi="Times New Roman" w:cs="Times New Roman"/>
          <w:color w:val="000000" w:themeColor="text1"/>
          <w:sz w:val="28"/>
          <w:szCs w:val="28"/>
          <w:lang w:val="uk-UA"/>
        </w:rPr>
        <w:t xml:space="preserve"> і володіє наступними властивостями:</w:t>
      </w:r>
    </w:p>
    <w:p w14:paraId="449EF617" w14:textId="77777777" w:rsidR="00486CF8" w:rsidRPr="009A661C"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9A661C">
        <w:rPr>
          <w:rFonts w:ascii="Times New Roman" w:hAnsi="Times New Roman" w:cs="Times New Roman"/>
          <w:color w:val="000000" w:themeColor="text1"/>
          <w:sz w:val="28"/>
          <w:szCs w:val="28"/>
        </w:rPr>
        <w:lastRenderedPageBreak/>
        <w:t>• коррозі</w:t>
      </w:r>
      <w:r>
        <w:rPr>
          <w:rFonts w:ascii="Times New Roman" w:hAnsi="Times New Roman" w:cs="Times New Roman"/>
          <w:color w:val="000000" w:themeColor="text1"/>
          <w:sz w:val="28"/>
          <w:szCs w:val="28"/>
          <w:lang w:val="uk-UA"/>
        </w:rPr>
        <w:t>й</w:t>
      </w:r>
      <w:r w:rsidRPr="009A661C">
        <w:rPr>
          <w:rFonts w:ascii="Times New Roman" w:hAnsi="Times New Roman" w:cs="Times New Roman"/>
          <w:color w:val="000000" w:themeColor="text1"/>
          <w:sz w:val="28"/>
          <w:szCs w:val="28"/>
        </w:rPr>
        <w:t>ност</w:t>
      </w:r>
      <w:r>
        <w:rPr>
          <w:rFonts w:ascii="Times New Roman" w:hAnsi="Times New Roman" w:cs="Times New Roman"/>
          <w:color w:val="000000" w:themeColor="text1"/>
          <w:sz w:val="28"/>
          <w:szCs w:val="28"/>
          <w:lang w:val="uk-UA"/>
        </w:rPr>
        <w:t>і</w:t>
      </w:r>
      <w:r w:rsidRPr="009A661C">
        <w:rPr>
          <w:rFonts w:ascii="Times New Roman" w:hAnsi="Times New Roman" w:cs="Times New Roman"/>
          <w:color w:val="000000" w:themeColor="text1"/>
          <w:sz w:val="28"/>
          <w:szCs w:val="28"/>
        </w:rPr>
        <w:t>йк</w:t>
      </w:r>
      <w:r>
        <w:rPr>
          <w:rFonts w:ascii="Times New Roman" w:hAnsi="Times New Roman" w:cs="Times New Roman"/>
          <w:color w:val="000000" w:themeColor="text1"/>
          <w:sz w:val="28"/>
          <w:szCs w:val="28"/>
          <w:lang w:val="uk-UA"/>
        </w:rPr>
        <w:t>ість</w:t>
      </w:r>
    </w:p>
    <w:p w14:paraId="2153AB19" w14:textId="77777777" w:rsidR="00486CF8" w:rsidRPr="009A661C" w:rsidRDefault="00486CF8" w:rsidP="00486CF8">
      <w:pPr>
        <w:pStyle w:val="HTML"/>
        <w:shd w:val="clear" w:color="auto" w:fill="FFFFFF"/>
        <w:spacing w:line="360" w:lineRule="auto"/>
        <w:jc w:val="both"/>
        <w:rPr>
          <w:rFonts w:ascii="Times New Roman" w:hAnsi="Times New Roman" w:cs="Times New Roman"/>
          <w:color w:val="000000" w:themeColor="text1"/>
          <w:sz w:val="28"/>
          <w:szCs w:val="28"/>
        </w:rPr>
      </w:pPr>
      <w:r w:rsidRPr="009A661C">
        <w:rPr>
          <w:rFonts w:ascii="Times New Roman" w:hAnsi="Times New Roman" w:cs="Times New Roman"/>
          <w:color w:val="000000" w:themeColor="text1"/>
          <w:sz w:val="28"/>
          <w:szCs w:val="28"/>
        </w:rPr>
        <w:t>• водонепроникність</w:t>
      </w:r>
    </w:p>
    <w:p w14:paraId="21D79049" w14:textId="77777777" w:rsidR="00486CF8" w:rsidRPr="009A661C"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9A661C">
        <w:rPr>
          <w:rFonts w:ascii="Times New Roman" w:hAnsi="Times New Roman" w:cs="Times New Roman"/>
          <w:color w:val="000000" w:themeColor="text1"/>
          <w:sz w:val="28"/>
          <w:szCs w:val="28"/>
        </w:rPr>
        <w:t xml:space="preserve">• вибухо- </w:t>
      </w:r>
      <w:r>
        <w:rPr>
          <w:rFonts w:ascii="Times New Roman" w:hAnsi="Times New Roman" w:cs="Times New Roman"/>
          <w:color w:val="000000" w:themeColor="text1"/>
          <w:sz w:val="28"/>
          <w:szCs w:val="28"/>
          <w:lang w:val="uk-UA"/>
        </w:rPr>
        <w:t>та і</w:t>
      </w:r>
      <w:r w:rsidRPr="009A661C">
        <w:rPr>
          <w:rFonts w:ascii="Times New Roman" w:hAnsi="Times New Roman" w:cs="Times New Roman"/>
          <w:color w:val="000000" w:themeColor="text1"/>
          <w:sz w:val="28"/>
          <w:szCs w:val="28"/>
        </w:rPr>
        <w:t>скробез</w:t>
      </w:r>
      <w:r>
        <w:rPr>
          <w:rFonts w:ascii="Times New Roman" w:hAnsi="Times New Roman" w:cs="Times New Roman"/>
          <w:color w:val="000000" w:themeColor="text1"/>
          <w:sz w:val="28"/>
          <w:szCs w:val="28"/>
          <w:lang w:val="uk-UA"/>
        </w:rPr>
        <w:t>пека</w:t>
      </w:r>
    </w:p>
    <w:p w14:paraId="65C70ED1"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rPr>
      </w:pPr>
      <w:r w:rsidRPr="009A661C">
        <w:rPr>
          <w:rFonts w:ascii="Times New Roman" w:hAnsi="Times New Roman" w:cs="Times New Roman"/>
          <w:color w:val="000000" w:themeColor="text1"/>
          <w:sz w:val="28"/>
          <w:szCs w:val="28"/>
        </w:rPr>
        <w:t>• стійкість до ударних навантажень</w:t>
      </w:r>
    </w:p>
    <w:p w14:paraId="20906103" w14:textId="77777777" w:rsidR="00486CF8" w:rsidRPr="00A34331"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Датчик виробництва компанії </w:t>
      </w:r>
      <w:r>
        <w:rPr>
          <w:rFonts w:ascii="Times New Roman" w:hAnsi="Times New Roman" w:cs="Times New Roman"/>
          <w:color w:val="000000" w:themeColor="text1"/>
          <w:sz w:val="28"/>
          <w:szCs w:val="28"/>
          <w:lang w:val="en-US"/>
        </w:rPr>
        <w:t>Keli</w:t>
      </w:r>
      <w:r w:rsidRPr="009A66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Sensor</w:t>
      </w:r>
      <w:r>
        <w:rPr>
          <w:rFonts w:ascii="Times New Roman" w:hAnsi="Times New Roman" w:cs="Times New Roman"/>
          <w:color w:val="000000" w:themeColor="text1"/>
          <w:sz w:val="28"/>
          <w:szCs w:val="28"/>
          <w:lang w:val="uk-UA"/>
        </w:rPr>
        <w:t xml:space="preserve"> представлено на рис. 5.</w:t>
      </w:r>
    </w:p>
    <w:p w14:paraId="5DE677F2"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70652931" wp14:editId="73EA4278">
            <wp:extent cx="2077517" cy="1101842"/>
            <wp:effectExtent l="0" t="0" r="0" b="3175"/>
            <wp:docPr id="4" name="Рисунок 4" descr="D:\Док\Диплом\ПЗ+титул\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Диплом\ПЗ+титул\am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125" b="19838"/>
                    <a:stretch/>
                  </pic:blipFill>
                  <pic:spPr bwMode="auto">
                    <a:xfrm>
                      <a:off x="0" y="0"/>
                      <a:ext cx="2364889" cy="1254254"/>
                    </a:xfrm>
                    <a:prstGeom prst="rect">
                      <a:avLst/>
                    </a:prstGeom>
                    <a:noFill/>
                    <a:ln>
                      <a:noFill/>
                    </a:ln>
                    <a:extLst>
                      <a:ext uri="{53640926-AAD7-44D8-BBD7-CCE9431645EC}">
                        <a14:shadowObscured xmlns:a14="http://schemas.microsoft.com/office/drawing/2010/main"/>
                      </a:ext>
                    </a:extLst>
                  </pic:spPr>
                </pic:pic>
              </a:graphicData>
            </a:graphic>
          </wp:inline>
        </w:drawing>
      </w:r>
    </w:p>
    <w:p w14:paraId="6D94602B" w14:textId="77777777" w:rsidR="00486CF8" w:rsidRPr="000A0B57" w:rsidRDefault="00486CF8" w:rsidP="00486CF8">
      <w:pPr>
        <w:pStyle w:val="HTML"/>
        <w:shd w:val="clear" w:color="auto" w:fill="FFFFFF"/>
        <w:spacing w:line="360" w:lineRule="auto"/>
        <w:jc w:val="center"/>
        <w:rPr>
          <w:rFonts w:ascii="Times New Roman" w:hAnsi="Times New Roman" w:cs="Times New Roman"/>
          <w:color w:val="000000" w:themeColor="text1"/>
          <w:spacing w:val="-15"/>
          <w:sz w:val="28"/>
          <w:szCs w:val="28"/>
          <w:lang w:val="uk-UA"/>
        </w:rPr>
      </w:pPr>
      <w:r w:rsidRPr="00A34331">
        <w:rPr>
          <w:rFonts w:ascii="Times New Roman" w:hAnsi="Times New Roman" w:cs="Times New Roman"/>
          <w:color w:val="000000" w:themeColor="text1"/>
          <w:sz w:val="28"/>
          <w:szCs w:val="28"/>
          <w:lang w:val="uk-UA"/>
        </w:rPr>
        <w:t>Рис.</w:t>
      </w:r>
      <w:r>
        <w:rPr>
          <w:rFonts w:ascii="Times New Roman" w:hAnsi="Times New Roman" w:cs="Times New Roman"/>
          <w:color w:val="000000" w:themeColor="text1"/>
          <w:sz w:val="28"/>
          <w:szCs w:val="28"/>
          <w:lang w:val="uk-UA"/>
        </w:rPr>
        <w:t xml:space="preserve"> 5</w:t>
      </w:r>
      <w:r w:rsidRPr="00A34331">
        <w:rPr>
          <w:rFonts w:ascii="Times New Roman" w:hAnsi="Times New Roman" w:cs="Times New Roman"/>
          <w:color w:val="000000" w:themeColor="text1"/>
          <w:sz w:val="28"/>
          <w:szCs w:val="28"/>
          <w:lang w:val="uk-UA"/>
        </w:rPr>
        <w:t xml:space="preserve"> Тензометричний датчик </w:t>
      </w:r>
      <w:r w:rsidRPr="00A34331">
        <w:rPr>
          <w:rFonts w:ascii="Times New Roman" w:hAnsi="Times New Roman" w:cs="Times New Roman"/>
          <w:color w:val="000000" w:themeColor="text1"/>
          <w:spacing w:val="-15"/>
          <w:sz w:val="28"/>
          <w:szCs w:val="28"/>
        </w:rPr>
        <w:t>AMI</w:t>
      </w:r>
      <w:r w:rsidRPr="00A34331">
        <w:rPr>
          <w:rFonts w:ascii="Times New Roman" w:hAnsi="Times New Roman" w:cs="Times New Roman"/>
          <w:color w:val="000000" w:themeColor="text1"/>
          <w:spacing w:val="-15"/>
          <w:sz w:val="28"/>
          <w:szCs w:val="28"/>
          <w:lang w:val="uk-UA"/>
        </w:rPr>
        <w:t xml:space="preserve"> 5-40</w:t>
      </w:r>
      <w:r w:rsidRPr="00A34331">
        <w:rPr>
          <w:rFonts w:ascii="Times New Roman" w:hAnsi="Times New Roman" w:cs="Times New Roman"/>
          <w:color w:val="000000" w:themeColor="text1"/>
          <w:spacing w:val="-15"/>
          <w:sz w:val="28"/>
          <w:szCs w:val="28"/>
        </w:rPr>
        <w:t>kg</w:t>
      </w:r>
      <w:r w:rsidRPr="00A34331">
        <w:rPr>
          <w:rFonts w:ascii="Times New Roman" w:hAnsi="Times New Roman" w:cs="Times New Roman"/>
          <w:color w:val="000000" w:themeColor="text1"/>
          <w:spacing w:val="-15"/>
          <w:sz w:val="28"/>
          <w:szCs w:val="28"/>
          <w:lang w:val="uk-UA"/>
        </w:rPr>
        <w:t>/50-500</w:t>
      </w:r>
      <w:r w:rsidRPr="00A34331">
        <w:rPr>
          <w:rFonts w:ascii="Times New Roman" w:hAnsi="Times New Roman" w:cs="Times New Roman"/>
          <w:color w:val="000000" w:themeColor="text1"/>
          <w:spacing w:val="-15"/>
          <w:sz w:val="28"/>
          <w:szCs w:val="28"/>
        </w:rPr>
        <w:t>kg</w:t>
      </w:r>
      <w:r w:rsidRPr="00A34331">
        <w:rPr>
          <w:rFonts w:ascii="Times New Roman" w:hAnsi="Times New Roman" w:cs="Times New Roman"/>
          <w:color w:val="000000" w:themeColor="text1"/>
          <w:spacing w:val="-15"/>
          <w:sz w:val="28"/>
          <w:szCs w:val="28"/>
          <w:lang w:val="uk-UA"/>
        </w:rPr>
        <w:t xml:space="preserve"> компанії </w:t>
      </w:r>
      <w:r w:rsidRPr="00A34331">
        <w:rPr>
          <w:rFonts w:ascii="Times New Roman" w:hAnsi="Times New Roman" w:cs="Times New Roman"/>
          <w:color w:val="000000" w:themeColor="text1"/>
          <w:spacing w:val="-15"/>
          <w:sz w:val="28"/>
          <w:szCs w:val="28"/>
          <w:lang w:val="en-US"/>
        </w:rPr>
        <w:t>Keli</w:t>
      </w:r>
      <w:r w:rsidRPr="00A34331">
        <w:rPr>
          <w:rFonts w:ascii="Times New Roman" w:hAnsi="Times New Roman" w:cs="Times New Roman"/>
          <w:color w:val="000000" w:themeColor="text1"/>
          <w:spacing w:val="-15"/>
          <w:sz w:val="28"/>
          <w:szCs w:val="28"/>
          <w:lang w:val="uk-UA"/>
        </w:rPr>
        <w:t xml:space="preserve"> </w:t>
      </w:r>
      <w:r w:rsidRPr="00A34331">
        <w:rPr>
          <w:rFonts w:ascii="Times New Roman" w:hAnsi="Times New Roman" w:cs="Times New Roman"/>
          <w:color w:val="000000" w:themeColor="text1"/>
          <w:spacing w:val="-15"/>
          <w:sz w:val="28"/>
          <w:szCs w:val="28"/>
          <w:lang w:val="en-US"/>
        </w:rPr>
        <w:t>Sensor</w:t>
      </w:r>
    </w:p>
    <w:p w14:paraId="703A48FB"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Дані одноточкові датчики типу </w:t>
      </w:r>
      <w:r>
        <w:rPr>
          <w:rFonts w:ascii="Times New Roman" w:hAnsi="Times New Roman" w:cs="Times New Roman"/>
          <w:color w:val="000000" w:themeColor="text1"/>
          <w:sz w:val="28"/>
          <w:szCs w:val="28"/>
          <w:lang w:val="en-US"/>
        </w:rPr>
        <w:t>AMI</w:t>
      </w:r>
      <w:r w:rsidRPr="00657652">
        <w:rPr>
          <w:rFonts w:ascii="Times New Roman" w:hAnsi="Times New Roman" w:cs="Times New Roman"/>
          <w:color w:val="000000" w:themeColor="text1"/>
          <w:sz w:val="28"/>
          <w:szCs w:val="28"/>
          <w:lang w:val="uk-UA"/>
        </w:rPr>
        <w:t xml:space="preserve"> виготовл</w:t>
      </w:r>
      <w:r>
        <w:rPr>
          <w:rFonts w:ascii="Times New Roman" w:hAnsi="Times New Roman" w:cs="Times New Roman"/>
          <w:color w:val="000000" w:themeColor="text1"/>
          <w:sz w:val="28"/>
          <w:szCs w:val="28"/>
          <w:lang w:val="uk-UA"/>
        </w:rPr>
        <w:t>яють</w:t>
      </w:r>
      <w:r w:rsidRPr="0065765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переважно і</w:t>
      </w:r>
      <w:r w:rsidRPr="00657652">
        <w:rPr>
          <w:rFonts w:ascii="Times New Roman" w:hAnsi="Times New Roman" w:cs="Times New Roman"/>
          <w:color w:val="000000" w:themeColor="text1"/>
          <w:sz w:val="28"/>
          <w:szCs w:val="28"/>
          <w:lang w:val="uk-UA"/>
        </w:rPr>
        <w:t>з алюмінію. В</w:t>
      </w:r>
      <w:r>
        <w:rPr>
          <w:rFonts w:ascii="Times New Roman" w:hAnsi="Times New Roman" w:cs="Times New Roman"/>
          <w:color w:val="000000" w:themeColor="text1"/>
          <w:sz w:val="28"/>
          <w:szCs w:val="28"/>
          <w:lang w:val="uk-UA"/>
        </w:rPr>
        <w:t>они в</w:t>
      </w:r>
      <w:r w:rsidRPr="00657652">
        <w:rPr>
          <w:rFonts w:ascii="Times New Roman" w:hAnsi="Times New Roman" w:cs="Times New Roman"/>
          <w:color w:val="000000" w:themeColor="text1"/>
          <w:sz w:val="28"/>
          <w:szCs w:val="28"/>
          <w:lang w:val="uk-UA"/>
        </w:rPr>
        <w:t xml:space="preserve">иконані для використання за схемою single point </w:t>
      </w:r>
      <w:r>
        <w:rPr>
          <w:rFonts w:ascii="Times New Roman" w:hAnsi="Times New Roman" w:cs="Times New Roman"/>
          <w:color w:val="000000" w:themeColor="text1"/>
          <w:sz w:val="28"/>
          <w:szCs w:val="28"/>
          <w:lang w:val="uk-UA"/>
        </w:rPr>
        <w:t xml:space="preserve">та </w:t>
      </w:r>
      <w:r w:rsidRPr="00657652">
        <w:rPr>
          <w:rFonts w:ascii="Times New Roman" w:hAnsi="Times New Roman" w:cs="Times New Roman"/>
          <w:color w:val="000000" w:themeColor="text1"/>
          <w:sz w:val="28"/>
          <w:szCs w:val="28"/>
          <w:lang w:val="uk-UA"/>
        </w:rPr>
        <w:t>володіють</w:t>
      </w:r>
      <w:r>
        <w:rPr>
          <w:rFonts w:ascii="Times New Roman" w:hAnsi="Times New Roman" w:cs="Times New Roman"/>
          <w:color w:val="000000" w:themeColor="text1"/>
          <w:sz w:val="28"/>
          <w:szCs w:val="28"/>
          <w:lang w:val="uk-UA"/>
        </w:rPr>
        <w:t xml:space="preserve"> </w:t>
      </w:r>
      <w:r w:rsidRPr="00657652">
        <w:rPr>
          <w:rFonts w:ascii="Times New Roman" w:hAnsi="Times New Roman" w:cs="Times New Roman"/>
          <w:color w:val="000000" w:themeColor="text1"/>
          <w:sz w:val="28"/>
          <w:szCs w:val="28"/>
          <w:lang w:val="uk-UA"/>
        </w:rPr>
        <w:t xml:space="preserve">покращеною герметизацією. </w:t>
      </w:r>
      <w:r>
        <w:rPr>
          <w:rFonts w:ascii="Times New Roman" w:hAnsi="Times New Roman" w:cs="Times New Roman"/>
          <w:color w:val="000000" w:themeColor="text1"/>
          <w:sz w:val="28"/>
          <w:szCs w:val="28"/>
          <w:lang w:val="uk-UA"/>
        </w:rPr>
        <w:t>Цей тип датчиків володіє підвищеними метрологічними характеристиками, за рахунок чого він</w:t>
      </w:r>
      <w:r w:rsidRPr="0065765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користується популярністю при виготовленні різноманітних ваговимірювальних систем. Даний тензодатчик під’єднується через чотирипровідну схему. Його технічні</w:t>
      </w:r>
      <w:r w:rsidR="00E107F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параметри представлено у табл.</w:t>
      </w:r>
      <w:r w:rsidR="00F4778A">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w:t>
      </w:r>
    </w:p>
    <w:p w14:paraId="070EACAA" w14:textId="77777777" w:rsidR="00486CF8" w:rsidRDefault="00486CF8" w:rsidP="00486CF8">
      <w:pPr>
        <w:rPr>
          <w:rFonts w:ascii="Times New Roman" w:hAnsi="Times New Roman" w:cs="Times New Roman"/>
          <w:color w:val="000000" w:themeColor="text1"/>
          <w:sz w:val="28"/>
          <w:szCs w:val="28"/>
          <w:lang w:val="uk-UA"/>
        </w:rPr>
      </w:pPr>
    </w:p>
    <w:p w14:paraId="5902A363" w14:textId="77777777" w:rsidR="00486CF8" w:rsidRDefault="00486CF8" w:rsidP="00486CF8">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xml:space="preserve"> Технічні характеристики тензодатчика </w:t>
      </w:r>
      <w:r>
        <w:rPr>
          <w:rFonts w:ascii="Times New Roman" w:hAnsi="Times New Roman" w:cs="Times New Roman"/>
          <w:color w:val="000000" w:themeColor="text1"/>
          <w:sz w:val="28"/>
          <w:szCs w:val="28"/>
          <w:lang w:val="en-US"/>
        </w:rPr>
        <w:t>AMI</w:t>
      </w:r>
      <w:r>
        <w:rPr>
          <w:rFonts w:ascii="Times New Roman" w:hAnsi="Times New Roman" w:cs="Times New Roman"/>
          <w:color w:val="000000" w:themeColor="text1"/>
          <w:sz w:val="28"/>
          <w:szCs w:val="28"/>
          <w:lang w:val="uk-UA"/>
        </w:rPr>
        <w:t xml:space="preserve">                                        </w:t>
      </w:r>
    </w:p>
    <w:tbl>
      <w:tblPr>
        <w:tblStyle w:val="ac"/>
        <w:tblW w:w="0" w:type="auto"/>
        <w:tblLook w:val="04A0" w:firstRow="1" w:lastRow="0" w:firstColumn="1" w:lastColumn="0" w:noHBand="0" w:noVBand="1"/>
      </w:tblPr>
      <w:tblGrid>
        <w:gridCol w:w="988"/>
        <w:gridCol w:w="5953"/>
        <w:gridCol w:w="2404"/>
      </w:tblGrid>
      <w:tr w:rsidR="00486CF8" w14:paraId="3E15FDE7" w14:textId="77777777" w:rsidTr="00716887">
        <w:tc>
          <w:tcPr>
            <w:tcW w:w="988" w:type="dxa"/>
          </w:tcPr>
          <w:p w14:paraId="5542FE8E" w14:textId="77777777" w:rsidR="00486CF8" w:rsidRPr="006C7E1C" w:rsidRDefault="00486CF8" w:rsidP="00716887">
            <w:pPr>
              <w:pStyle w:val="HTML"/>
              <w:spacing w:line="360" w:lineRule="auto"/>
              <w:jc w:val="center"/>
              <w:rPr>
                <w:rFonts w:ascii="Times New Roman" w:hAnsi="Times New Roman" w:cs="Times New Roman"/>
                <w:b/>
                <w:color w:val="000000" w:themeColor="text1"/>
                <w:sz w:val="28"/>
                <w:szCs w:val="28"/>
                <w:lang w:val="uk-UA"/>
              </w:rPr>
            </w:pPr>
            <w:r w:rsidRPr="006C7E1C">
              <w:rPr>
                <w:rFonts w:ascii="Times New Roman" w:hAnsi="Times New Roman" w:cs="Times New Roman"/>
                <w:b/>
                <w:color w:val="000000" w:themeColor="text1"/>
                <w:sz w:val="28"/>
                <w:szCs w:val="28"/>
                <w:lang w:val="uk-UA"/>
              </w:rPr>
              <w:t>№ п</w:t>
            </w:r>
            <w:r w:rsidRPr="006C7E1C">
              <w:rPr>
                <w:rFonts w:ascii="Times New Roman" w:hAnsi="Times New Roman" w:cs="Times New Roman"/>
                <w:b/>
                <w:color w:val="000000" w:themeColor="text1"/>
                <w:sz w:val="28"/>
                <w:szCs w:val="28"/>
                <w:lang w:val="en-US"/>
              </w:rPr>
              <w:t>/</w:t>
            </w:r>
            <w:r w:rsidRPr="006C7E1C">
              <w:rPr>
                <w:rFonts w:ascii="Times New Roman" w:hAnsi="Times New Roman" w:cs="Times New Roman"/>
                <w:b/>
                <w:color w:val="000000" w:themeColor="text1"/>
                <w:sz w:val="28"/>
                <w:szCs w:val="28"/>
                <w:lang w:val="uk-UA"/>
              </w:rPr>
              <w:t>п</w:t>
            </w:r>
          </w:p>
        </w:tc>
        <w:tc>
          <w:tcPr>
            <w:tcW w:w="5953" w:type="dxa"/>
          </w:tcPr>
          <w:p w14:paraId="062C7584" w14:textId="77777777" w:rsidR="00486CF8" w:rsidRPr="006C7E1C" w:rsidRDefault="00486CF8" w:rsidP="00716887">
            <w:pPr>
              <w:pStyle w:val="HTML"/>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Параметр</w:t>
            </w:r>
          </w:p>
        </w:tc>
        <w:tc>
          <w:tcPr>
            <w:tcW w:w="2404" w:type="dxa"/>
          </w:tcPr>
          <w:p w14:paraId="72A4F9F4" w14:textId="77777777" w:rsidR="00486CF8" w:rsidRPr="006C7E1C" w:rsidRDefault="00486CF8" w:rsidP="00716887">
            <w:pPr>
              <w:pStyle w:val="HTML"/>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Значення</w:t>
            </w:r>
          </w:p>
        </w:tc>
      </w:tr>
      <w:tr w:rsidR="00486CF8" w14:paraId="585C1F21" w14:textId="77777777" w:rsidTr="00716887">
        <w:tc>
          <w:tcPr>
            <w:tcW w:w="988" w:type="dxa"/>
          </w:tcPr>
          <w:p w14:paraId="6CBA4EEC"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w:t>
            </w:r>
          </w:p>
        </w:tc>
        <w:tc>
          <w:tcPr>
            <w:tcW w:w="5953" w:type="dxa"/>
          </w:tcPr>
          <w:p w14:paraId="4272A2EE"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Номінальне навантаження</w:t>
            </w:r>
          </w:p>
        </w:tc>
        <w:tc>
          <w:tcPr>
            <w:tcW w:w="2404" w:type="dxa"/>
          </w:tcPr>
          <w:p w14:paraId="42E14D37"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5</w:t>
            </w:r>
            <w:r w:rsidRPr="000C46C4">
              <w:rPr>
                <w:rFonts w:ascii="Times New Roman" w:hAnsi="Times New Roman" w:cs="Times New Roman"/>
                <w:color w:val="000000" w:themeColor="text1"/>
                <w:sz w:val="28"/>
                <w:szCs w:val="28"/>
                <w:lang w:val="uk-UA"/>
              </w:rPr>
              <w:t>-</w:t>
            </w:r>
            <w:r w:rsidRPr="000C46C4">
              <w:rPr>
                <w:rFonts w:ascii="Times New Roman" w:hAnsi="Times New Roman" w:cs="Times New Roman"/>
                <w:color w:val="000000" w:themeColor="text1"/>
                <w:sz w:val="28"/>
                <w:szCs w:val="28"/>
              </w:rPr>
              <w:t>500 кг</w:t>
            </w:r>
          </w:p>
        </w:tc>
      </w:tr>
      <w:tr w:rsidR="00486CF8" w14:paraId="7383379E" w14:textId="77777777" w:rsidTr="00716887">
        <w:tc>
          <w:tcPr>
            <w:tcW w:w="988" w:type="dxa"/>
          </w:tcPr>
          <w:p w14:paraId="6123214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2</w:t>
            </w:r>
          </w:p>
        </w:tc>
        <w:tc>
          <w:tcPr>
            <w:tcW w:w="5953" w:type="dxa"/>
          </w:tcPr>
          <w:p w14:paraId="1BBFCCE0"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Клас точності</w:t>
            </w:r>
          </w:p>
        </w:tc>
        <w:tc>
          <w:tcPr>
            <w:tcW w:w="2404" w:type="dxa"/>
          </w:tcPr>
          <w:p w14:paraId="2823766F"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С3</w:t>
            </w:r>
          </w:p>
        </w:tc>
      </w:tr>
      <w:tr w:rsidR="00486CF8" w14:paraId="10BA65C6" w14:textId="77777777" w:rsidTr="00716887">
        <w:tc>
          <w:tcPr>
            <w:tcW w:w="988" w:type="dxa"/>
          </w:tcPr>
          <w:p w14:paraId="0BF9AA8D"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3</w:t>
            </w:r>
          </w:p>
        </w:tc>
        <w:tc>
          <w:tcPr>
            <w:tcW w:w="5953" w:type="dxa"/>
          </w:tcPr>
          <w:p w14:paraId="0410AA55"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Ч</w:t>
            </w:r>
            <w:r w:rsidRPr="000C46C4">
              <w:rPr>
                <w:rFonts w:ascii="Times New Roman" w:hAnsi="Times New Roman" w:cs="Times New Roman"/>
                <w:color w:val="000000" w:themeColor="text1"/>
                <w:sz w:val="28"/>
                <w:szCs w:val="28"/>
              </w:rPr>
              <w:t>утливість</w:t>
            </w:r>
          </w:p>
        </w:tc>
        <w:tc>
          <w:tcPr>
            <w:tcW w:w="2404" w:type="dxa"/>
          </w:tcPr>
          <w:p w14:paraId="0E6340D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2.0±0.2mV/V</w:t>
            </w:r>
          </w:p>
        </w:tc>
      </w:tr>
      <w:tr w:rsidR="00486CF8" w14:paraId="721ED831" w14:textId="77777777" w:rsidTr="00716887">
        <w:tc>
          <w:tcPr>
            <w:tcW w:w="988" w:type="dxa"/>
          </w:tcPr>
          <w:p w14:paraId="59DF1A3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4</w:t>
            </w:r>
          </w:p>
        </w:tc>
        <w:tc>
          <w:tcPr>
            <w:tcW w:w="5953" w:type="dxa"/>
          </w:tcPr>
          <w:p w14:paraId="5EFDC683"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Н</w:t>
            </w:r>
            <w:r w:rsidRPr="000C46C4">
              <w:rPr>
                <w:rFonts w:ascii="Times New Roman" w:hAnsi="Times New Roman" w:cs="Times New Roman"/>
                <w:color w:val="000000" w:themeColor="text1"/>
                <w:sz w:val="28"/>
                <w:szCs w:val="28"/>
              </w:rPr>
              <w:t>елінійність</w:t>
            </w:r>
          </w:p>
        </w:tc>
        <w:tc>
          <w:tcPr>
            <w:tcW w:w="2404" w:type="dxa"/>
          </w:tcPr>
          <w:p w14:paraId="48B56635"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±0.02% F.S</w:t>
            </w:r>
          </w:p>
        </w:tc>
      </w:tr>
      <w:tr w:rsidR="00486CF8" w14:paraId="30DEEECC" w14:textId="77777777" w:rsidTr="00716887">
        <w:tc>
          <w:tcPr>
            <w:tcW w:w="988" w:type="dxa"/>
          </w:tcPr>
          <w:p w14:paraId="2458C0F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5</w:t>
            </w:r>
          </w:p>
        </w:tc>
        <w:tc>
          <w:tcPr>
            <w:tcW w:w="5953" w:type="dxa"/>
          </w:tcPr>
          <w:p w14:paraId="7BEEC22D"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Помилка в показання приладу за рахунок гістерезису</w:t>
            </w:r>
          </w:p>
        </w:tc>
        <w:tc>
          <w:tcPr>
            <w:tcW w:w="2404" w:type="dxa"/>
          </w:tcPr>
          <w:p w14:paraId="119C3661"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±0.02% F.S</w:t>
            </w:r>
          </w:p>
        </w:tc>
      </w:tr>
      <w:tr w:rsidR="00486CF8" w14:paraId="7B08D5EF" w14:textId="77777777" w:rsidTr="00716887">
        <w:tc>
          <w:tcPr>
            <w:tcW w:w="988" w:type="dxa"/>
          </w:tcPr>
          <w:p w14:paraId="737BCD7D"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w:t>
            </w:r>
          </w:p>
        </w:tc>
        <w:tc>
          <w:tcPr>
            <w:tcW w:w="5953" w:type="dxa"/>
          </w:tcPr>
          <w:p w14:paraId="6F873C41"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Температурне відхилення чутливості</w:t>
            </w:r>
          </w:p>
        </w:tc>
        <w:tc>
          <w:tcPr>
            <w:tcW w:w="2404" w:type="dxa"/>
          </w:tcPr>
          <w:p w14:paraId="321F6F9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±0.02% F.S/10ºС</w:t>
            </w:r>
          </w:p>
        </w:tc>
      </w:tr>
      <w:tr w:rsidR="00486CF8" w14:paraId="35A3659C" w14:textId="77777777" w:rsidTr="00716887">
        <w:tc>
          <w:tcPr>
            <w:tcW w:w="988" w:type="dxa"/>
          </w:tcPr>
          <w:p w14:paraId="1D04291D"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w:t>
            </w:r>
          </w:p>
        </w:tc>
        <w:tc>
          <w:tcPr>
            <w:tcW w:w="5953" w:type="dxa"/>
          </w:tcPr>
          <w:p w14:paraId="43A9F79B"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Температурне відхилення нуля</w:t>
            </w:r>
          </w:p>
        </w:tc>
        <w:tc>
          <w:tcPr>
            <w:tcW w:w="2404" w:type="dxa"/>
          </w:tcPr>
          <w:p w14:paraId="6A8CC661"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±0.02% F.S/10ºС</w:t>
            </w:r>
          </w:p>
        </w:tc>
      </w:tr>
      <w:tr w:rsidR="00486CF8" w14:paraId="44EF0F48" w14:textId="77777777" w:rsidTr="00716887">
        <w:tc>
          <w:tcPr>
            <w:tcW w:w="988" w:type="dxa"/>
          </w:tcPr>
          <w:p w14:paraId="587DDA80"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c>
          <w:tcPr>
            <w:tcW w:w="5953" w:type="dxa"/>
          </w:tcPr>
          <w:p w14:paraId="6F344F9E"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В</w:t>
            </w:r>
            <w:r w:rsidRPr="000C46C4">
              <w:rPr>
                <w:rFonts w:ascii="Times New Roman" w:hAnsi="Times New Roman" w:cs="Times New Roman"/>
                <w:color w:val="000000" w:themeColor="text1"/>
                <w:sz w:val="28"/>
                <w:szCs w:val="28"/>
              </w:rPr>
              <w:t>хідний опір</w:t>
            </w:r>
          </w:p>
        </w:tc>
        <w:tc>
          <w:tcPr>
            <w:tcW w:w="2404" w:type="dxa"/>
          </w:tcPr>
          <w:p w14:paraId="44DF488C"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404±10Ω</w:t>
            </w:r>
          </w:p>
        </w:tc>
      </w:tr>
      <w:tr w:rsidR="00486CF8" w14:paraId="32CD4559" w14:textId="77777777" w:rsidTr="00716887">
        <w:tc>
          <w:tcPr>
            <w:tcW w:w="988" w:type="dxa"/>
          </w:tcPr>
          <w:p w14:paraId="222A10A1"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9</w:t>
            </w:r>
          </w:p>
        </w:tc>
        <w:tc>
          <w:tcPr>
            <w:tcW w:w="5953" w:type="dxa"/>
          </w:tcPr>
          <w:p w14:paraId="42CCB14D"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В</w:t>
            </w:r>
            <w:r w:rsidRPr="000C46C4">
              <w:rPr>
                <w:rFonts w:ascii="Times New Roman" w:hAnsi="Times New Roman" w:cs="Times New Roman"/>
                <w:color w:val="000000" w:themeColor="text1"/>
                <w:sz w:val="28"/>
                <w:szCs w:val="28"/>
              </w:rPr>
              <w:t>ихідний опір</w:t>
            </w:r>
          </w:p>
        </w:tc>
        <w:tc>
          <w:tcPr>
            <w:tcW w:w="2404" w:type="dxa"/>
          </w:tcPr>
          <w:p w14:paraId="41BAB56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rPr>
              <w:t>350±5Ω</w:t>
            </w:r>
          </w:p>
        </w:tc>
      </w:tr>
      <w:tr w:rsidR="00486CF8" w14:paraId="0EC856DD" w14:textId="77777777" w:rsidTr="00716887">
        <w:tc>
          <w:tcPr>
            <w:tcW w:w="988" w:type="dxa"/>
          </w:tcPr>
          <w:p w14:paraId="07EA2B85"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0</w:t>
            </w:r>
          </w:p>
        </w:tc>
        <w:tc>
          <w:tcPr>
            <w:tcW w:w="5953" w:type="dxa"/>
          </w:tcPr>
          <w:p w14:paraId="3D944C0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Ізоляційн</w:t>
            </w:r>
            <w:r w:rsidRPr="000C46C4">
              <w:rPr>
                <w:rFonts w:ascii="Times New Roman" w:hAnsi="Times New Roman" w:cs="Times New Roman"/>
                <w:sz w:val="28"/>
                <w:szCs w:val="28"/>
                <w:lang w:val="uk-UA"/>
              </w:rPr>
              <w:t>ий опір</w:t>
            </w:r>
          </w:p>
        </w:tc>
        <w:tc>
          <w:tcPr>
            <w:tcW w:w="2404" w:type="dxa"/>
          </w:tcPr>
          <w:p w14:paraId="7D35AA04"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≥2000 МΩ</w:t>
            </w:r>
          </w:p>
        </w:tc>
      </w:tr>
      <w:tr w:rsidR="00486CF8" w14:paraId="32DE3384" w14:textId="77777777" w:rsidTr="00716887">
        <w:tc>
          <w:tcPr>
            <w:tcW w:w="988" w:type="dxa"/>
          </w:tcPr>
          <w:p w14:paraId="36B9160E"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12</w:t>
            </w:r>
          </w:p>
        </w:tc>
        <w:tc>
          <w:tcPr>
            <w:tcW w:w="5953" w:type="dxa"/>
          </w:tcPr>
          <w:p w14:paraId="758FF2A5"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Клас точності </w:t>
            </w:r>
          </w:p>
        </w:tc>
        <w:tc>
          <w:tcPr>
            <w:tcW w:w="2404" w:type="dxa"/>
          </w:tcPr>
          <w:p w14:paraId="2E5CA2CC"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С3</w:t>
            </w:r>
          </w:p>
        </w:tc>
      </w:tr>
      <w:tr w:rsidR="00486CF8" w14:paraId="37413A50" w14:textId="77777777" w:rsidTr="00716887">
        <w:tc>
          <w:tcPr>
            <w:tcW w:w="988" w:type="dxa"/>
          </w:tcPr>
          <w:p w14:paraId="116B2CC4"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13</w:t>
            </w:r>
          </w:p>
        </w:tc>
        <w:tc>
          <w:tcPr>
            <w:tcW w:w="5953" w:type="dxa"/>
          </w:tcPr>
          <w:p w14:paraId="57A11E90"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 xml:space="preserve">Чутливість </w:t>
            </w:r>
          </w:p>
        </w:tc>
        <w:tc>
          <w:tcPr>
            <w:tcW w:w="2404" w:type="dxa"/>
          </w:tcPr>
          <w:p w14:paraId="5B1E5F77"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2.0 ± 0.2mV / V</w:t>
            </w:r>
          </w:p>
        </w:tc>
      </w:tr>
      <w:tr w:rsidR="00486CF8" w14:paraId="4C0FF822" w14:textId="77777777" w:rsidTr="00716887">
        <w:tc>
          <w:tcPr>
            <w:tcW w:w="988" w:type="dxa"/>
          </w:tcPr>
          <w:p w14:paraId="5C66DFFC"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14</w:t>
            </w:r>
          </w:p>
        </w:tc>
        <w:tc>
          <w:tcPr>
            <w:tcW w:w="5953" w:type="dxa"/>
          </w:tcPr>
          <w:p w14:paraId="71ABA6FA"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Номінальний діапазон робочих температур </w:t>
            </w:r>
          </w:p>
        </w:tc>
        <w:tc>
          <w:tcPr>
            <w:tcW w:w="2404" w:type="dxa"/>
          </w:tcPr>
          <w:p w14:paraId="6131BC41"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-10 ~ + 40ºС</w:t>
            </w:r>
          </w:p>
        </w:tc>
      </w:tr>
      <w:tr w:rsidR="00486CF8" w14:paraId="4BB8DE3E" w14:textId="77777777" w:rsidTr="00716887">
        <w:tc>
          <w:tcPr>
            <w:tcW w:w="988" w:type="dxa"/>
          </w:tcPr>
          <w:p w14:paraId="1BAF071F"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15</w:t>
            </w:r>
          </w:p>
        </w:tc>
        <w:tc>
          <w:tcPr>
            <w:tcW w:w="5953" w:type="dxa"/>
          </w:tcPr>
          <w:p w14:paraId="24B0F0C7"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 xml:space="preserve">Експлуатаційний діапазон температур </w:t>
            </w:r>
          </w:p>
        </w:tc>
        <w:tc>
          <w:tcPr>
            <w:tcW w:w="2404" w:type="dxa"/>
          </w:tcPr>
          <w:p w14:paraId="3311C4D5" w14:textId="77777777" w:rsidR="00486CF8" w:rsidRPr="000C46C4" w:rsidRDefault="00486CF8" w:rsidP="00716887">
            <w:pPr>
              <w:pStyle w:val="HTML"/>
              <w:spacing w:line="360" w:lineRule="auto"/>
              <w:jc w:val="both"/>
              <w:rPr>
                <w:rFonts w:ascii="Times New Roman" w:hAnsi="Times New Roman" w:cs="Times New Roman"/>
                <w:sz w:val="28"/>
                <w:szCs w:val="28"/>
              </w:rPr>
            </w:pPr>
            <w:r w:rsidRPr="000C46C4">
              <w:rPr>
                <w:rFonts w:ascii="Times New Roman" w:hAnsi="Times New Roman" w:cs="Times New Roman"/>
                <w:sz w:val="28"/>
                <w:szCs w:val="28"/>
              </w:rPr>
              <w:t>-20 ~ + 60ºС</w:t>
            </w:r>
          </w:p>
        </w:tc>
      </w:tr>
      <w:tr w:rsidR="00486CF8" w14:paraId="0F6E7095" w14:textId="77777777" w:rsidTr="00716887">
        <w:tc>
          <w:tcPr>
            <w:tcW w:w="988" w:type="dxa"/>
          </w:tcPr>
          <w:p w14:paraId="0E32D994"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16</w:t>
            </w:r>
          </w:p>
        </w:tc>
        <w:tc>
          <w:tcPr>
            <w:tcW w:w="5953" w:type="dxa"/>
          </w:tcPr>
          <w:p w14:paraId="4FD1A934"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lang w:val="uk-UA"/>
              </w:rPr>
              <w:t xml:space="preserve">Нелінійність </w:t>
            </w:r>
          </w:p>
        </w:tc>
        <w:tc>
          <w:tcPr>
            <w:tcW w:w="2404" w:type="dxa"/>
          </w:tcPr>
          <w:p w14:paraId="395510B3"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lang w:val="uk-UA"/>
              </w:rPr>
              <w:t>± 0.02%</w:t>
            </w:r>
          </w:p>
        </w:tc>
      </w:tr>
      <w:tr w:rsidR="00486CF8" w14:paraId="497B996D" w14:textId="77777777" w:rsidTr="00716887">
        <w:tc>
          <w:tcPr>
            <w:tcW w:w="988" w:type="dxa"/>
          </w:tcPr>
          <w:p w14:paraId="1AE1B78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17</w:t>
            </w:r>
          </w:p>
        </w:tc>
        <w:tc>
          <w:tcPr>
            <w:tcW w:w="5953" w:type="dxa"/>
          </w:tcPr>
          <w:p w14:paraId="604AA71C"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Помилка в показання приладу за рахунок гістерезису </w:t>
            </w:r>
          </w:p>
        </w:tc>
        <w:tc>
          <w:tcPr>
            <w:tcW w:w="2404" w:type="dxa"/>
          </w:tcPr>
          <w:p w14:paraId="2AF9BAAF"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0.02%</w:t>
            </w:r>
          </w:p>
        </w:tc>
      </w:tr>
      <w:tr w:rsidR="00486CF8" w14:paraId="0B8D6533" w14:textId="77777777" w:rsidTr="00716887">
        <w:tc>
          <w:tcPr>
            <w:tcW w:w="988" w:type="dxa"/>
          </w:tcPr>
          <w:p w14:paraId="25B9B9E0"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18</w:t>
            </w:r>
          </w:p>
        </w:tc>
        <w:tc>
          <w:tcPr>
            <w:tcW w:w="5953" w:type="dxa"/>
          </w:tcPr>
          <w:p w14:paraId="611C809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lang w:val="uk-UA"/>
              </w:rPr>
              <w:t>Кріп (30 хв)</w:t>
            </w:r>
          </w:p>
        </w:tc>
        <w:tc>
          <w:tcPr>
            <w:tcW w:w="2404" w:type="dxa"/>
          </w:tcPr>
          <w:p w14:paraId="1D7E263B"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lang w:val="uk-UA"/>
              </w:rPr>
              <w:t xml:space="preserve">± 0.02% </w:t>
            </w:r>
            <w:r w:rsidRPr="000C46C4">
              <w:rPr>
                <w:rFonts w:ascii="Times New Roman" w:hAnsi="Times New Roman" w:cs="Times New Roman"/>
                <w:sz w:val="28"/>
                <w:szCs w:val="28"/>
              </w:rPr>
              <w:t>F</w:t>
            </w:r>
            <w:r w:rsidRPr="000C46C4">
              <w:rPr>
                <w:rFonts w:ascii="Times New Roman" w:hAnsi="Times New Roman" w:cs="Times New Roman"/>
                <w:sz w:val="28"/>
                <w:szCs w:val="28"/>
                <w:lang w:val="uk-UA"/>
              </w:rPr>
              <w:t>.</w:t>
            </w:r>
            <w:r w:rsidRPr="000C46C4">
              <w:rPr>
                <w:rFonts w:ascii="Times New Roman" w:hAnsi="Times New Roman" w:cs="Times New Roman"/>
                <w:sz w:val="28"/>
                <w:szCs w:val="28"/>
              </w:rPr>
              <w:t>S</w:t>
            </w:r>
          </w:p>
        </w:tc>
      </w:tr>
      <w:tr w:rsidR="00486CF8" w14:paraId="16299C70" w14:textId="77777777" w:rsidTr="00716887">
        <w:tc>
          <w:tcPr>
            <w:tcW w:w="988" w:type="dxa"/>
          </w:tcPr>
          <w:p w14:paraId="4A701F1B"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19</w:t>
            </w:r>
          </w:p>
        </w:tc>
        <w:tc>
          <w:tcPr>
            <w:tcW w:w="5953" w:type="dxa"/>
          </w:tcPr>
          <w:p w14:paraId="4A6636E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Температурне відхилення чутливості </w:t>
            </w:r>
          </w:p>
        </w:tc>
        <w:tc>
          <w:tcPr>
            <w:tcW w:w="2404" w:type="dxa"/>
          </w:tcPr>
          <w:p w14:paraId="4E546167"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 0.02% F.S / 10ºС </w:t>
            </w:r>
          </w:p>
        </w:tc>
      </w:tr>
      <w:tr w:rsidR="00486CF8" w14:paraId="30787DCE" w14:textId="77777777" w:rsidTr="00716887">
        <w:tc>
          <w:tcPr>
            <w:tcW w:w="988" w:type="dxa"/>
          </w:tcPr>
          <w:p w14:paraId="55633D5E"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20</w:t>
            </w:r>
          </w:p>
        </w:tc>
        <w:tc>
          <w:tcPr>
            <w:tcW w:w="5953" w:type="dxa"/>
          </w:tcPr>
          <w:p w14:paraId="5B362054"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Температурне відхилення нуля</w:t>
            </w:r>
          </w:p>
        </w:tc>
        <w:tc>
          <w:tcPr>
            <w:tcW w:w="2404" w:type="dxa"/>
          </w:tcPr>
          <w:p w14:paraId="468326E8"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 0.02% F.S / 10ºС </w:t>
            </w:r>
          </w:p>
        </w:tc>
      </w:tr>
      <w:tr w:rsidR="00486CF8" w14:paraId="3DCB9817" w14:textId="77777777" w:rsidTr="00716887">
        <w:trPr>
          <w:trHeight w:val="477"/>
        </w:trPr>
        <w:tc>
          <w:tcPr>
            <w:tcW w:w="988" w:type="dxa"/>
          </w:tcPr>
          <w:p w14:paraId="197F146A"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21</w:t>
            </w:r>
          </w:p>
        </w:tc>
        <w:tc>
          <w:tcPr>
            <w:tcW w:w="5953" w:type="dxa"/>
          </w:tcPr>
          <w:p w14:paraId="3B3EF269"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Вхідний опір </w:t>
            </w:r>
          </w:p>
        </w:tc>
        <w:tc>
          <w:tcPr>
            <w:tcW w:w="2404" w:type="dxa"/>
          </w:tcPr>
          <w:p w14:paraId="78E6800E"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404 ± 10Ω </w:t>
            </w:r>
          </w:p>
        </w:tc>
      </w:tr>
      <w:tr w:rsidR="00486CF8" w14:paraId="55B81469" w14:textId="77777777" w:rsidTr="00716887">
        <w:tc>
          <w:tcPr>
            <w:tcW w:w="988" w:type="dxa"/>
          </w:tcPr>
          <w:p w14:paraId="46967FB3"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color w:val="000000" w:themeColor="text1"/>
                <w:sz w:val="28"/>
                <w:szCs w:val="28"/>
                <w:lang w:val="uk-UA"/>
              </w:rPr>
              <w:t>22</w:t>
            </w:r>
          </w:p>
        </w:tc>
        <w:tc>
          <w:tcPr>
            <w:tcW w:w="5953" w:type="dxa"/>
          </w:tcPr>
          <w:p w14:paraId="16ADCB99"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Вихідний опір</w:t>
            </w:r>
          </w:p>
        </w:tc>
        <w:tc>
          <w:tcPr>
            <w:tcW w:w="2404" w:type="dxa"/>
          </w:tcPr>
          <w:p w14:paraId="246870B2" w14:textId="77777777" w:rsidR="00486CF8" w:rsidRPr="000C46C4" w:rsidRDefault="00486CF8" w:rsidP="00716887">
            <w:pPr>
              <w:pStyle w:val="HTML"/>
              <w:spacing w:line="360" w:lineRule="auto"/>
              <w:jc w:val="both"/>
              <w:rPr>
                <w:rFonts w:ascii="Times New Roman" w:hAnsi="Times New Roman" w:cs="Times New Roman"/>
                <w:color w:val="000000" w:themeColor="text1"/>
                <w:sz w:val="28"/>
                <w:szCs w:val="28"/>
                <w:lang w:val="uk-UA"/>
              </w:rPr>
            </w:pPr>
            <w:r w:rsidRPr="000C46C4">
              <w:rPr>
                <w:rFonts w:ascii="Times New Roman" w:hAnsi="Times New Roman" w:cs="Times New Roman"/>
                <w:sz w:val="28"/>
                <w:szCs w:val="28"/>
              </w:rPr>
              <w:t xml:space="preserve">350 ± 5Ω </w:t>
            </w:r>
          </w:p>
        </w:tc>
      </w:tr>
    </w:tbl>
    <w:p w14:paraId="11F3DF62"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14:paraId="53CD60E8"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Для більшої наочності отриманої інформації температурні характеристики основних моделей тензодатчиків компанії </w:t>
      </w:r>
      <w:r>
        <w:rPr>
          <w:rFonts w:ascii="Times New Roman" w:hAnsi="Times New Roman" w:cs="Times New Roman"/>
          <w:color w:val="000000" w:themeColor="text1"/>
          <w:sz w:val="28"/>
          <w:szCs w:val="28"/>
          <w:lang w:val="en-US"/>
        </w:rPr>
        <w:t>Zemic</w:t>
      </w:r>
      <w:r w:rsidRPr="008237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представлено у табл.</w:t>
      </w:r>
      <w:r w:rsidR="00F4778A">
        <w:rPr>
          <w:rFonts w:ascii="Times New Roman" w:hAnsi="Times New Roman" w:cs="Times New Roman"/>
          <w:color w:val="000000" w:themeColor="text1"/>
          <w:sz w:val="28"/>
          <w:szCs w:val="28"/>
          <w:lang w:val="uk-UA"/>
        </w:rPr>
        <w:t>4.</w:t>
      </w:r>
    </w:p>
    <w:p w14:paraId="090B87DD"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1A67EC20"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 Температурні характеристики</w:t>
      </w:r>
      <w:r w:rsidRPr="005175FB">
        <w:rPr>
          <w:rFonts w:ascii="Times New Roman" w:hAnsi="Times New Roman" w:cs="Times New Roman"/>
          <w:color w:val="000000" w:themeColor="text1"/>
          <w:sz w:val="28"/>
          <w:szCs w:val="28"/>
        </w:rPr>
        <w:t>[</w:t>
      </w:r>
      <w:r w:rsidR="00D32C95">
        <w:rPr>
          <w:rFonts w:ascii="Times New Roman" w:hAnsi="Times New Roman" w:cs="Times New Roman"/>
          <w:color w:val="000000" w:themeColor="text1"/>
          <w:sz w:val="28"/>
          <w:szCs w:val="28"/>
          <w:lang w:val="uk-UA"/>
        </w:rPr>
        <w:t>4</w:t>
      </w:r>
      <w:r w:rsidRPr="005175F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основних моделей тензодатчиків компанії </w:t>
      </w:r>
      <w:r>
        <w:rPr>
          <w:rFonts w:ascii="Times New Roman" w:hAnsi="Times New Roman" w:cs="Times New Roman"/>
          <w:color w:val="000000" w:themeColor="text1"/>
          <w:sz w:val="28"/>
          <w:szCs w:val="28"/>
          <w:lang w:val="en-US"/>
        </w:rPr>
        <w:t>Zemic</w:t>
      </w:r>
      <w:r w:rsidRPr="00AC370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    </w:t>
      </w:r>
    </w:p>
    <w:tbl>
      <w:tblPr>
        <w:tblStyle w:val="ac"/>
        <w:tblW w:w="9349" w:type="dxa"/>
        <w:tblLook w:val="04A0" w:firstRow="1" w:lastRow="0" w:firstColumn="1" w:lastColumn="0" w:noHBand="0" w:noVBand="1"/>
      </w:tblPr>
      <w:tblGrid>
        <w:gridCol w:w="972"/>
        <w:gridCol w:w="2142"/>
        <w:gridCol w:w="3118"/>
        <w:gridCol w:w="3117"/>
      </w:tblGrid>
      <w:tr w:rsidR="00486CF8" w14:paraId="1F101D5B" w14:textId="77777777" w:rsidTr="00716887">
        <w:tc>
          <w:tcPr>
            <w:tcW w:w="972" w:type="dxa"/>
          </w:tcPr>
          <w:p w14:paraId="1FDA3C01"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b/>
                <w:color w:val="000000" w:themeColor="text1"/>
                <w:sz w:val="28"/>
                <w:szCs w:val="28"/>
                <w:lang w:val="uk-UA"/>
              </w:rPr>
              <w:t>№ п</w:t>
            </w:r>
            <w:r w:rsidRPr="002C3A01">
              <w:rPr>
                <w:rFonts w:ascii="Times New Roman" w:hAnsi="Times New Roman" w:cs="Times New Roman"/>
                <w:b/>
                <w:color w:val="000000" w:themeColor="text1"/>
                <w:sz w:val="28"/>
                <w:szCs w:val="28"/>
                <w:lang w:val="en-US"/>
              </w:rPr>
              <w:t>/</w:t>
            </w:r>
            <w:r w:rsidRPr="002C3A01">
              <w:rPr>
                <w:rFonts w:ascii="Times New Roman" w:hAnsi="Times New Roman" w:cs="Times New Roman"/>
                <w:b/>
                <w:color w:val="000000" w:themeColor="text1"/>
                <w:sz w:val="28"/>
                <w:szCs w:val="28"/>
                <w:lang w:val="uk-UA"/>
              </w:rPr>
              <w:t>п</w:t>
            </w:r>
          </w:p>
        </w:tc>
        <w:tc>
          <w:tcPr>
            <w:tcW w:w="2142" w:type="dxa"/>
          </w:tcPr>
          <w:p w14:paraId="123CA492" w14:textId="77777777" w:rsidR="00486CF8" w:rsidRPr="003F526B" w:rsidRDefault="00486CF8" w:rsidP="00716887">
            <w:pPr>
              <w:pStyle w:val="HTML"/>
              <w:spacing w:line="360" w:lineRule="auto"/>
              <w:jc w:val="both"/>
              <w:rPr>
                <w:rFonts w:ascii="Times New Roman" w:hAnsi="Times New Roman" w:cs="Times New Roman"/>
                <w:b/>
                <w:color w:val="000000" w:themeColor="text1"/>
                <w:sz w:val="28"/>
                <w:szCs w:val="28"/>
                <w:lang w:val="uk-UA"/>
              </w:rPr>
            </w:pPr>
            <w:r w:rsidRPr="003F526B">
              <w:rPr>
                <w:rFonts w:ascii="Times New Roman" w:hAnsi="Times New Roman" w:cs="Times New Roman"/>
                <w:b/>
                <w:color w:val="000000" w:themeColor="text1"/>
                <w:sz w:val="28"/>
                <w:szCs w:val="28"/>
                <w:lang w:val="uk-UA"/>
              </w:rPr>
              <w:t>Шифр моделі</w:t>
            </w:r>
          </w:p>
        </w:tc>
        <w:tc>
          <w:tcPr>
            <w:tcW w:w="3118" w:type="dxa"/>
          </w:tcPr>
          <w:p w14:paraId="3B821CFA" w14:textId="77777777" w:rsidR="00486CF8" w:rsidRPr="003F526B" w:rsidRDefault="00486CF8" w:rsidP="00716887">
            <w:pPr>
              <w:pStyle w:val="HTML"/>
              <w:spacing w:line="360" w:lineRule="auto"/>
              <w:jc w:val="both"/>
              <w:rPr>
                <w:rFonts w:ascii="Times New Roman" w:hAnsi="Times New Roman" w:cs="Times New Roman"/>
                <w:b/>
                <w:color w:val="000000" w:themeColor="text1"/>
                <w:sz w:val="28"/>
                <w:szCs w:val="28"/>
                <w:lang w:val="uk-UA"/>
              </w:rPr>
            </w:pPr>
            <w:r w:rsidRPr="003F526B">
              <w:rPr>
                <w:rFonts w:ascii="Times New Roman" w:hAnsi="Times New Roman" w:cs="Times New Roman"/>
                <w:b/>
                <w:color w:val="000000" w:themeColor="text1"/>
                <w:sz w:val="28"/>
                <w:szCs w:val="28"/>
                <w:lang w:val="uk-UA"/>
              </w:rPr>
              <w:t>Робоча температура</w:t>
            </w:r>
          </w:p>
        </w:tc>
        <w:tc>
          <w:tcPr>
            <w:tcW w:w="3117" w:type="dxa"/>
          </w:tcPr>
          <w:p w14:paraId="099E758B" w14:textId="77777777" w:rsidR="00486CF8" w:rsidRPr="003F526B" w:rsidRDefault="00486CF8" w:rsidP="00716887">
            <w:pPr>
              <w:pStyle w:val="HTML"/>
              <w:spacing w:line="360" w:lineRule="auto"/>
              <w:jc w:val="both"/>
              <w:rPr>
                <w:rFonts w:ascii="Times New Roman" w:hAnsi="Times New Roman" w:cs="Times New Roman"/>
                <w:b/>
                <w:color w:val="000000" w:themeColor="text1"/>
                <w:sz w:val="28"/>
                <w:szCs w:val="28"/>
                <w:lang w:val="uk-UA"/>
              </w:rPr>
            </w:pPr>
            <w:r w:rsidRPr="003F526B">
              <w:rPr>
                <w:rFonts w:ascii="Times New Roman" w:hAnsi="Times New Roman" w:cs="Times New Roman"/>
                <w:b/>
                <w:color w:val="000000" w:themeColor="text1"/>
                <w:sz w:val="28"/>
                <w:szCs w:val="28"/>
                <w:lang w:val="uk-UA"/>
              </w:rPr>
              <w:t>Температура термокомпенсації</w:t>
            </w:r>
          </w:p>
        </w:tc>
      </w:tr>
      <w:tr w:rsidR="00486CF8" w14:paraId="24B03614" w14:textId="77777777" w:rsidTr="00716887">
        <w:tc>
          <w:tcPr>
            <w:tcW w:w="972" w:type="dxa"/>
          </w:tcPr>
          <w:p w14:paraId="4842E6F4"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w:t>
            </w:r>
          </w:p>
        </w:tc>
        <w:tc>
          <w:tcPr>
            <w:tcW w:w="2142" w:type="dxa"/>
            <w:vAlign w:val="bottom"/>
          </w:tcPr>
          <w:p w14:paraId="49A2EFA3"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HM9B</w:t>
            </w:r>
          </w:p>
        </w:tc>
        <w:tc>
          <w:tcPr>
            <w:tcW w:w="3118" w:type="dxa"/>
            <w:vAlign w:val="bottom"/>
          </w:tcPr>
          <w:p w14:paraId="0AD0279F"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6E8CA559"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5966743E" w14:textId="77777777" w:rsidTr="00716887">
        <w:tc>
          <w:tcPr>
            <w:tcW w:w="972" w:type="dxa"/>
          </w:tcPr>
          <w:p w14:paraId="171762BA"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w:t>
            </w:r>
          </w:p>
        </w:tc>
        <w:tc>
          <w:tcPr>
            <w:tcW w:w="2142" w:type="dxa"/>
            <w:vAlign w:val="bottom"/>
          </w:tcPr>
          <w:p w14:paraId="77333BA7"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H3</w:t>
            </w:r>
          </w:p>
        </w:tc>
        <w:tc>
          <w:tcPr>
            <w:tcW w:w="3118" w:type="dxa"/>
          </w:tcPr>
          <w:p w14:paraId="03847DD1"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0B675A">
              <w:rPr>
                <w:rFonts w:ascii="Times New Roman" w:hAnsi="Times New Roman" w:cs="Times New Roman"/>
                <w:color w:val="000000" w:themeColor="text1"/>
                <w:sz w:val="28"/>
                <w:szCs w:val="28"/>
                <w:lang w:val="uk-UA"/>
              </w:rPr>
              <w:t>від</w:t>
            </w:r>
            <w:r w:rsidRPr="000B675A">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0CDB700E"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3A4003B4" w14:textId="77777777" w:rsidTr="00716887">
        <w:tc>
          <w:tcPr>
            <w:tcW w:w="972" w:type="dxa"/>
          </w:tcPr>
          <w:p w14:paraId="4A866057"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w:t>
            </w:r>
          </w:p>
        </w:tc>
        <w:tc>
          <w:tcPr>
            <w:tcW w:w="2142" w:type="dxa"/>
            <w:vAlign w:val="bottom"/>
          </w:tcPr>
          <w:p w14:paraId="202AC013"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DHM9B</w:t>
            </w:r>
          </w:p>
        </w:tc>
        <w:tc>
          <w:tcPr>
            <w:tcW w:w="3118" w:type="dxa"/>
          </w:tcPr>
          <w:p w14:paraId="231763E8"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0B675A">
              <w:rPr>
                <w:rFonts w:ascii="Times New Roman" w:hAnsi="Times New Roman" w:cs="Times New Roman"/>
                <w:color w:val="000000" w:themeColor="text1"/>
                <w:sz w:val="28"/>
                <w:szCs w:val="28"/>
                <w:lang w:val="uk-UA"/>
              </w:rPr>
              <w:t>від</w:t>
            </w:r>
            <w:r w:rsidRPr="000B675A">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53608E4D"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36257A38" w14:textId="77777777" w:rsidTr="00716887">
        <w:tc>
          <w:tcPr>
            <w:tcW w:w="972" w:type="dxa"/>
          </w:tcPr>
          <w:p w14:paraId="44DAE12A"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4</w:t>
            </w:r>
          </w:p>
        </w:tc>
        <w:tc>
          <w:tcPr>
            <w:tcW w:w="2142" w:type="dxa"/>
            <w:vAlign w:val="bottom"/>
          </w:tcPr>
          <w:p w14:paraId="1BFCDAC2"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H8C</w:t>
            </w:r>
          </w:p>
        </w:tc>
        <w:tc>
          <w:tcPr>
            <w:tcW w:w="3118" w:type="dxa"/>
            <w:vAlign w:val="bottom"/>
          </w:tcPr>
          <w:p w14:paraId="4E60F76D"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-30 до +80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7900FE37"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423CC4B3" w14:textId="77777777" w:rsidTr="00716887">
        <w:tc>
          <w:tcPr>
            <w:tcW w:w="972" w:type="dxa"/>
          </w:tcPr>
          <w:p w14:paraId="56CE8218"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w:t>
            </w:r>
          </w:p>
        </w:tc>
        <w:tc>
          <w:tcPr>
            <w:tcW w:w="2142" w:type="dxa"/>
            <w:vAlign w:val="bottom"/>
          </w:tcPr>
          <w:p w14:paraId="4B61C50F"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HM9A</w:t>
            </w:r>
          </w:p>
        </w:tc>
        <w:tc>
          <w:tcPr>
            <w:tcW w:w="3118" w:type="dxa"/>
            <w:vAlign w:val="bottom"/>
          </w:tcPr>
          <w:p w14:paraId="00D1B156"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078CDE67"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653F5528" w14:textId="77777777" w:rsidTr="00716887">
        <w:tc>
          <w:tcPr>
            <w:tcW w:w="972" w:type="dxa"/>
          </w:tcPr>
          <w:p w14:paraId="3052DD9C"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lastRenderedPageBreak/>
              <w:t>6</w:t>
            </w:r>
          </w:p>
        </w:tc>
        <w:tc>
          <w:tcPr>
            <w:tcW w:w="2142" w:type="dxa"/>
            <w:vAlign w:val="bottom"/>
          </w:tcPr>
          <w:p w14:paraId="760C6BE8"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BM14K</w:t>
            </w:r>
          </w:p>
        </w:tc>
        <w:tc>
          <w:tcPr>
            <w:tcW w:w="3118" w:type="dxa"/>
          </w:tcPr>
          <w:p w14:paraId="55949300" w14:textId="77777777" w:rsidR="00486CF8" w:rsidRPr="003F526B" w:rsidRDefault="00486CF8" w:rsidP="00716887">
            <w:pPr>
              <w:pStyle w:val="HTML"/>
              <w:spacing w:line="360" w:lineRule="auto"/>
              <w:jc w:val="both"/>
              <w:rPr>
                <w:lang w:val="uk-UA"/>
              </w:rPr>
            </w:pPr>
            <w:r w:rsidRPr="00B66CE6">
              <w:rPr>
                <w:rFonts w:ascii="Times New Roman" w:hAnsi="Times New Roman" w:cs="Times New Roman"/>
                <w:color w:val="000000" w:themeColor="text1"/>
                <w:sz w:val="28"/>
                <w:szCs w:val="28"/>
                <w:lang w:val="uk-UA"/>
              </w:rPr>
              <w:t>від</w:t>
            </w:r>
            <w:r w:rsidRPr="00B66CE6">
              <w:rPr>
                <w:rFonts w:ascii="Times New Roman" w:hAnsi="Times New Roman" w:cs="Times New Roman"/>
                <w:color w:val="000000" w:themeColor="text1"/>
                <w:sz w:val="28"/>
                <w:szCs w:val="28"/>
              </w:rPr>
              <w:t xml:space="preserve"> -30 до +80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3FD83A3F"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5133DF85" w14:textId="77777777" w:rsidTr="00716887">
        <w:tc>
          <w:tcPr>
            <w:tcW w:w="972" w:type="dxa"/>
          </w:tcPr>
          <w:p w14:paraId="49B2CA4E"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7</w:t>
            </w:r>
          </w:p>
        </w:tc>
        <w:tc>
          <w:tcPr>
            <w:tcW w:w="2142" w:type="dxa"/>
            <w:vAlign w:val="bottom"/>
          </w:tcPr>
          <w:p w14:paraId="6B07E5F4"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BM14G</w:t>
            </w:r>
          </w:p>
        </w:tc>
        <w:tc>
          <w:tcPr>
            <w:tcW w:w="3118" w:type="dxa"/>
          </w:tcPr>
          <w:p w14:paraId="290DB6C1"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B66CE6">
              <w:rPr>
                <w:rFonts w:ascii="Times New Roman" w:hAnsi="Times New Roman" w:cs="Times New Roman"/>
                <w:color w:val="000000" w:themeColor="text1"/>
                <w:sz w:val="28"/>
                <w:szCs w:val="28"/>
                <w:lang w:val="uk-UA"/>
              </w:rPr>
              <w:t>від</w:t>
            </w:r>
            <w:r w:rsidRPr="00B66CE6">
              <w:rPr>
                <w:rFonts w:ascii="Times New Roman" w:hAnsi="Times New Roman" w:cs="Times New Roman"/>
                <w:color w:val="000000" w:themeColor="text1"/>
                <w:sz w:val="28"/>
                <w:szCs w:val="28"/>
              </w:rPr>
              <w:t xml:space="preserve"> -30 до +80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0E28E05C"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10E783AA" w14:textId="77777777" w:rsidTr="00716887">
        <w:tc>
          <w:tcPr>
            <w:tcW w:w="972" w:type="dxa"/>
          </w:tcPr>
          <w:p w14:paraId="4E12D0B3"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8</w:t>
            </w:r>
          </w:p>
        </w:tc>
        <w:tc>
          <w:tcPr>
            <w:tcW w:w="2142" w:type="dxa"/>
            <w:vAlign w:val="bottom"/>
          </w:tcPr>
          <w:p w14:paraId="42DD45A2"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BM11</w:t>
            </w:r>
          </w:p>
        </w:tc>
        <w:tc>
          <w:tcPr>
            <w:tcW w:w="3118" w:type="dxa"/>
            <w:vAlign w:val="bottom"/>
          </w:tcPr>
          <w:p w14:paraId="3DC53331"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5149A263"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542C6263" w14:textId="77777777" w:rsidTr="00716887">
        <w:tc>
          <w:tcPr>
            <w:tcW w:w="972" w:type="dxa"/>
          </w:tcPr>
          <w:p w14:paraId="1CB2C01D"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9</w:t>
            </w:r>
          </w:p>
        </w:tc>
        <w:tc>
          <w:tcPr>
            <w:tcW w:w="2142" w:type="dxa"/>
            <w:vAlign w:val="bottom"/>
          </w:tcPr>
          <w:p w14:paraId="1080EA96"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L6G</w:t>
            </w:r>
          </w:p>
        </w:tc>
        <w:tc>
          <w:tcPr>
            <w:tcW w:w="3118" w:type="dxa"/>
            <w:vAlign w:val="bottom"/>
          </w:tcPr>
          <w:p w14:paraId="3CB42BFF"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6708B59E"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1946D7D4" w14:textId="77777777" w:rsidTr="00716887">
        <w:tc>
          <w:tcPr>
            <w:tcW w:w="972" w:type="dxa"/>
          </w:tcPr>
          <w:p w14:paraId="45C750B2"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10</w:t>
            </w:r>
          </w:p>
        </w:tc>
        <w:tc>
          <w:tcPr>
            <w:tcW w:w="2142" w:type="dxa"/>
            <w:vAlign w:val="bottom"/>
          </w:tcPr>
          <w:p w14:paraId="0A6FA99D"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L6D</w:t>
            </w:r>
          </w:p>
        </w:tc>
        <w:tc>
          <w:tcPr>
            <w:tcW w:w="3118" w:type="dxa"/>
          </w:tcPr>
          <w:p w14:paraId="78CAA38E"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203157">
              <w:rPr>
                <w:rFonts w:ascii="Times New Roman" w:hAnsi="Times New Roman" w:cs="Times New Roman"/>
                <w:color w:val="000000" w:themeColor="text1"/>
                <w:sz w:val="28"/>
                <w:szCs w:val="28"/>
                <w:lang w:val="uk-UA"/>
              </w:rPr>
              <w:t>від</w:t>
            </w:r>
            <w:r w:rsidRPr="00203157">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10F16F48"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5B972A13" w14:textId="77777777" w:rsidTr="00716887">
        <w:tc>
          <w:tcPr>
            <w:tcW w:w="972" w:type="dxa"/>
          </w:tcPr>
          <w:p w14:paraId="4DD29C1C"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11</w:t>
            </w:r>
          </w:p>
        </w:tc>
        <w:tc>
          <w:tcPr>
            <w:tcW w:w="2142" w:type="dxa"/>
            <w:vAlign w:val="bottom"/>
          </w:tcPr>
          <w:p w14:paraId="23BBAB93"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L6E</w:t>
            </w:r>
          </w:p>
        </w:tc>
        <w:tc>
          <w:tcPr>
            <w:tcW w:w="3118" w:type="dxa"/>
          </w:tcPr>
          <w:p w14:paraId="71B1F23A"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203157">
              <w:rPr>
                <w:rFonts w:ascii="Times New Roman" w:hAnsi="Times New Roman" w:cs="Times New Roman"/>
                <w:color w:val="000000" w:themeColor="text1"/>
                <w:sz w:val="28"/>
                <w:szCs w:val="28"/>
                <w:lang w:val="uk-UA"/>
              </w:rPr>
              <w:t>від</w:t>
            </w:r>
            <w:r w:rsidRPr="00203157">
              <w:rPr>
                <w:rFonts w:ascii="Times New Roman" w:hAnsi="Times New Roman" w:cs="Times New Roman"/>
                <w:color w:val="000000" w:themeColor="text1"/>
                <w:sz w:val="28"/>
                <w:szCs w:val="28"/>
              </w:rPr>
              <w:t xml:space="preserve"> -35 до +65</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52A69461"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r w:rsidR="00486CF8" w14:paraId="1C9046C8" w14:textId="77777777" w:rsidTr="00716887">
        <w:tc>
          <w:tcPr>
            <w:tcW w:w="972" w:type="dxa"/>
          </w:tcPr>
          <w:p w14:paraId="5135F6C4" w14:textId="77777777" w:rsidR="00486CF8" w:rsidRDefault="00486CF8" w:rsidP="00716887">
            <w:pPr>
              <w:pStyle w:val="HTML"/>
              <w:spacing w:line="360" w:lineRule="auto"/>
              <w:jc w:val="both"/>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2</w:t>
            </w:r>
          </w:p>
        </w:tc>
        <w:tc>
          <w:tcPr>
            <w:tcW w:w="2142" w:type="dxa"/>
            <w:vAlign w:val="bottom"/>
          </w:tcPr>
          <w:p w14:paraId="1E488B35" w14:textId="77777777" w:rsidR="00486CF8" w:rsidRPr="004410DF" w:rsidRDefault="00486CF8" w:rsidP="00716887">
            <w:pPr>
              <w:pStyle w:val="HTML"/>
              <w:spacing w:line="360" w:lineRule="auto"/>
              <w:jc w:val="both"/>
              <w:rPr>
                <w:rFonts w:ascii="Times New Roman" w:hAnsi="Times New Roman" w:cs="Times New Roman"/>
                <w:color w:val="000000" w:themeColor="text1"/>
                <w:sz w:val="28"/>
                <w:szCs w:val="28"/>
                <w:lang w:val="uk-UA"/>
              </w:rPr>
            </w:pPr>
            <w:r w:rsidRPr="004410DF">
              <w:rPr>
                <w:rFonts w:ascii="Times New Roman" w:hAnsi="Times New Roman" w:cs="Times New Roman"/>
                <w:color w:val="000000" w:themeColor="text1"/>
                <w:sz w:val="28"/>
                <w:szCs w:val="28"/>
              </w:rPr>
              <w:t>BM8D</w:t>
            </w:r>
          </w:p>
        </w:tc>
        <w:tc>
          <w:tcPr>
            <w:tcW w:w="3118" w:type="dxa"/>
            <w:vAlign w:val="bottom"/>
          </w:tcPr>
          <w:p w14:paraId="6011271A"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w:t>
            </w:r>
            <w:r w:rsidRPr="004410DF">
              <w:rPr>
                <w:rFonts w:ascii="Times New Roman" w:hAnsi="Times New Roman" w:cs="Times New Roman"/>
                <w:color w:val="000000" w:themeColor="text1"/>
                <w:sz w:val="28"/>
                <w:szCs w:val="28"/>
              </w:rPr>
              <w:t xml:space="preserve"> -30 до +80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c>
          <w:tcPr>
            <w:tcW w:w="3117" w:type="dxa"/>
          </w:tcPr>
          <w:p w14:paraId="0D15E8CA" w14:textId="77777777" w:rsidR="00486CF8" w:rsidRPr="003F526B" w:rsidRDefault="00486CF8" w:rsidP="00716887">
            <w:pPr>
              <w:pStyle w:val="HTML"/>
              <w:spacing w:line="360" w:lineRule="auto"/>
              <w:jc w:val="both"/>
              <w:rPr>
                <w:rFonts w:ascii="Times New Roman" w:hAnsi="Times New Roman" w:cs="Times New Roman"/>
                <w:color w:val="000000" w:themeColor="text1"/>
                <w:sz w:val="28"/>
                <w:szCs w:val="28"/>
                <w:lang w:val="uk-UA"/>
              </w:rPr>
            </w:pPr>
            <w:r w:rsidRPr="00936CE8">
              <w:rPr>
                <w:rFonts w:ascii="Times New Roman" w:hAnsi="Times New Roman" w:cs="Times New Roman"/>
                <w:color w:val="000000" w:themeColor="text1"/>
                <w:sz w:val="28"/>
                <w:szCs w:val="28"/>
                <w:lang w:val="uk-UA"/>
              </w:rPr>
              <w:t>від</w:t>
            </w:r>
            <w:r w:rsidRPr="00936CE8">
              <w:rPr>
                <w:rFonts w:ascii="Times New Roman" w:hAnsi="Times New Roman" w:cs="Times New Roman"/>
                <w:color w:val="000000" w:themeColor="text1"/>
                <w:sz w:val="28"/>
                <w:szCs w:val="28"/>
              </w:rPr>
              <w:t xml:space="preserve"> -10 до +40</w:t>
            </w:r>
            <w:r>
              <w:rPr>
                <w:rFonts w:ascii="Times New Roman" w:hAnsi="Times New Roman" w:cs="Times New Roman"/>
                <w:color w:val="000000" w:themeColor="text1"/>
                <w:sz w:val="28"/>
                <w:szCs w:val="28"/>
                <w:lang w:val="uk-UA"/>
              </w:rPr>
              <w:t xml:space="preserve"> </w:t>
            </w:r>
            <w:r w:rsidRPr="000C46C4">
              <w:rPr>
                <w:rFonts w:ascii="Times New Roman" w:hAnsi="Times New Roman" w:cs="Times New Roman"/>
                <w:sz w:val="28"/>
                <w:szCs w:val="28"/>
              </w:rPr>
              <w:t>ºС</w:t>
            </w:r>
          </w:p>
        </w:tc>
      </w:tr>
    </w:tbl>
    <w:p w14:paraId="65F81F60"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7AD892F8"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1.3 Тензодатчики компанії </w:t>
      </w:r>
      <w:r>
        <w:rPr>
          <w:rFonts w:ascii="Times New Roman" w:hAnsi="Times New Roman" w:cs="Times New Roman"/>
          <w:color w:val="000000" w:themeColor="text1"/>
          <w:sz w:val="28"/>
          <w:szCs w:val="28"/>
          <w:lang w:val="en-US"/>
        </w:rPr>
        <w:t>HBM</w:t>
      </w:r>
      <w:r w:rsidRPr="009A661C">
        <w:rPr>
          <w:rFonts w:ascii="Times New Roman" w:hAnsi="Times New Roman" w:cs="Times New Roman"/>
          <w:color w:val="000000" w:themeColor="text1"/>
          <w:sz w:val="28"/>
          <w:szCs w:val="28"/>
          <w:lang w:val="uk-UA"/>
        </w:rPr>
        <w:t>[</w:t>
      </w:r>
      <w:r w:rsidR="00D32C95">
        <w:rPr>
          <w:rFonts w:ascii="Times New Roman" w:hAnsi="Times New Roman" w:cs="Times New Roman"/>
          <w:color w:val="000000" w:themeColor="text1"/>
          <w:sz w:val="28"/>
          <w:szCs w:val="28"/>
          <w:lang w:val="uk-UA"/>
        </w:rPr>
        <w:t>5</w:t>
      </w:r>
      <w:r w:rsidRPr="006F482B">
        <w:rPr>
          <w:rFonts w:ascii="Times New Roman" w:hAnsi="Times New Roman" w:cs="Times New Roman"/>
          <w:color w:val="000000" w:themeColor="text1"/>
          <w:sz w:val="28"/>
          <w:szCs w:val="28"/>
          <w:lang w:val="uk-UA"/>
        </w:rPr>
        <w:t>]</w:t>
      </w:r>
    </w:p>
    <w:p w14:paraId="618B1FEA"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9740D8">
        <w:rPr>
          <w:rFonts w:ascii="Times New Roman" w:hAnsi="Times New Roman" w:cs="Times New Roman"/>
          <w:color w:val="000000" w:themeColor="text1"/>
          <w:sz w:val="28"/>
          <w:szCs w:val="28"/>
          <w:lang w:val="uk-UA"/>
        </w:rPr>
        <w:t xml:space="preserve">HBM </w:t>
      </w:r>
      <w:r>
        <w:rPr>
          <w:rFonts w:ascii="Times New Roman" w:hAnsi="Times New Roman" w:cs="Times New Roman"/>
          <w:color w:val="000000" w:themeColor="text1"/>
          <w:sz w:val="28"/>
          <w:szCs w:val="28"/>
          <w:lang w:val="uk-UA"/>
        </w:rPr>
        <w:t>к</w:t>
      </w:r>
      <w:r w:rsidRPr="009740D8">
        <w:rPr>
          <w:rFonts w:ascii="Times New Roman" w:hAnsi="Times New Roman" w:cs="Times New Roman"/>
          <w:color w:val="000000" w:themeColor="text1"/>
          <w:sz w:val="28"/>
          <w:szCs w:val="28"/>
          <w:lang w:val="uk-UA"/>
        </w:rPr>
        <w:t xml:space="preserve">онтрольно-вимірювальні прилади є лідером в області технологій </w:t>
      </w:r>
      <w:r>
        <w:rPr>
          <w:rFonts w:ascii="Times New Roman" w:hAnsi="Times New Roman" w:cs="Times New Roman"/>
          <w:color w:val="000000" w:themeColor="text1"/>
          <w:sz w:val="28"/>
          <w:szCs w:val="28"/>
          <w:lang w:val="uk-UA"/>
        </w:rPr>
        <w:t xml:space="preserve">та </w:t>
      </w:r>
      <w:r w:rsidRPr="009740D8">
        <w:rPr>
          <w:rFonts w:ascii="Times New Roman" w:hAnsi="Times New Roman" w:cs="Times New Roman"/>
          <w:color w:val="000000" w:themeColor="text1"/>
          <w:sz w:val="28"/>
          <w:szCs w:val="28"/>
          <w:lang w:val="uk-UA"/>
        </w:rPr>
        <w:t>ринку і пропонує продукти та послуги для широкого спектру застосувань вимірювань в багатьох галузях промисловості.</w:t>
      </w:r>
      <w:r>
        <w:rPr>
          <w:rFonts w:ascii="Times New Roman" w:hAnsi="Times New Roman" w:cs="Times New Roman"/>
          <w:color w:val="000000" w:themeColor="text1"/>
          <w:sz w:val="28"/>
          <w:szCs w:val="28"/>
          <w:lang w:val="uk-UA"/>
        </w:rPr>
        <w:t xml:space="preserve"> Датчик цієї компанії представлено на рис. 6.</w:t>
      </w:r>
    </w:p>
    <w:p w14:paraId="31543C89"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7D04F797" wp14:editId="429B61C1">
            <wp:extent cx="3048000" cy="195942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57" t="40479" r="48530" b="41562"/>
                    <a:stretch/>
                  </pic:blipFill>
                  <pic:spPr bwMode="auto">
                    <a:xfrm>
                      <a:off x="0" y="0"/>
                      <a:ext cx="3097305" cy="1991124"/>
                    </a:xfrm>
                    <a:prstGeom prst="rect">
                      <a:avLst/>
                    </a:prstGeom>
                    <a:ln>
                      <a:noFill/>
                    </a:ln>
                    <a:extLst>
                      <a:ext uri="{53640926-AAD7-44D8-BBD7-CCE9431645EC}">
                        <a14:shadowObscured xmlns:a14="http://schemas.microsoft.com/office/drawing/2010/main"/>
                      </a:ext>
                    </a:extLst>
                  </pic:spPr>
                </pic:pic>
              </a:graphicData>
            </a:graphic>
          </wp:inline>
        </w:drawing>
      </w:r>
    </w:p>
    <w:p w14:paraId="07A31629"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6 Датчик</w:t>
      </w:r>
      <w:r w:rsidRPr="00FE046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HLC</w:t>
      </w:r>
      <w:r>
        <w:rPr>
          <w:rFonts w:ascii="Times New Roman" w:hAnsi="Times New Roman" w:cs="Times New Roman"/>
          <w:color w:val="000000" w:themeColor="text1"/>
          <w:sz w:val="28"/>
          <w:szCs w:val="28"/>
          <w:lang w:val="uk-UA"/>
        </w:rPr>
        <w:t xml:space="preserve"> фірми </w:t>
      </w:r>
      <w:r>
        <w:rPr>
          <w:rFonts w:ascii="Times New Roman" w:hAnsi="Times New Roman" w:cs="Times New Roman"/>
          <w:color w:val="000000" w:themeColor="text1"/>
          <w:sz w:val="28"/>
          <w:szCs w:val="28"/>
          <w:lang w:val="en-US"/>
        </w:rPr>
        <w:t>HBM</w:t>
      </w:r>
      <w:r>
        <w:rPr>
          <w:rFonts w:ascii="Times New Roman" w:hAnsi="Times New Roman" w:cs="Times New Roman"/>
          <w:color w:val="000000" w:themeColor="text1"/>
          <w:sz w:val="28"/>
          <w:szCs w:val="28"/>
          <w:lang w:val="uk-UA"/>
        </w:rPr>
        <w:tab/>
      </w:r>
    </w:p>
    <w:p w14:paraId="1695D3D3" w14:textId="77777777" w:rsidR="00486CF8" w:rsidRDefault="00486CF8" w:rsidP="00486CF8">
      <w:pPr>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Даний вид датчиків володіє широким діапазоном вимірюваного навантаження, що є безперечною перевагою при зважуванні габаритних об’єктів, але, як і в попередніх випадках – він володіє вельми обмеженим діапазоном температурної компенсації. Його технічні характеристики представлено у табл. </w:t>
      </w:r>
      <w:r w:rsidR="00F4778A">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w:t>
      </w:r>
    </w:p>
    <w:p w14:paraId="0CEC1096" w14:textId="77777777" w:rsidR="00486CF8" w:rsidRDefault="00486CF8" w:rsidP="00486C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xml:space="preserve"> Технічні характеристики тензодатчика</w:t>
      </w:r>
      <w:r w:rsidRPr="0036364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HLC</w:t>
      </w:r>
      <w:r>
        <w:rPr>
          <w:rFonts w:ascii="Times New Roman" w:hAnsi="Times New Roman" w:cs="Times New Roman"/>
          <w:color w:val="000000" w:themeColor="text1"/>
          <w:sz w:val="28"/>
          <w:szCs w:val="28"/>
          <w:lang w:val="uk-UA"/>
        </w:rPr>
        <w:t xml:space="preserve">    </w:t>
      </w:r>
    </w:p>
    <w:tbl>
      <w:tblPr>
        <w:tblStyle w:val="ac"/>
        <w:tblW w:w="9498" w:type="dxa"/>
        <w:jc w:val="center"/>
        <w:tblLayout w:type="fixed"/>
        <w:tblLook w:val="04A0" w:firstRow="1" w:lastRow="0" w:firstColumn="1" w:lastColumn="0" w:noHBand="0" w:noVBand="1"/>
      </w:tblPr>
      <w:tblGrid>
        <w:gridCol w:w="988"/>
        <w:gridCol w:w="3260"/>
        <w:gridCol w:w="1423"/>
        <w:gridCol w:w="1202"/>
        <w:gridCol w:w="73"/>
        <w:gridCol w:w="1276"/>
        <w:gridCol w:w="1276"/>
      </w:tblGrid>
      <w:tr w:rsidR="00486CF8" w14:paraId="057E4C24" w14:textId="77777777" w:rsidTr="00716887">
        <w:trPr>
          <w:jc w:val="center"/>
        </w:trPr>
        <w:tc>
          <w:tcPr>
            <w:tcW w:w="988" w:type="dxa"/>
          </w:tcPr>
          <w:p w14:paraId="5744F02E" w14:textId="77777777" w:rsidR="00486CF8" w:rsidRPr="002C3A01" w:rsidRDefault="00486CF8" w:rsidP="00716887">
            <w:pPr>
              <w:pStyle w:val="HTML"/>
              <w:spacing w:line="360" w:lineRule="auto"/>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 п</w:t>
            </w:r>
            <w:r w:rsidRPr="002C3A01">
              <w:rPr>
                <w:rFonts w:ascii="Times New Roman" w:hAnsi="Times New Roman" w:cs="Times New Roman"/>
                <w:b/>
                <w:color w:val="000000" w:themeColor="text1"/>
                <w:sz w:val="28"/>
                <w:szCs w:val="28"/>
                <w:lang w:val="en-US"/>
              </w:rPr>
              <w:t>/</w:t>
            </w:r>
            <w:r w:rsidRPr="002C3A01">
              <w:rPr>
                <w:rFonts w:ascii="Times New Roman" w:hAnsi="Times New Roman" w:cs="Times New Roman"/>
                <w:b/>
                <w:color w:val="000000" w:themeColor="text1"/>
                <w:sz w:val="28"/>
                <w:szCs w:val="28"/>
                <w:lang w:val="uk-UA"/>
              </w:rPr>
              <w:t>п</w:t>
            </w:r>
          </w:p>
        </w:tc>
        <w:tc>
          <w:tcPr>
            <w:tcW w:w="3260" w:type="dxa"/>
          </w:tcPr>
          <w:p w14:paraId="0ABEFC91" w14:textId="77777777" w:rsidR="00486CF8" w:rsidRPr="002C3A01" w:rsidRDefault="00486CF8" w:rsidP="00716887">
            <w:pPr>
              <w:pStyle w:val="HTML"/>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Параметр</w:t>
            </w:r>
          </w:p>
        </w:tc>
        <w:tc>
          <w:tcPr>
            <w:tcW w:w="5250" w:type="dxa"/>
            <w:gridSpan w:val="5"/>
          </w:tcPr>
          <w:p w14:paraId="5BEBF0B6" w14:textId="77777777" w:rsidR="00486CF8" w:rsidRPr="002C3A01" w:rsidRDefault="00486CF8" w:rsidP="00716887">
            <w:pPr>
              <w:pStyle w:val="HTML"/>
              <w:spacing w:line="360" w:lineRule="auto"/>
              <w:jc w:val="center"/>
              <w:rPr>
                <w:rFonts w:ascii="Times New Roman" w:hAnsi="Times New Roman" w:cs="Times New Roman"/>
                <w:b/>
                <w:color w:val="000000" w:themeColor="text1"/>
                <w:sz w:val="28"/>
                <w:szCs w:val="28"/>
                <w:lang w:val="uk-UA"/>
              </w:rPr>
            </w:pPr>
            <w:r w:rsidRPr="002C3A01">
              <w:rPr>
                <w:rFonts w:ascii="Times New Roman" w:hAnsi="Times New Roman" w:cs="Times New Roman"/>
                <w:b/>
                <w:color w:val="000000" w:themeColor="text1"/>
                <w:sz w:val="28"/>
                <w:szCs w:val="28"/>
                <w:lang w:val="uk-UA"/>
              </w:rPr>
              <w:t>Значення</w:t>
            </w:r>
          </w:p>
        </w:tc>
      </w:tr>
      <w:tr w:rsidR="00486CF8" w14:paraId="0DB440E7" w14:textId="77777777" w:rsidTr="00716887">
        <w:trPr>
          <w:jc w:val="center"/>
        </w:trPr>
        <w:tc>
          <w:tcPr>
            <w:tcW w:w="988" w:type="dxa"/>
          </w:tcPr>
          <w:p w14:paraId="593BA24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lastRenderedPageBreak/>
              <w:t>1</w:t>
            </w:r>
          </w:p>
        </w:tc>
        <w:tc>
          <w:tcPr>
            <w:tcW w:w="3260" w:type="dxa"/>
          </w:tcPr>
          <w:p w14:paraId="5FCD1CD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Навантаження</w:t>
            </w:r>
          </w:p>
        </w:tc>
        <w:tc>
          <w:tcPr>
            <w:tcW w:w="5250" w:type="dxa"/>
            <w:gridSpan w:val="5"/>
          </w:tcPr>
          <w:p w14:paraId="5AD7390B"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0.</w:t>
            </w:r>
            <w:r>
              <w:rPr>
                <w:rFonts w:ascii="Times New Roman" w:hAnsi="Times New Roman" w:cs="Times New Roman"/>
                <w:color w:val="000000" w:themeColor="text1"/>
                <w:sz w:val="28"/>
                <w:szCs w:val="28"/>
                <w:lang w:val="en-US"/>
              </w:rPr>
              <w:t>22</w:t>
            </w:r>
            <w:r>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en-US"/>
              </w:rPr>
              <w:t>4</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4</w:t>
            </w:r>
            <w:r w:rsidRPr="002C3A01">
              <w:rPr>
                <w:rFonts w:ascii="Times New Roman" w:hAnsi="Times New Roman" w:cs="Times New Roman"/>
                <w:color w:val="000000" w:themeColor="text1"/>
                <w:sz w:val="28"/>
                <w:szCs w:val="28"/>
                <w:lang w:val="uk-UA"/>
              </w:rPr>
              <w:t xml:space="preserve"> т</w:t>
            </w:r>
          </w:p>
        </w:tc>
      </w:tr>
      <w:tr w:rsidR="00486CF8" w14:paraId="7BE24D94" w14:textId="77777777" w:rsidTr="00716887">
        <w:trPr>
          <w:jc w:val="center"/>
        </w:trPr>
        <w:tc>
          <w:tcPr>
            <w:tcW w:w="988" w:type="dxa"/>
          </w:tcPr>
          <w:p w14:paraId="572A929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2</w:t>
            </w:r>
          </w:p>
        </w:tc>
        <w:tc>
          <w:tcPr>
            <w:tcW w:w="3260" w:type="dxa"/>
          </w:tcPr>
          <w:p w14:paraId="17469F4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Клас точності</w:t>
            </w:r>
          </w:p>
        </w:tc>
        <w:tc>
          <w:tcPr>
            <w:tcW w:w="1423" w:type="dxa"/>
          </w:tcPr>
          <w:p w14:paraId="0B59E46E" w14:textId="77777777" w:rsidR="00486CF8" w:rsidRPr="00FE0462" w:rsidRDefault="00486CF8" w:rsidP="00716887">
            <w:pPr>
              <w:pStyle w:val="HTML"/>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D1</w:t>
            </w:r>
          </w:p>
        </w:tc>
        <w:tc>
          <w:tcPr>
            <w:tcW w:w="1275" w:type="dxa"/>
            <w:gridSpan w:val="2"/>
          </w:tcPr>
          <w:p w14:paraId="129CFDD2"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С3</w:t>
            </w:r>
          </w:p>
        </w:tc>
        <w:tc>
          <w:tcPr>
            <w:tcW w:w="1276" w:type="dxa"/>
          </w:tcPr>
          <w:p w14:paraId="2BC21B0F" w14:textId="77777777" w:rsidR="00486CF8" w:rsidRPr="00FE0462" w:rsidRDefault="00486CF8" w:rsidP="00716887">
            <w:pPr>
              <w:pStyle w:val="HTML"/>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C4</w:t>
            </w:r>
          </w:p>
        </w:tc>
        <w:tc>
          <w:tcPr>
            <w:tcW w:w="1276" w:type="dxa"/>
          </w:tcPr>
          <w:p w14:paraId="5094EA03" w14:textId="77777777" w:rsidR="00486CF8" w:rsidRPr="00FE0462" w:rsidRDefault="00486CF8" w:rsidP="00716887">
            <w:pPr>
              <w:pStyle w:val="HTML"/>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C6</w:t>
            </w:r>
          </w:p>
        </w:tc>
      </w:tr>
      <w:tr w:rsidR="00486CF8" w14:paraId="2E605076" w14:textId="77777777" w:rsidTr="00716887">
        <w:trPr>
          <w:jc w:val="center"/>
        </w:trPr>
        <w:tc>
          <w:tcPr>
            <w:tcW w:w="988" w:type="dxa"/>
          </w:tcPr>
          <w:p w14:paraId="33C7147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w:t>
            </w:r>
          </w:p>
        </w:tc>
        <w:tc>
          <w:tcPr>
            <w:tcW w:w="3260" w:type="dxa"/>
          </w:tcPr>
          <w:p w14:paraId="7768C9B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Макс</w:t>
            </w:r>
            <w:r>
              <w:rPr>
                <w:rFonts w:ascii="Times New Roman" w:hAnsi="Times New Roman" w:cs="Times New Roman"/>
                <w:color w:val="000000" w:themeColor="text1"/>
                <w:sz w:val="28"/>
                <w:szCs w:val="28"/>
                <w:lang w:val="uk-UA"/>
              </w:rPr>
              <w:t>имальна</w:t>
            </w:r>
            <w:r w:rsidRPr="002C3A01">
              <w:rPr>
                <w:rFonts w:ascii="Times New Roman" w:hAnsi="Times New Roman" w:cs="Times New Roman"/>
                <w:color w:val="000000" w:themeColor="text1"/>
                <w:sz w:val="28"/>
                <w:szCs w:val="28"/>
                <w:lang w:val="uk-UA"/>
              </w:rPr>
              <w:t xml:space="preserve"> кіль</w:t>
            </w:r>
            <w:r>
              <w:rPr>
                <w:rFonts w:ascii="Times New Roman" w:hAnsi="Times New Roman" w:cs="Times New Roman"/>
                <w:color w:val="000000" w:themeColor="text1"/>
                <w:sz w:val="28"/>
                <w:szCs w:val="28"/>
                <w:lang w:val="uk-UA"/>
              </w:rPr>
              <w:t>кіс</w:t>
            </w:r>
            <w:r w:rsidRPr="002C3A01">
              <w:rPr>
                <w:rFonts w:ascii="Times New Roman" w:hAnsi="Times New Roman" w:cs="Times New Roman"/>
                <w:color w:val="000000" w:themeColor="text1"/>
                <w:sz w:val="28"/>
                <w:szCs w:val="28"/>
                <w:lang w:val="uk-UA"/>
              </w:rPr>
              <w:t>ть повірочних інтервалів</w:t>
            </w:r>
          </w:p>
        </w:tc>
        <w:tc>
          <w:tcPr>
            <w:tcW w:w="1423" w:type="dxa"/>
          </w:tcPr>
          <w:p w14:paraId="0A0F129A"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1</w:t>
            </w:r>
            <w:r w:rsidRPr="002C3A01">
              <w:rPr>
                <w:rFonts w:ascii="Times New Roman" w:hAnsi="Times New Roman" w:cs="Times New Roman"/>
                <w:color w:val="000000" w:themeColor="text1"/>
                <w:sz w:val="28"/>
                <w:szCs w:val="28"/>
                <w:lang w:val="uk-UA"/>
              </w:rPr>
              <w:t>000</w:t>
            </w:r>
          </w:p>
        </w:tc>
        <w:tc>
          <w:tcPr>
            <w:tcW w:w="1275" w:type="dxa"/>
            <w:gridSpan w:val="2"/>
          </w:tcPr>
          <w:p w14:paraId="7F495C82"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3000</w:t>
            </w:r>
          </w:p>
        </w:tc>
        <w:tc>
          <w:tcPr>
            <w:tcW w:w="1276" w:type="dxa"/>
          </w:tcPr>
          <w:p w14:paraId="3C6EDAC4"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4</w:t>
            </w:r>
            <w:r w:rsidRPr="002C3A01">
              <w:rPr>
                <w:rFonts w:ascii="Times New Roman" w:hAnsi="Times New Roman" w:cs="Times New Roman"/>
                <w:color w:val="000000" w:themeColor="text1"/>
                <w:sz w:val="28"/>
                <w:szCs w:val="28"/>
                <w:lang w:val="uk-UA"/>
              </w:rPr>
              <w:t>000</w:t>
            </w:r>
          </w:p>
        </w:tc>
        <w:tc>
          <w:tcPr>
            <w:tcW w:w="1276" w:type="dxa"/>
          </w:tcPr>
          <w:p w14:paraId="03CB6EA5"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6</w:t>
            </w:r>
            <w:r w:rsidRPr="002C3A01">
              <w:rPr>
                <w:rFonts w:ascii="Times New Roman" w:hAnsi="Times New Roman" w:cs="Times New Roman"/>
                <w:color w:val="000000" w:themeColor="text1"/>
                <w:sz w:val="28"/>
                <w:szCs w:val="28"/>
                <w:lang w:val="uk-UA"/>
              </w:rPr>
              <w:t>000</w:t>
            </w:r>
          </w:p>
        </w:tc>
      </w:tr>
      <w:tr w:rsidR="00486CF8" w14:paraId="464473BC" w14:textId="77777777" w:rsidTr="00716887">
        <w:trPr>
          <w:jc w:val="center"/>
        </w:trPr>
        <w:tc>
          <w:tcPr>
            <w:tcW w:w="988" w:type="dxa"/>
          </w:tcPr>
          <w:p w14:paraId="3FFB9243"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4</w:t>
            </w:r>
          </w:p>
        </w:tc>
        <w:tc>
          <w:tcPr>
            <w:tcW w:w="3260" w:type="dxa"/>
          </w:tcPr>
          <w:p w14:paraId="3126F48D"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Мін</w:t>
            </w:r>
            <w:r>
              <w:rPr>
                <w:rFonts w:ascii="Times New Roman" w:hAnsi="Times New Roman" w:cs="Times New Roman"/>
                <w:color w:val="000000" w:themeColor="text1"/>
                <w:sz w:val="28"/>
                <w:szCs w:val="28"/>
                <w:lang w:val="uk-UA"/>
              </w:rPr>
              <w:t>імальний</w:t>
            </w:r>
            <w:r w:rsidRPr="002C3A01">
              <w:rPr>
                <w:rFonts w:ascii="Times New Roman" w:hAnsi="Times New Roman" w:cs="Times New Roman"/>
                <w:color w:val="000000" w:themeColor="text1"/>
                <w:sz w:val="28"/>
                <w:szCs w:val="28"/>
                <w:lang w:val="uk-UA"/>
              </w:rPr>
              <w:t xml:space="preserve"> повірочний інтервал</w:t>
            </w:r>
          </w:p>
        </w:tc>
        <w:tc>
          <w:tcPr>
            <w:tcW w:w="1423" w:type="dxa"/>
          </w:tcPr>
          <w:p w14:paraId="3E808164"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0,0285</w:t>
            </w:r>
          </w:p>
        </w:tc>
        <w:tc>
          <w:tcPr>
            <w:tcW w:w="3827" w:type="dxa"/>
            <w:gridSpan w:val="4"/>
          </w:tcPr>
          <w:p w14:paraId="62F0ADB2" w14:textId="77777777" w:rsidR="00486CF8" w:rsidRPr="00FE0462" w:rsidRDefault="00486CF8" w:rsidP="00716887">
            <w:pPr>
              <w:pStyle w:val="HTML"/>
              <w:spacing w:line="360" w:lineRule="auto"/>
              <w:jc w:val="center"/>
              <w:rPr>
                <w:rFonts w:ascii="Times New Roman" w:hAnsi="Times New Roman" w:cs="Times New Roman"/>
                <w:sz w:val="28"/>
                <w:szCs w:val="28"/>
                <w:lang w:val="en-US"/>
              </w:rPr>
            </w:pPr>
            <w:r w:rsidRPr="00FE0462">
              <w:rPr>
                <w:rFonts w:ascii="Times New Roman" w:hAnsi="Times New Roman" w:cs="Times New Roman"/>
                <w:sz w:val="28"/>
                <w:szCs w:val="28"/>
              </w:rPr>
              <w:t xml:space="preserve">0,0100 </w:t>
            </w:r>
          </w:p>
        </w:tc>
      </w:tr>
      <w:tr w:rsidR="00486CF8" w14:paraId="46D653A5" w14:textId="77777777" w:rsidTr="00716887">
        <w:trPr>
          <w:jc w:val="center"/>
        </w:trPr>
        <w:tc>
          <w:tcPr>
            <w:tcW w:w="988" w:type="dxa"/>
          </w:tcPr>
          <w:p w14:paraId="4B18C69E"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5</w:t>
            </w:r>
          </w:p>
        </w:tc>
        <w:tc>
          <w:tcPr>
            <w:tcW w:w="3260" w:type="dxa"/>
          </w:tcPr>
          <w:p w14:paraId="108874A4" w14:textId="77777777" w:rsidR="00486CF8" w:rsidRPr="00FE0462" w:rsidRDefault="00486CF8" w:rsidP="00716887">
            <w:pPr>
              <w:pStyle w:val="HTML"/>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Чутливість</w:t>
            </w:r>
          </w:p>
        </w:tc>
        <w:tc>
          <w:tcPr>
            <w:tcW w:w="5250" w:type="dxa"/>
            <w:gridSpan w:val="5"/>
            <w:vAlign w:val="center"/>
          </w:tcPr>
          <w:p w14:paraId="5DEF77DD" w14:textId="77777777" w:rsidR="00486CF8" w:rsidRPr="00FE0462"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1,94 мВ</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В</w:t>
            </w:r>
          </w:p>
        </w:tc>
      </w:tr>
      <w:tr w:rsidR="00486CF8" w14:paraId="33DC67A9" w14:textId="77777777" w:rsidTr="00716887">
        <w:trPr>
          <w:jc w:val="center"/>
        </w:trPr>
        <w:tc>
          <w:tcPr>
            <w:tcW w:w="988" w:type="dxa"/>
          </w:tcPr>
          <w:p w14:paraId="2753AC2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6</w:t>
            </w:r>
          </w:p>
        </w:tc>
        <w:tc>
          <w:tcPr>
            <w:tcW w:w="3260" w:type="dxa"/>
          </w:tcPr>
          <w:p w14:paraId="5000D58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Повзучість</w:t>
            </w:r>
          </w:p>
        </w:tc>
        <w:tc>
          <w:tcPr>
            <w:tcW w:w="1423" w:type="dxa"/>
            <w:vAlign w:val="center"/>
          </w:tcPr>
          <w:p w14:paraId="4B0D333A"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w:t>
            </w:r>
            <w:r>
              <w:rPr>
                <w:rFonts w:ascii="Times New Roman" w:hAnsi="Times New Roman" w:cs="Times New Roman"/>
                <w:color w:val="000000" w:themeColor="text1"/>
                <w:sz w:val="28"/>
                <w:szCs w:val="28"/>
                <w:lang w:val="uk-UA"/>
              </w:rPr>
              <w:t>5</w:t>
            </w:r>
          </w:p>
        </w:tc>
        <w:tc>
          <w:tcPr>
            <w:tcW w:w="1275" w:type="dxa"/>
            <w:gridSpan w:val="2"/>
            <w:vAlign w:val="center"/>
          </w:tcPr>
          <w:p w14:paraId="547309F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0.016</w:t>
            </w:r>
          </w:p>
        </w:tc>
        <w:tc>
          <w:tcPr>
            <w:tcW w:w="1276" w:type="dxa"/>
            <w:vAlign w:val="center"/>
          </w:tcPr>
          <w:p w14:paraId="5C523706"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w:t>
            </w:r>
            <w:r>
              <w:rPr>
                <w:rFonts w:ascii="Times New Roman" w:hAnsi="Times New Roman" w:cs="Times New Roman"/>
                <w:color w:val="000000" w:themeColor="text1"/>
                <w:sz w:val="28"/>
                <w:szCs w:val="28"/>
                <w:lang w:val="uk-UA"/>
              </w:rPr>
              <w:t>6</w:t>
            </w:r>
          </w:p>
        </w:tc>
        <w:tc>
          <w:tcPr>
            <w:tcW w:w="1276" w:type="dxa"/>
            <w:vAlign w:val="center"/>
          </w:tcPr>
          <w:p w14:paraId="5915C967"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w:t>
            </w:r>
            <w:r>
              <w:rPr>
                <w:rFonts w:ascii="Times New Roman" w:hAnsi="Times New Roman" w:cs="Times New Roman"/>
                <w:color w:val="000000" w:themeColor="text1"/>
                <w:sz w:val="28"/>
                <w:szCs w:val="28"/>
                <w:lang w:val="uk-UA"/>
              </w:rPr>
              <w:t>12</w:t>
            </w:r>
          </w:p>
        </w:tc>
      </w:tr>
      <w:tr w:rsidR="00486CF8" w14:paraId="0C7AA77B" w14:textId="77777777" w:rsidTr="00716887">
        <w:trPr>
          <w:jc w:val="center"/>
        </w:trPr>
        <w:tc>
          <w:tcPr>
            <w:tcW w:w="988" w:type="dxa"/>
          </w:tcPr>
          <w:p w14:paraId="29817FCF"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7</w:t>
            </w:r>
          </w:p>
        </w:tc>
        <w:tc>
          <w:tcPr>
            <w:tcW w:w="3260" w:type="dxa"/>
          </w:tcPr>
          <w:p w14:paraId="6810F1A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чутливості</w:t>
            </w:r>
          </w:p>
        </w:tc>
        <w:tc>
          <w:tcPr>
            <w:tcW w:w="1423" w:type="dxa"/>
            <w:vAlign w:val="center"/>
          </w:tcPr>
          <w:p w14:paraId="6D1287A0" w14:textId="77777777" w:rsidR="00486CF8" w:rsidRPr="00B85FB9"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w:t>
            </w:r>
            <w:r>
              <w:rPr>
                <w:rFonts w:ascii="Times New Roman" w:hAnsi="Times New Roman" w:cs="Times New Roman"/>
                <w:color w:val="000000" w:themeColor="text1"/>
                <w:sz w:val="28"/>
                <w:szCs w:val="28"/>
                <w:lang w:val="uk-UA"/>
              </w:rPr>
              <w:t>420</w:t>
            </w:r>
          </w:p>
        </w:tc>
        <w:tc>
          <w:tcPr>
            <w:tcW w:w="1275" w:type="dxa"/>
            <w:gridSpan w:val="2"/>
            <w:vAlign w:val="center"/>
          </w:tcPr>
          <w:p w14:paraId="7AE9F2AB"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w:t>
            </w:r>
            <w:r>
              <w:rPr>
                <w:rFonts w:ascii="Times New Roman" w:hAnsi="Times New Roman" w:cs="Times New Roman"/>
                <w:color w:val="000000" w:themeColor="text1"/>
                <w:sz w:val="28"/>
                <w:szCs w:val="28"/>
                <w:lang w:val="uk-UA"/>
              </w:rPr>
              <w:t>40</w:t>
            </w:r>
          </w:p>
        </w:tc>
        <w:tc>
          <w:tcPr>
            <w:tcW w:w="1276" w:type="dxa"/>
            <w:vAlign w:val="center"/>
          </w:tcPr>
          <w:p w14:paraId="7C0F7989"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0.01</w:t>
            </w:r>
            <w:r>
              <w:rPr>
                <w:rFonts w:ascii="Times New Roman" w:hAnsi="Times New Roman" w:cs="Times New Roman"/>
                <w:color w:val="000000" w:themeColor="text1"/>
                <w:sz w:val="28"/>
                <w:szCs w:val="28"/>
                <w:lang w:val="uk-UA"/>
              </w:rPr>
              <w:t>05</w:t>
            </w:r>
          </w:p>
        </w:tc>
        <w:tc>
          <w:tcPr>
            <w:tcW w:w="1276" w:type="dxa"/>
            <w:vAlign w:val="center"/>
          </w:tcPr>
          <w:p w14:paraId="78B680DD"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w:t>
            </w:r>
            <w:r>
              <w:rPr>
                <w:rFonts w:ascii="Times New Roman" w:hAnsi="Times New Roman" w:cs="Times New Roman"/>
                <w:color w:val="000000" w:themeColor="text1"/>
                <w:sz w:val="28"/>
                <w:szCs w:val="28"/>
                <w:lang w:val="uk-UA"/>
              </w:rPr>
              <w:t>07</w:t>
            </w:r>
          </w:p>
        </w:tc>
      </w:tr>
      <w:tr w:rsidR="00486CF8" w14:paraId="63CAAEDE" w14:textId="77777777" w:rsidTr="00716887">
        <w:trPr>
          <w:jc w:val="center"/>
        </w:trPr>
        <w:tc>
          <w:tcPr>
            <w:tcW w:w="988" w:type="dxa"/>
          </w:tcPr>
          <w:p w14:paraId="5877E3A3"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8</w:t>
            </w:r>
          </w:p>
        </w:tc>
        <w:tc>
          <w:tcPr>
            <w:tcW w:w="3260" w:type="dxa"/>
          </w:tcPr>
          <w:p w14:paraId="0A64C8C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Температурне відхилення нуля</w:t>
            </w:r>
          </w:p>
        </w:tc>
        <w:tc>
          <w:tcPr>
            <w:tcW w:w="1423" w:type="dxa"/>
            <w:vAlign w:val="center"/>
          </w:tcPr>
          <w:p w14:paraId="5776FE43" w14:textId="77777777" w:rsidR="00486CF8" w:rsidRPr="00E566F2"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rPr>
              <w:t>≤± 0.0</w:t>
            </w:r>
            <w:r>
              <w:rPr>
                <w:rFonts w:ascii="Times New Roman" w:hAnsi="Times New Roman" w:cs="Times New Roman"/>
                <w:color w:val="000000" w:themeColor="text1"/>
                <w:sz w:val="28"/>
                <w:szCs w:val="28"/>
                <w:lang w:val="uk-UA"/>
              </w:rPr>
              <w:t>400</w:t>
            </w:r>
          </w:p>
        </w:tc>
        <w:tc>
          <w:tcPr>
            <w:tcW w:w="3827" w:type="dxa"/>
            <w:gridSpan w:val="4"/>
            <w:vAlign w:val="center"/>
          </w:tcPr>
          <w:p w14:paraId="0B05423C" w14:textId="77777777" w:rsidR="00486CF8" w:rsidRPr="00E566F2"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E566F2">
              <w:rPr>
                <w:rFonts w:ascii="Times New Roman" w:hAnsi="Times New Roman" w:cs="Times New Roman"/>
                <w:sz w:val="28"/>
                <w:szCs w:val="28"/>
              </w:rPr>
              <w:t>±0,0140</w:t>
            </w:r>
          </w:p>
        </w:tc>
      </w:tr>
      <w:tr w:rsidR="00486CF8" w14:paraId="7D9E8E6D" w14:textId="77777777" w:rsidTr="00716887">
        <w:trPr>
          <w:jc w:val="center"/>
        </w:trPr>
        <w:tc>
          <w:tcPr>
            <w:tcW w:w="988" w:type="dxa"/>
          </w:tcPr>
          <w:p w14:paraId="71A367E4"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9</w:t>
            </w:r>
          </w:p>
        </w:tc>
        <w:tc>
          <w:tcPr>
            <w:tcW w:w="3260" w:type="dxa"/>
          </w:tcPr>
          <w:p w14:paraId="24D58F97"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Вихідна чутливість</w:t>
            </w:r>
          </w:p>
        </w:tc>
        <w:tc>
          <w:tcPr>
            <w:tcW w:w="5250" w:type="dxa"/>
            <w:gridSpan w:val="5"/>
          </w:tcPr>
          <w:p w14:paraId="2FF24DC7"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AFAFA"/>
              </w:rPr>
              <w:t>2</w:t>
            </w:r>
            <w:r w:rsidRPr="002C3A01">
              <w:rPr>
                <w:rFonts w:ascii="Times New Roman" w:hAnsi="Times New Roman" w:cs="Times New Roman"/>
                <w:color w:val="000000" w:themeColor="text1"/>
                <w:sz w:val="28"/>
                <w:szCs w:val="28"/>
                <w:shd w:val="clear" w:color="auto" w:fill="FAFAFA"/>
              </w:rPr>
              <w:t>.0±0.0</w:t>
            </w:r>
            <w:r>
              <w:rPr>
                <w:rFonts w:ascii="Times New Roman" w:hAnsi="Times New Roman" w:cs="Times New Roman"/>
                <w:color w:val="000000" w:themeColor="text1"/>
                <w:sz w:val="28"/>
                <w:szCs w:val="28"/>
                <w:shd w:val="clear" w:color="auto" w:fill="FAFAFA"/>
              </w:rPr>
              <w:t>2</w:t>
            </w:r>
          </w:p>
        </w:tc>
      </w:tr>
      <w:tr w:rsidR="00486CF8" w14:paraId="7E714EB0" w14:textId="77777777" w:rsidTr="00716887">
        <w:trPr>
          <w:jc w:val="center"/>
        </w:trPr>
        <w:tc>
          <w:tcPr>
            <w:tcW w:w="988" w:type="dxa"/>
          </w:tcPr>
          <w:p w14:paraId="46CAE23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10</w:t>
            </w:r>
          </w:p>
        </w:tc>
        <w:tc>
          <w:tcPr>
            <w:tcW w:w="3260" w:type="dxa"/>
          </w:tcPr>
          <w:p w14:paraId="7054F9C5"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Вхідний опір</w:t>
            </w:r>
          </w:p>
        </w:tc>
        <w:tc>
          <w:tcPr>
            <w:tcW w:w="5250" w:type="dxa"/>
            <w:gridSpan w:val="5"/>
          </w:tcPr>
          <w:p w14:paraId="06FEF7B3" w14:textId="77777777" w:rsidR="00486CF8" w:rsidRPr="0070785F" w:rsidRDefault="00486CF8" w:rsidP="00716887">
            <w:pPr>
              <w:pStyle w:val="HTML"/>
              <w:spacing w:line="360" w:lineRule="auto"/>
              <w:jc w:val="center"/>
              <w:rPr>
                <w:rFonts w:ascii="Times New Roman" w:hAnsi="Times New Roman" w:cs="Times New Roman"/>
                <w:color w:val="000000" w:themeColor="text1"/>
                <w:sz w:val="28"/>
                <w:szCs w:val="28"/>
                <w:shd w:val="clear" w:color="auto" w:fill="FAFAFA"/>
                <w:lang w:val="uk-UA"/>
              </w:rPr>
            </w:pPr>
            <w:r>
              <w:rPr>
                <w:rFonts w:ascii="Times New Roman" w:hAnsi="Times New Roman" w:cs="Times New Roman"/>
                <w:color w:val="000000" w:themeColor="text1"/>
                <w:sz w:val="28"/>
                <w:szCs w:val="28"/>
                <w:shd w:val="clear" w:color="auto" w:fill="FAFAFA"/>
                <w:lang w:val="uk-UA"/>
              </w:rPr>
              <w:t>350 – 480 Ом</w:t>
            </w:r>
          </w:p>
        </w:tc>
      </w:tr>
      <w:tr w:rsidR="00486CF8" w14:paraId="2BEAB51D" w14:textId="77777777" w:rsidTr="00716887">
        <w:trPr>
          <w:jc w:val="center"/>
        </w:trPr>
        <w:tc>
          <w:tcPr>
            <w:tcW w:w="988" w:type="dxa"/>
          </w:tcPr>
          <w:p w14:paraId="5BE4ACC6"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11</w:t>
            </w:r>
          </w:p>
        </w:tc>
        <w:tc>
          <w:tcPr>
            <w:tcW w:w="3260" w:type="dxa"/>
          </w:tcPr>
          <w:p w14:paraId="6EC50510"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Вихідний опір</w:t>
            </w:r>
          </w:p>
        </w:tc>
        <w:tc>
          <w:tcPr>
            <w:tcW w:w="2625" w:type="dxa"/>
            <w:gridSpan w:val="2"/>
          </w:tcPr>
          <w:p w14:paraId="17602E8D"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35</w:t>
            </w:r>
            <w:r>
              <w:rPr>
                <w:rFonts w:ascii="Times New Roman" w:hAnsi="Times New Roman" w:cs="Times New Roman"/>
                <w:color w:val="000000" w:themeColor="text1"/>
                <w:sz w:val="28"/>
                <w:szCs w:val="28"/>
                <w:shd w:val="clear" w:color="auto" w:fill="FFFFFF"/>
                <w:lang w:val="uk-UA"/>
              </w:rPr>
              <w:t>0</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2</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0</w:t>
            </w:r>
            <w:r>
              <w:rPr>
                <w:rFonts w:ascii="Times New Roman" w:hAnsi="Times New Roman" w:cs="Times New Roman"/>
                <w:color w:val="000000" w:themeColor="text1"/>
                <w:sz w:val="28"/>
                <w:szCs w:val="28"/>
                <w:shd w:val="clear" w:color="auto" w:fill="FFFFFF"/>
                <w:lang w:val="uk-UA"/>
              </w:rPr>
              <w:t xml:space="preserve"> Ом</w:t>
            </w:r>
          </w:p>
        </w:tc>
        <w:tc>
          <w:tcPr>
            <w:tcW w:w="2625" w:type="dxa"/>
            <w:gridSpan w:val="3"/>
          </w:tcPr>
          <w:p w14:paraId="5FE694E3"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FFFFF"/>
              </w:rPr>
              <w:t>35</w:t>
            </w:r>
            <w:r>
              <w:rPr>
                <w:rFonts w:ascii="Times New Roman" w:hAnsi="Times New Roman" w:cs="Times New Roman"/>
                <w:color w:val="000000" w:themeColor="text1"/>
                <w:sz w:val="28"/>
                <w:szCs w:val="28"/>
                <w:shd w:val="clear" w:color="auto" w:fill="FFFFFF"/>
                <w:lang w:val="uk-UA"/>
              </w:rPr>
              <w:t>0</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uk-UA"/>
              </w:rPr>
              <w:t>0</w:t>
            </w:r>
            <w:r w:rsidRPr="002C3A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uk-UA"/>
              </w:rPr>
              <w:t>12 Ом</w:t>
            </w:r>
          </w:p>
        </w:tc>
      </w:tr>
      <w:tr w:rsidR="00486CF8" w14:paraId="22A35BFF" w14:textId="77777777" w:rsidTr="00716887">
        <w:trPr>
          <w:jc w:val="center"/>
        </w:trPr>
        <w:tc>
          <w:tcPr>
            <w:tcW w:w="988" w:type="dxa"/>
          </w:tcPr>
          <w:p w14:paraId="6632DB8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2</w:t>
            </w:r>
          </w:p>
        </w:tc>
        <w:tc>
          <w:tcPr>
            <w:tcW w:w="3260" w:type="dxa"/>
          </w:tcPr>
          <w:p w14:paraId="481D64AC" w14:textId="77777777" w:rsidR="00486CF8" w:rsidRPr="002C3A01" w:rsidRDefault="00486CF8" w:rsidP="00716887">
            <w:pPr>
              <w:pStyle w:val="HTML"/>
              <w:spacing w:line="360" w:lineRule="auto"/>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lang w:val="uk-UA"/>
              </w:rPr>
              <w:t>Робочий діапазон температур</w:t>
            </w:r>
          </w:p>
        </w:tc>
        <w:tc>
          <w:tcPr>
            <w:tcW w:w="5250" w:type="dxa"/>
            <w:gridSpan w:val="5"/>
          </w:tcPr>
          <w:p w14:paraId="2AABFA05" w14:textId="77777777" w:rsidR="00486CF8" w:rsidRPr="002C3A01" w:rsidRDefault="00486CF8" w:rsidP="00716887">
            <w:pPr>
              <w:pStyle w:val="HTML"/>
              <w:spacing w:line="360" w:lineRule="auto"/>
              <w:jc w:val="center"/>
              <w:rPr>
                <w:rFonts w:ascii="Times New Roman" w:hAnsi="Times New Roman" w:cs="Times New Roman"/>
                <w:color w:val="000000" w:themeColor="text1"/>
                <w:sz w:val="28"/>
                <w:szCs w:val="28"/>
                <w:lang w:val="uk-UA"/>
              </w:rPr>
            </w:pPr>
            <w:r w:rsidRPr="002C3A01">
              <w:rPr>
                <w:rFonts w:ascii="Times New Roman" w:hAnsi="Times New Roman" w:cs="Times New Roman"/>
                <w:color w:val="000000" w:themeColor="text1"/>
                <w:sz w:val="28"/>
                <w:szCs w:val="28"/>
                <w:shd w:val="clear" w:color="auto" w:fill="FAFAFA"/>
              </w:rPr>
              <w:t>-3</w:t>
            </w:r>
            <w:r>
              <w:rPr>
                <w:rFonts w:ascii="Times New Roman" w:hAnsi="Times New Roman" w:cs="Times New Roman"/>
                <w:color w:val="000000" w:themeColor="text1"/>
                <w:sz w:val="28"/>
                <w:szCs w:val="28"/>
                <w:shd w:val="clear" w:color="auto" w:fill="FAFAFA"/>
                <w:lang w:val="uk-UA"/>
              </w:rPr>
              <w:t>0</w:t>
            </w:r>
            <w:r w:rsidRPr="002C3A01">
              <w:rPr>
                <w:rFonts w:ascii="Times New Roman" w:hAnsi="Times New Roman" w:cs="Times New Roman"/>
                <w:color w:val="000000" w:themeColor="text1"/>
                <w:sz w:val="28"/>
                <w:szCs w:val="28"/>
                <w:shd w:val="clear" w:color="auto" w:fill="FAFAFA"/>
              </w:rPr>
              <w:t>~+</w:t>
            </w:r>
            <w:r>
              <w:rPr>
                <w:rFonts w:ascii="Times New Roman" w:hAnsi="Times New Roman" w:cs="Times New Roman"/>
                <w:color w:val="000000" w:themeColor="text1"/>
                <w:sz w:val="28"/>
                <w:szCs w:val="28"/>
                <w:shd w:val="clear" w:color="auto" w:fill="FAFAFA"/>
                <w:lang w:val="uk-UA"/>
              </w:rPr>
              <w:t>4</w:t>
            </w:r>
            <w:r>
              <w:rPr>
                <w:rFonts w:ascii="Times New Roman" w:hAnsi="Times New Roman" w:cs="Times New Roman"/>
                <w:color w:val="000000" w:themeColor="text1"/>
                <w:sz w:val="28"/>
                <w:szCs w:val="28"/>
                <w:shd w:val="clear" w:color="auto" w:fill="FAFAFA"/>
              </w:rPr>
              <w:t>0</w:t>
            </w:r>
            <w:r w:rsidRPr="002C3A01">
              <w:rPr>
                <w:rFonts w:ascii="Times New Roman" w:hAnsi="Times New Roman" w:cs="Times New Roman"/>
                <w:color w:val="000000" w:themeColor="text1"/>
                <w:sz w:val="28"/>
                <w:szCs w:val="28"/>
                <w:shd w:val="clear" w:color="auto" w:fill="FAFAFA"/>
                <w:lang w:val="uk-UA"/>
              </w:rPr>
              <w:t xml:space="preserve"> </w:t>
            </w:r>
            <w:r w:rsidRPr="002C3A01">
              <w:rPr>
                <w:rFonts w:ascii="Times New Roman" w:hAnsi="Times New Roman" w:cs="Times New Roman"/>
                <w:color w:val="5E5E5E"/>
                <w:sz w:val="28"/>
                <w:szCs w:val="28"/>
                <w:shd w:val="clear" w:color="auto" w:fill="FAFAFA"/>
              </w:rPr>
              <w:t>℃</w:t>
            </w:r>
          </w:p>
        </w:tc>
      </w:tr>
    </w:tbl>
    <w:p w14:paraId="700D18BB" w14:textId="77777777" w:rsidR="00F46A4F" w:rsidRDefault="00F46A4F" w:rsidP="00486CF8">
      <w:pPr>
        <w:pStyle w:val="HTML"/>
        <w:shd w:val="clear" w:color="auto" w:fill="FFFFFF"/>
        <w:spacing w:line="360" w:lineRule="auto"/>
        <w:rPr>
          <w:rFonts w:ascii="Times New Roman" w:hAnsi="Times New Roman" w:cs="Times New Roman"/>
          <w:color w:val="000000" w:themeColor="text1"/>
          <w:sz w:val="28"/>
          <w:szCs w:val="28"/>
          <w:lang w:val="uk-UA"/>
        </w:rPr>
      </w:pPr>
    </w:p>
    <w:p w14:paraId="417AA8A2" w14:textId="77777777" w:rsidR="00486CF8" w:rsidRDefault="00486CF8" w:rsidP="00486CF8">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Електрична схема підключення тензодатчика представлена на рис.7.</w:t>
      </w:r>
    </w:p>
    <w:p w14:paraId="19A41B82"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5E01F35E" wp14:editId="0BE23737">
            <wp:extent cx="3388340" cy="1616659"/>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2106" cy="1747279"/>
                    </a:xfrm>
                    <a:prstGeom prst="rect">
                      <a:avLst/>
                    </a:prstGeom>
                    <a:noFill/>
                    <a:ln>
                      <a:noFill/>
                    </a:ln>
                  </pic:spPr>
                </pic:pic>
              </a:graphicData>
            </a:graphic>
          </wp:inline>
        </w:drawing>
      </w:r>
    </w:p>
    <w:p w14:paraId="47BFF6BC" w14:textId="77777777" w:rsidR="00486CF8" w:rsidRDefault="00486CF8"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Рис.7 Схема підключення датчика</w:t>
      </w:r>
    </w:p>
    <w:p w14:paraId="2A696017" w14:textId="77777777" w:rsidR="002A35F1" w:rsidRDefault="002A35F1"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27982B5F" w14:textId="77777777" w:rsidR="002A35F1" w:rsidRDefault="002A35F1" w:rsidP="00486CF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1.3 Висновки</w:t>
      </w:r>
    </w:p>
    <w:p w14:paraId="13C4AD43" w14:textId="77777777" w:rsidR="002A35F1" w:rsidRDefault="002A35F1" w:rsidP="002A35F1">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 аналізу літературних джерел та наявних представників вимірювальних перетворювачів можна зробити висновок що вони володіють хорошими метрологічними характеристиками і слугуватимуть чудовою базою для розробки та впровадження модернізацій. Аналіз та огляд показав, що незважаючи на те, що прилади володіють відмінними метрологічними характеристиками, трапляються випадки, коли необхідне виготовлення спеціалізованого датчика що доволі затратно як із фінансової точки зору так і з точки зору часу, витраченого на розробку та виготовлення, тому є актуальною розробка простої та ефективної схеми широкоспеціалізованого датчика із покращеними метрологічними характеристиками.</w:t>
      </w:r>
    </w:p>
    <w:p w14:paraId="7B379D55" w14:textId="77777777" w:rsidR="00C3408E" w:rsidRDefault="00C3408E" w:rsidP="00C3408E">
      <w:pPr>
        <w:pStyle w:val="HTML"/>
        <w:shd w:val="clear" w:color="auto" w:fill="FFFFFF"/>
        <w:spacing w:line="360" w:lineRule="auto"/>
        <w:rPr>
          <w:rFonts w:ascii="Times New Roman" w:hAnsi="Times New Roman" w:cs="Times New Roman"/>
          <w:color w:val="000000" w:themeColor="text1"/>
          <w:sz w:val="28"/>
          <w:szCs w:val="28"/>
          <w:lang w:val="uk-UA"/>
        </w:rPr>
      </w:pPr>
    </w:p>
    <w:p w14:paraId="1F9BB659" w14:textId="77777777" w:rsidR="00C3408E" w:rsidRDefault="00C3408E" w:rsidP="00C3408E">
      <w:pPr>
        <w:pStyle w:val="HTML"/>
        <w:shd w:val="clear" w:color="auto" w:fill="FFFFFF"/>
        <w:spacing w:line="360" w:lineRule="auto"/>
        <w:rPr>
          <w:rFonts w:ascii="Times New Roman" w:hAnsi="Times New Roman" w:cs="Times New Roman"/>
          <w:color w:val="000000" w:themeColor="text1"/>
          <w:sz w:val="28"/>
          <w:szCs w:val="28"/>
          <w:lang w:val="uk-UA"/>
        </w:rPr>
      </w:pPr>
    </w:p>
    <w:p w14:paraId="33AF4089" w14:textId="77777777" w:rsidR="00C3408E" w:rsidRDefault="00C3408E" w:rsidP="00C3408E">
      <w:pPr>
        <w:pStyle w:val="HTML"/>
        <w:shd w:val="clear" w:color="auto" w:fill="FFFFFF"/>
        <w:spacing w:line="360" w:lineRule="auto"/>
        <w:rPr>
          <w:rFonts w:ascii="Times New Roman" w:hAnsi="Times New Roman" w:cs="Times New Roman"/>
          <w:color w:val="000000" w:themeColor="text1"/>
          <w:sz w:val="28"/>
          <w:szCs w:val="28"/>
          <w:lang w:val="uk-UA"/>
        </w:rPr>
      </w:pPr>
    </w:p>
    <w:p w14:paraId="654B9731" w14:textId="77777777" w:rsidR="00FC4E25" w:rsidRDefault="00FC4E25">
      <w:pPr>
        <w:rPr>
          <w:rFonts w:ascii="Times New Roman" w:eastAsia="Times New Roman" w:hAnsi="Times New Roman" w:cs="Times New Roman"/>
          <w:color w:val="000000" w:themeColor="text1"/>
          <w:sz w:val="28"/>
          <w:szCs w:val="28"/>
          <w:lang w:val="uk-UA" w:eastAsia="ru-RU"/>
        </w:rPr>
      </w:pPr>
    </w:p>
    <w:p w14:paraId="1FF42153"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73AF1D8E"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200DB777"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94412D7"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393AE4D"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6392A4E6"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0BCCFF19"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2631901"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3EC31AAC"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DE3141F"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6B87C8B8"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32C246B"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F7DF429"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7E0CBA2F"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94F8F7D" w14:textId="77777777" w:rsidR="00E107FA" w:rsidRDefault="00E107FA"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0C409657" w14:textId="77777777" w:rsidR="00AD31A7" w:rsidRDefault="00C3408E" w:rsidP="00AD31A7">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 АНАЛІ</w:t>
      </w:r>
      <w:r w:rsidR="00F74337"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ТИЧНІ ДОСЛІДЖЕННЯ</w:t>
      </w:r>
    </w:p>
    <w:p w14:paraId="24D4389C"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7C8C8A91" w14:textId="77777777" w:rsidR="000C1DAC" w:rsidRDefault="00576646"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2.1 </w:t>
      </w:r>
      <w:r w:rsidR="000C1DAC">
        <w:rPr>
          <w:rFonts w:ascii="Times New Roman" w:hAnsi="Times New Roman" w:cs="Times New Roman"/>
          <w:color w:val="000000" w:themeColor="text1"/>
          <w:sz w:val="28"/>
          <w:szCs w:val="28"/>
          <w:lang w:val="uk-UA"/>
        </w:rPr>
        <w:t>Розробка та аналіз характеристик математичної моделі тензометричного перетворювача</w:t>
      </w:r>
    </w:p>
    <w:p w14:paraId="36ACCAF9" w14:textId="77777777" w:rsidR="000C1DAC" w:rsidRDefault="000C1DAC" w:rsidP="000C1DAC">
      <w:pPr>
        <w:spacing w:line="360" w:lineRule="auto"/>
        <w:ind w:firstLine="708"/>
        <w:jc w:val="both"/>
        <w:rPr>
          <w:rFonts w:ascii="Times New Roman" w:hAnsi="Times New Roman" w:cs="Times New Roman"/>
          <w:sz w:val="28"/>
          <w:szCs w:val="28"/>
          <w:lang w:val="uk-UA"/>
        </w:rPr>
      </w:pPr>
      <w:r w:rsidRPr="00FC5409">
        <w:rPr>
          <w:rFonts w:ascii="Times New Roman" w:hAnsi="Times New Roman" w:cs="Times New Roman"/>
          <w:sz w:val="28"/>
          <w:szCs w:val="28"/>
          <w:lang w:val="uk-UA"/>
        </w:rPr>
        <w:t>Дина</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мічні влас</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тивості вим</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ірювальних с</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истем, в яких використовуються тензометричні датчики, ха</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рактеризуються коливальними перехідними проце</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сами. Т</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очне з</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начення ваги вант</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ажу визна</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чається післ</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 xml:space="preserve">я закінчення певного </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проміжку часу, необхід</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ного д</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 xml:space="preserve">ля загасання перехідного процесу на виході системи </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вимірю</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вання.</w:t>
      </w:r>
      <w:r>
        <w:rPr>
          <w:rFonts w:ascii="Times New Roman" w:hAnsi="Times New Roman" w:cs="Times New Roman"/>
          <w:sz w:val="28"/>
          <w:szCs w:val="28"/>
          <w:lang w:val="uk-UA"/>
        </w:rPr>
        <w:t xml:space="preserve"> </w:t>
      </w:r>
      <w:r w:rsidRPr="00FC5409">
        <w:rPr>
          <w:rFonts w:ascii="Times New Roman" w:hAnsi="Times New Roman" w:cs="Times New Roman"/>
          <w:sz w:val="28"/>
          <w:szCs w:val="28"/>
          <w:lang w:val="uk-UA"/>
        </w:rPr>
        <w:t>Д</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инаміка вимірювальної системи з тензометри</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чним</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 xml:space="preserve"> датчиком у якості ч</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утливого елемен</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та описуєть</w:t>
      </w:r>
      <w:r w:rsidRPr="00476494">
        <w:rPr>
          <w:rFonts w:ascii="Times New Roman" w:hAnsi="Times New Roman" w:cs="Times New Roman"/>
          <w:color w:val="000000" w:themeColor="text1"/>
          <w:sz w:val="2"/>
          <w:szCs w:val="2"/>
          <w:lang w:val="uk-UA"/>
        </w:rPr>
        <w:t>.</w:t>
      </w:r>
      <w:r w:rsidRPr="00FC5409">
        <w:rPr>
          <w:rFonts w:ascii="Times New Roman" w:hAnsi="Times New Roman" w:cs="Times New Roman"/>
          <w:sz w:val="28"/>
          <w:szCs w:val="28"/>
          <w:lang w:val="uk-UA"/>
        </w:rPr>
        <w:t>ся</w:t>
      </w:r>
      <w:r>
        <w:rPr>
          <w:rFonts w:ascii="Times New Roman" w:hAnsi="Times New Roman" w:cs="Times New Roman"/>
          <w:sz w:val="28"/>
          <w:szCs w:val="28"/>
          <w:lang w:val="uk-UA"/>
        </w:rPr>
        <w:t xml:space="preserve"> </w:t>
      </w:r>
      <w:r w:rsidRPr="00FC5409">
        <w:rPr>
          <w:rFonts w:ascii="Times New Roman" w:hAnsi="Times New Roman" w:cs="Times New Roman"/>
          <w:sz w:val="28"/>
          <w:szCs w:val="28"/>
          <w:lang w:val="uk-UA"/>
        </w:rPr>
        <w:t>наступним диференціальним рівнянням:</w:t>
      </w:r>
    </w:p>
    <w:p w14:paraId="1DF37452" w14:textId="77777777" w:rsidR="000C1DAC" w:rsidRPr="00125E6C" w:rsidRDefault="000C1DAC" w:rsidP="000C1DAC">
      <w:pPr>
        <w:spacing w:line="360" w:lineRule="auto"/>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m</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num>
            <m:den>
              <m:r>
                <w:rPr>
                  <w:rFonts w:ascii="Cambria Math" w:hAnsi="Cambria Math" w:cs="Times New Roman"/>
                  <w:sz w:val="28"/>
                  <w:szCs w:val="28"/>
                  <w:lang w:val="uk-UA"/>
                </w:rPr>
                <m:t>d</m:t>
              </m:r>
              <m:r>
                <m:rPr>
                  <m:sty m:val="p"/>
                </m:rPr>
                <w:rPr>
                  <w:rFonts w:ascii="Cambria Math" w:hAnsi="Cambria Math" w:cs="Times New Roman"/>
                  <w:color w:val="000000" w:themeColor="text1"/>
                  <w:sz w:val="2"/>
                  <w:szCs w:val="2"/>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2</m:t>
                  </m:r>
                </m:sup>
              </m:sSup>
            </m:den>
          </m:f>
          <m:r>
            <w:rPr>
              <w:rFonts w:ascii="Cambria Math" w:hAnsi="Cambria Math" w:cs="Times New Roman"/>
              <w:sz w:val="28"/>
              <w:szCs w:val="28"/>
              <w:lang w:val="uk-UA"/>
            </w:rPr>
            <m:t>+c</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y(t)</m:t>
              </m:r>
            </m:num>
            <m:den>
              <m:r>
                <w:rPr>
                  <w:rFonts w:ascii="Cambria Math" w:hAnsi="Cambria Math" w:cs="Times New Roman"/>
                  <w:sz w:val="28"/>
                  <w:szCs w:val="28"/>
                  <w:lang w:val="uk-UA"/>
                </w:rPr>
                <m:t>d</m:t>
              </m:r>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t</m:t>
              </m:r>
            </m:den>
          </m:f>
          <m:r>
            <w:rPr>
              <w:rFonts w:ascii="Cambria Math" w:hAnsi="Cambria Math" w:cs="Times New Roman"/>
              <w:sz w:val="28"/>
              <w:szCs w:val="28"/>
              <w:lang w:val="uk-UA"/>
            </w:rPr>
            <m:t>+k</m:t>
          </m:r>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=mgl(t)</m:t>
          </m:r>
        </m:oMath>
      </m:oMathPara>
    </w:p>
    <w:p w14:paraId="1FC23AAB" w14:textId="77777777" w:rsidR="000C1DAC" w:rsidRDefault="000C1DAC" w:rsidP="000C1DAC">
      <w:pPr>
        <w:spacing w:line="360" w:lineRule="auto"/>
        <w:jc w:val="both"/>
        <w:rPr>
          <w:rFonts w:ascii="Times New Roman" w:hAnsi="Times New Roman" w:cs="Times New Roman"/>
          <w:sz w:val="28"/>
          <w:szCs w:val="28"/>
          <w:lang w:val="uk-UA"/>
        </w:rPr>
      </w:pPr>
      <w:r w:rsidRPr="003C2B23">
        <w:rPr>
          <w:rFonts w:ascii="Times New Roman" w:hAnsi="Times New Roman" w:cs="Times New Roman"/>
          <w:sz w:val="28"/>
          <w:szCs w:val="28"/>
          <w:lang w:val="uk-UA"/>
        </w:rPr>
        <w:t>Якщо вхідним сигналом вважати масу, що впливає на датчик, а вихідним сигналом - падіння напруги на тензодатчику, то переда</w:t>
      </w:r>
      <w:r>
        <w:rPr>
          <w:rFonts w:ascii="Times New Roman" w:hAnsi="Times New Roman" w:cs="Times New Roman"/>
          <w:sz w:val="28"/>
          <w:szCs w:val="28"/>
          <w:lang w:val="uk-UA"/>
        </w:rPr>
        <w:t>точна</w:t>
      </w:r>
      <w:r w:rsidRPr="003C2B23">
        <w:rPr>
          <w:rFonts w:ascii="Times New Roman" w:hAnsi="Times New Roman" w:cs="Times New Roman"/>
          <w:sz w:val="28"/>
          <w:szCs w:val="28"/>
          <w:lang w:val="uk-UA"/>
        </w:rPr>
        <w:t xml:space="preserve"> функція вимірювальної системи W (p), записана на підставі даного рівняння, матиме вигляд</w:t>
      </w:r>
      <w:r>
        <w:rPr>
          <w:rFonts w:ascii="Times New Roman" w:hAnsi="Times New Roman" w:cs="Times New Roman"/>
          <w:sz w:val="28"/>
          <w:szCs w:val="28"/>
          <w:lang w:val="uk-UA"/>
        </w:rPr>
        <w:t>:</w:t>
      </w:r>
    </w:p>
    <w:p w14:paraId="79517388" w14:textId="77777777" w:rsidR="000C1DAC" w:rsidRPr="00224F9B" w:rsidRDefault="000C1DAC" w:rsidP="000C1DAC">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P</m:t>
          </m:r>
          <m:r>
            <m:rPr>
              <m:sty m:val="p"/>
            </m:rPr>
            <w:rPr>
              <w:rFonts w:ascii="Cambria Math" w:hAnsi="Cambria Math" w:cs="Times New Roman"/>
              <w:color w:val="000000" w:themeColor="text1"/>
              <w:sz w:val="2"/>
              <w:szCs w:val="2"/>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s)</m:t>
              </m:r>
            </m:num>
            <m:den>
              <m:r>
                <w:rPr>
                  <w:rFonts w:ascii="Cambria Math" w:hAnsi="Cambria Math" w:cs="Times New Roman"/>
                  <w:sz w:val="28"/>
                  <w:szCs w:val="28"/>
                  <w:lang w:val="uk-UA"/>
                </w:rPr>
                <m:t>Y(</m:t>
              </m:r>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g</m:t>
                  </m:r>
                </m:num>
                <m:den>
                  <m:r>
                    <w:rPr>
                      <w:rFonts w:ascii="Cambria Math" w:hAnsi="Cambria Math" w:cs="Times New Roman"/>
                      <w:sz w:val="28"/>
                      <w:szCs w:val="28"/>
                      <w:lang w:val="uk-UA"/>
                    </w:rPr>
                    <m:t>m</m:t>
                  </m:r>
                </m:den>
              </m:f>
            </m:num>
            <m:den>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num>
                <m:den>
                  <m:r>
                    <w:rPr>
                      <w:rFonts w:ascii="Cambria Math" w:hAnsi="Cambria Math" w:cs="Times New Roman"/>
                      <w:sz w:val="28"/>
                      <w:szCs w:val="28"/>
                      <w:lang w:val="uk-UA"/>
                    </w:rPr>
                    <m:t>m</m:t>
                  </m:r>
                </m:den>
              </m:f>
              <m:r>
                <w:rPr>
                  <w:rFonts w:ascii="Cambria Math" w:hAnsi="Cambria Math" w:cs="Times New Roman"/>
                  <w:sz w:val="28"/>
                  <w:szCs w:val="28"/>
                  <w:lang w:val="uk-UA"/>
                </w:rPr>
                <m:t>s+</m:t>
              </m:r>
              <m:f>
                <m:fPr>
                  <m:ctrlPr>
                    <w:rPr>
                      <w:rFonts w:ascii="Cambria Math" w:hAnsi="Cambria Math" w:cs="Times New Roman"/>
                      <w:i/>
                      <w:sz w:val="28"/>
                      <w:szCs w:val="28"/>
                      <w:lang w:val="uk-UA"/>
                    </w:rPr>
                  </m:ctrlPr>
                </m:fPr>
                <m:num>
                  <m:r>
                    <w:rPr>
                      <w:rFonts w:ascii="Cambria Math" w:hAnsi="Cambria Math" w:cs="Times New Roman"/>
                      <w:sz w:val="28"/>
                      <w:szCs w:val="28"/>
                      <w:lang w:val="uk-UA"/>
                    </w:rPr>
                    <m:t>k</m:t>
                  </m:r>
                </m:num>
                <m:den>
                  <m:r>
                    <w:rPr>
                      <w:rFonts w:ascii="Cambria Math" w:hAnsi="Cambria Math" w:cs="Times New Roman"/>
                      <w:sz w:val="28"/>
                      <w:szCs w:val="28"/>
                      <w:lang w:val="uk-UA"/>
                    </w:rPr>
                    <m:t>m</m:t>
                  </m:r>
                </m:den>
              </m:f>
              <m:r>
                <w:rPr>
                  <w:rFonts w:ascii="Cambria Math" w:hAnsi="Cambria Math" w:cs="Times New Roman"/>
                  <w:sz w:val="28"/>
                  <w:szCs w:val="28"/>
                  <w:lang w:val="uk-UA"/>
                </w:rPr>
                <m:t>)</m:t>
              </m:r>
            </m:den>
          </m:f>
        </m:oMath>
      </m:oMathPara>
    </w:p>
    <w:p w14:paraId="44CA1833" w14:textId="77777777" w:rsidR="000C1DAC" w:rsidRDefault="000C1DAC" w:rsidP="000C1DAC">
      <w:pPr>
        <w:spacing w:line="360" w:lineRule="auto"/>
        <w:jc w:val="both"/>
        <w:rPr>
          <w:rFonts w:ascii="Times New Roman" w:hAnsi="Times New Roman" w:cs="Times New Roman"/>
          <w:sz w:val="28"/>
          <w:szCs w:val="28"/>
          <w:lang w:val="uk-UA"/>
        </w:rPr>
      </w:pPr>
      <w:r w:rsidRPr="00224F9B">
        <w:rPr>
          <w:rFonts w:ascii="Times New Roman" w:hAnsi="Times New Roman" w:cs="Times New Roman"/>
          <w:sz w:val="28"/>
          <w:szCs w:val="28"/>
          <w:lang w:val="uk-UA"/>
        </w:rPr>
        <w:t>Для отримання одиничного коефіцієнта передачі в статиці необхідно в вимірювальну систему включити послідовно ланка посилення з коефіцієнтом k / g. Тоді переда</w:t>
      </w:r>
      <w:r>
        <w:rPr>
          <w:rFonts w:ascii="Times New Roman" w:hAnsi="Times New Roman" w:cs="Times New Roman"/>
          <w:sz w:val="28"/>
          <w:szCs w:val="28"/>
          <w:lang w:val="uk-UA"/>
        </w:rPr>
        <w:t>точна</w:t>
      </w:r>
      <w:r w:rsidRPr="00224F9B">
        <w:rPr>
          <w:rFonts w:ascii="Times New Roman" w:hAnsi="Times New Roman" w:cs="Times New Roman"/>
          <w:sz w:val="28"/>
          <w:szCs w:val="28"/>
          <w:lang w:val="uk-UA"/>
        </w:rPr>
        <w:t xml:space="preserve"> функція вимірювальної системи з </w:t>
      </w:r>
      <w:r>
        <w:rPr>
          <w:rFonts w:ascii="Times New Roman" w:hAnsi="Times New Roman" w:cs="Times New Roman"/>
          <w:sz w:val="28"/>
          <w:szCs w:val="28"/>
          <w:lang w:val="uk-UA"/>
        </w:rPr>
        <w:t xml:space="preserve">підсилюючою </w:t>
      </w:r>
      <w:r w:rsidRPr="00224F9B">
        <w:rPr>
          <w:rFonts w:ascii="Times New Roman" w:hAnsi="Times New Roman" w:cs="Times New Roman"/>
          <w:sz w:val="28"/>
          <w:szCs w:val="28"/>
          <w:lang w:val="uk-UA"/>
        </w:rPr>
        <w:t>ланкою набуде вигляду</w:t>
      </w:r>
      <w:r>
        <w:rPr>
          <w:rFonts w:ascii="Times New Roman" w:hAnsi="Times New Roman" w:cs="Times New Roman"/>
          <w:sz w:val="28"/>
          <w:szCs w:val="28"/>
          <w:lang w:val="uk-UA"/>
        </w:rPr>
        <w:t>:</w:t>
      </w:r>
    </w:p>
    <w:p w14:paraId="180F36AB" w14:textId="77777777" w:rsidR="000C1DAC" w:rsidRPr="0028486A" w:rsidRDefault="000C1DAC" w:rsidP="000C1DAC">
      <w:pPr>
        <w:spacing w:line="360" w:lineRule="auto"/>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W</m:t>
          </m:r>
          <m:r>
            <m:rPr>
              <m:sty m:val="p"/>
            </m:rPr>
            <w:rPr>
              <w:rFonts w:ascii="Cambria Math" w:hAnsi="Cambria Math" w:cs="Times New Roman"/>
              <w:color w:val="000000" w:themeColor="text1"/>
              <w:sz w:val="2"/>
              <w:szCs w:val="2"/>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f>
            <m:fPr>
              <m:ctrlPr>
                <w:rPr>
                  <w:rFonts w:ascii="Cambria Math" w:hAnsi="Cambria Math" w:cs="Times New Roman"/>
                  <w:i/>
                  <w:sz w:val="28"/>
                  <w:szCs w:val="28"/>
                  <w:lang w:val="uk-UA"/>
                </w:rPr>
              </m:ctrlPr>
            </m:fPr>
            <m:num>
              <m:r>
                <w:rPr>
                  <w:rFonts w:ascii="Cambria Math" w:hAnsi="Cambria Math" w:cs="Times New Roman"/>
                  <w:sz w:val="28"/>
                  <w:szCs w:val="28"/>
                  <w:lang w:val="uk-UA"/>
                </w:rPr>
                <m:t>k</m:t>
              </m:r>
            </m:num>
            <m:den>
              <m:r>
                <w:rPr>
                  <w:rFonts w:ascii="Cambria Math" w:hAnsi="Cambria Math" w:cs="Times New Roman"/>
                  <w:sz w:val="28"/>
                  <w:szCs w:val="28"/>
                  <w:lang w:val="uk-UA"/>
                </w:rPr>
                <m:t>g</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k</m:t>
                  </m:r>
                </m:num>
                <m:den>
                  <m:r>
                    <w:rPr>
                      <w:rFonts w:ascii="Cambria Math" w:hAnsi="Cambria Math" w:cs="Times New Roman"/>
                      <w:sz w:val="28"/>
                      <w:szCs w:val="28"/>
                      <w:lang w:val="uk-UA"/>
                    </w:rPr>
                    <m:t>m</m:t>
                  </m:r>
                </m:den>
              </m:f>
            </m:num>
            <m:den>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m:rPr>
                  <m:sty m:val="p"/>
                </m:rPr>
                <w:rPr>
                  <w:rFonts w:ascii="Cambria Math" w:hAnsi="Cambria Math" w:cs="Times New Roman"/>
                  <w:color w:val="000000" w:themeColor="text1"/>
                  <w:sz w:val="2"/>
                  <w:szCs w:val="2"/>
                  <w:lang w:val="uk-UA"/>
                </w:rPr>
                <m:t>.</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num>
                <m:den>
                  <m:r>
                    <w:rPr>
                      <w:rFonts w:ascii="Cambria Math" w:hAnsi="Cambria Math" w:cs="Times New Roman"/>
                      <w:sz w:val="28"/>
                      <w:szCs w:val="28"/>
                      <w:lang w:val="uk-UA"/>
                    </w:rPr>
                    <m:t>m</m:t>
                  </m:r>
                </m:den>
              </m:f>
              <m:r>
                <w:rPr>
                  <w:rFonts w:ascii="Cambria Math" w:hAnsi="Cambria Math" w:cs="Times New Roman"/>
                  <w:sz w:val="28"/>
                  <w:szCs w:val="28"/>
                  <w:lang w:val="uk-UA"/>
                </w:rPr>
                <m:t>p+</m:t>
              </m:r>
              <m:r>
                <m:rPr>
                  <m:sty m:val="p"/>
                </m:rPr>
                <w:rPr>
                  <w:rFonts w:ascii="Cambria Math" w:hAnsi="Cambria Math" w:cs="Times New Roman"/>
                  <w:color w:val="000000" w:themeColor="text1"/>
                  <w:sz w:val="2"/>
                  <w:szCs w:val="2"/>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k</m:t>
                  </m:r>
                </m:num>
                <m:den>
                  <m:r>
                    <w:rPr>
                      <w:rFonts w:ascii="Cambria Math" w:hAnsi="Cambria Math" w:cs="Times New Roman"/>
                      <w:sz w:val="28"/>
                      <w:szCs w:val="28"/>
                      <w:lang w:val="uk-UA"/>
                    </w:rPr>
                    <m:t>m</m:t>
                  </m:r>
                </m:den>
              </m:f>
              <m:r>
                <w:rPr>
                  <w:rFonts w:ascii="Cambria Math" w:hAnsi="Cambria Math" w:cs="Times New Roman"/>
                  <w:sz w:val="28"/>
                  <w:szCs w:val="28"/>
                  <w:lang w:val="uk-UA"/>
                </w:rPr>
                <m:t>)</m:t>
              </m:r>
            </m:den>
          </m:f>
          <m:r>
            <m:rPr>
              <m:sty m:val="p"/>
            </m:rPr>
            <w:rPr>
              <w:rFonts w:ascii="Cambria Math" w:hAnsi="Cambria Math" w:cs="Times New Roman"/>
              <w:color w:val="000000" w:themeColor="text1"/>
              <w:sz w:val="2"/>
              <w:szCs w:val="2"/>
              <w:lang w:val="uk-UA"/>
            </w:rPr>
            <m:t>.</m:t>
          </m:r>
        </m:oMath>
      </m:oMathPara>
    </w:p>
    <w:p w14:paraId="1AB1054E" w14:textId="77777777" w:rsidR="000C1DAC" w:rsidRPr="00542116" w:rsidRDefault="000C1DAC" w:rsidP="000C1DAC">
      <w:pPr>
        <w:spacing w:line="360" w:lineRule="auto"/>
        <w:jc w:val="center"/>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W</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s</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2</m:t>
                  </m:r>
                </m:sub>
              </m:sSub>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2</m:t>
                  </m:r>
                </m:sub>
              </m:sSub>
            </m:den>
          </m:f>
          <m:r>
            <m:rPr>
              <m:sty m:val="p"/>
            </m:rPr>
            <w:rPr>
              <w:rFonts w:ascii="Cambria Math" w:hAnsi="Cambria Math" w:cs="Times New Roman"/>
              <w:color w:val="000000" w:themeColor="text1"/>
              <w:sz w:val="2"/>
              <w:szCs w:val="2"/>
              <w:lang w:val="uk-UA"/>
            </w:rPr>
            <m:t>.</m:t>
          </m:r>
        </m:oMath>
      </m:oMathPara>
    </w:p>
    <w:p w14:paraId="14254A3F" w14:textId="77777777" w:rsidR="000C1DAC" w:rsidRDefault="000C1DAC" w:rsidP="000C1DAC">
      <w:pPr>
        <w:spacing w:line="360" w:lineRule="auto"/>
        <w:jc w:val="both"/>
        <w:rPr>
          <w:rFonts w:ascii="Times New Roman" w:eastAsiaTheme="minorEastAsia" w:hAnsi="Times New Roman" w:cs="Times New Roman"/>
          <w:sz w:val="28"/>
          <w:szCs w:val="28"/>
          <w:lang w:val="uk-UA"/>
        </w:rPr>
      </w:pPr>
      <w:r w:rsidRPr="001A6029">
        <w:rPr>
          <w:rFonts w:ascii="Times New Roman" w:eastAsiaTheme="minorEastAsia" w:hAnsi="Times New Roman" w:cs="Times New Roman"/>
          <w:sz w:val="28"/>
          <w:szCs w:val="28"/>
          <w:lang w:val="uk-UA"/>
        </w:rPr>
        <w:lastRenderedPageBreak/>
        <w:t xml:space="preserve">При малому значенні параметра </w:t>
      </w:r>
      <w:r w:rsidRPr="001A6029">
        <w:rPr>
          <w:rFonts w:ascii="Times New Roman" w:eastAsiaTheme="minorEastAsia" w:hAnsi="Times New Roman" w:cs="Times New Roman"/>
          <w:i/>
          <w:sz w:val="28"/>
          <w:szCs w:val="28"/>
          <w:lang w:val="uk-UA"/>
        </w:rPr>
        <w:t>р</w:t>
      </w:r>
      <w:r w:rsidRPr="000A7317">
        <w:rPr>
          <w:rFonts w:ascii="Times New Roman" w:eastAsiaTheme="minorEastAsia" w:hAnsi="Times New Roman" w:cs="Times New Roman"/>
          <w:sz w:val="28"/>
          <w:szCs w:val="28"/>
          <w:vertAlign w:val="subscript"/>
          <w:lang w:val="uk-UA"/>
        </w:rPr>
        <w:t>1</w:t>
      </w:r>
      <w:r w:rsidRPr="001A6029">
        <w:rPr>
          <w:rFonts w:ascii="Times New Roman" w:eastAsiaTheme="minorEastAsia" w:hAnsi="Times New Roman" w:cs="Times New Roman"/>
          <w:sz w:val="28"/>
          <w:szCs w:val="28"/>
          <w:lang w:val="uk-UA"/>
        </w:rPr>
        <w:t xml:space="preserve"> перехідний</w:t>
      </w:r>
      <w:r w:rsidRPr="001A6029">
        <w:rPr>
          <w:rFonts w:ascii="Times New Roman" w:eastAsiaTheme="minorEastAsia" w:hAnsi="Times New Roman" w:cs="Times New Roman"/>
          <w:sz w:val="28"/>
          <w:szCs w:val="28"/>
        </w:rPr>
        <w:t xml:space="preserve"> </w:t>
      </w:r>
      <w:r w:rsidRPr="001A6029">
        <w:rPr>
          <w:rFonts w:ascii="Times New Roman" w:eastAsiaTheme="minorEastAsia" w:hAnsi="Times New Roman" w:cs="Times New Roman"/>
          <w:sz w:val="28"/>
          <w:szCs w:val="28"/>
          <w:lang w:val="uk-UA"/>
        </w:rPr>
        <w:t>процес буде носити</w:t>
      </w:r>
      <w:r w:rsidRPr="001A6029">
        <w:rPr>
          <w:rFonts w:ascii="Times New Roman" w:eastAsiaTheme="minorEastAsia" w:hAnsi="Times New Roman" w:cs="Times New Roman"/>
          <w:sz w:val="28"/>
          <w:szCs w:val="28"/>
        </w:rPr>
        <w:t xml:space="preserve"> </w:t>
      </w:r>
      <w:r w:rsidRPr="001A6029">
        <w:rPr>
          <w:rFonts w:ascii="Times New Roman" w:eastAsiaTheme="minorEastAsia" w:hAnsi="Times New Roman" w:cs="Times New Roman"/>
          <w:sz w:val="28"/>
          <w:szCs w:val="28"/>
          <w:lang w:val="uk-UA"/>
        </w:rPr>
        <w:t>коливальний характер</w:t>
      </w:r>
      <w:r w:rsidRPr="001A6029">
        <w:rPr>
          <w:rFonts w:ascii="Times New Roman" w:eastAsiaTheme="minorEastAsia" w:hAnsi="Times New Roman" w:cs="Times New Roman"/>
          <w:sz w:val="28"/>
          <w:szCs w:val="28"/>
        </w:rPr>
        <w:t xml:space="preserve"> </w:t>
      </w:r>
      <w:r w:rsidRPr="001A6029">
        <w:rPr>
          <w:rFonts w:ascii="Times New Roman" w:eastAsiaTheme="minorEastAsia" w:hAnsi="Times New Roman" w:cs="Times New Roman"/>
          <w:sz w:val="28"/>
          <w:szCs w:val="28"/>
          <w:lang w:val="uk-UA"/>
        </w:rPr>
        <w:t>і мати значний час встановлення.</w:t>
      </w:r>
    </w:p>
    <w:p w14:paraId="759DFC3F" w14:textId="77777777" w:rsidR="000C1DAC" w:rsidRPr="009E0CD2" w:rsidRDefault="000C1DAC" w:rsidP="000C1DAC">
      <w:pPr>
        <w:spacing w:after="0" w:line="360" w:lineRule="auto"/>
        <w:jc w:val="both"/>
        <w:rPr>
          <w:rFonts w:ascii="Times New Roman" w:hAnsi="Times New Roman" w:cs="Times New Roman"/>
          <w:color w:val="000000" w:themeColor="text1"/>
          <w:sz w:val="28"/>
          <w:szCs w:val="28"/>
          <w:lang w:val="uk-UA"/>
        </w:rPr>
      </w:pPr>
      <w:r w:rsidRPr="009E0CD2">
        <w:rPr>
          <w:rFonts w:ascii="Times New Roman" w:hAnsi="Times New Roman" w:cs="Times New Roman"/>
          <w:color w:val="000000" w:themeColor="text1"/>
          <w:sz w:val="28"/>
          <w:szCs w:val="28"/>
        </w:rPr>
        <w:tab/>
        <w:t>Передат</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 xml:space="preserve">очна </w:t>
      </w:r>
      <w:proofErr w:type="gramStart"/>
      <w:r w:rsidRPr="009E0CD2">
        <w:rPr>
          <w:rFonts w:ascii="Times New Roman" w:hAnsi="Times New Roman" w:cs="Times New Roman"/>
          <w:color w:val="000000" w:themeColor="text1"/>
          <w:sz w:val="28"/>
          <w:szCs w:val="28"/>
        </w:rPr>
        <w:t>функц</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ія</w:t>
      </w:r>
      <w:proofErr w:type="gramEnd"/>
      <w:r w:rsidRPr="009E0CD2">
        <w:rPr>
          <w:rFonts w:ascii="Times New Roman" w:hAnsi="Times New Roman" w:cs="Times New Roman"/>
          <w:color w:val="000000" w:themeColor="text1"/>
          <w:sz w:val="28"/>
          <w:szCs w:val="28"/>
        </w:rPr>
        <w:t xml:space="preserve"> являє собою колив</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альну ланк</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у друг</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ого поря</w:t>
      </w:r>
      <w:r w:rsidRPr="00476494">
        <w:rPr>
          <w:rFonts w:ascii="Times New Roman" w:hAnsi="Times New Roman" w:cs="Times New Roman"/>
          <w:color w:val="000000" w:themeColor="text1"/>
          <w:sz w:val="2"/>
          <w:szCs w:val="2"/>
          <w:lang w:val="uk-UA"/>
        </w:rPr>
        <w:t>.</w:t>
      </w:r>
      <w:r w:rsidRPr="009E0CD2">
        <w:rPr>
          <w:rFonts w:ascii="Times New Roman" w:hAnsi="Times New Roman" w:cs="Times New Roman"/>
          <w:color w:val="000000" w:themeColor="text1"/>
          <w:sz w:val="28"/>
          <w:szCs w:val="28"/>
        </w:rPr>
        <w:t xml:space="preserve">дку. Для розрахунку передаточної функції були взяті наступні вихідні дані (таблиця </w:t>
      </w:r>
      <w:r>
        <w:rPr>
          <w:rFonts w:ascii="Times New Roman" w:hAnsi="Times New Roman" w:cs="Times New Roman"/>
          <w:color w:val="000000" w:themeColor="text1"/>
          <w:sz w:val="28"/>
          <w:szCs w:val="28"/>
          <w:lang w:val="uk-UA"/>
        </w:rPr>
        <w:t>8</w:t>
      </w:r>
      <w:r w:rsidRPr="009E0CD2">
        <w:rPr>
          <w:rFonts w:ascii="Times New Roman" w:hAnsi="Times New Roman" w:cs="Times New Roman"/>
          <w:color w:val="000000" w:themeColor="text1"/>
          <w:sz w:val="28"/>
          <w:szCs w:val="28"/>
        </w:rPr>
        <w:t>):</w:t>
      </w:r>
    </w:p>
    <w:p w14:paraId="48E2E0EA" w14:textId="77777777" w:rsidR="000C1DAC" w:rsidRDefault="000C1DAC" w:rsidP="000C1DAC">
      <w:pPr>
        <w:spacing w:after="0" w:line="360" w:lineRule="auto"/>
        <w:jc w:val="both"/>
        <w:rPr>
          <w:rFonts w:ascii="Times New Roman" w:hAnsi="Times New Roman" w:cs="Times New Roman"/>
          <w:color w:val="000000" w:themeColor="text1"/>
          <w:sz w:val="28"/>
          <w:szCs w:val="28"/>
        </w:rPr>
      </w:pPr>
    </w:p>
    <w:p w14:paraId="42DB5DBB" w14:textId="77777777" w:rsidR="000C1DAC" w:rsidRPr="009E0CD2" w:rsidRDefault="000C1DAC" w:rsidP="000C1DAC">
      <w:pPr>
        <w:spacing w:after="0" w:line="360" w:lineRule="auto"/>
        <w:jc w:val="both"/>
        <w:rPr>
          <w:rFonts w:ascii="Times New Roman" w:hAnsi="Times New Roman" w:cs="Times New Roman"/>
          <w:color w:val="000000" w:themeColor="text1"/>
          <w:sz w:val="28"/>
          <w:szCs w:val="28"/>
          <w:lang w:val="uk-UA"/>
        </w:rPr>
      </w:pPr>
      <w:r w:rsidRPr="009E0CD2">
        <w:rPr>
          <w:rFonts w:ascii="Times New Roman" w:hAnsi="Times New Roman" w:cs="Times New Roman"/>
          <w:color w:val="000000" w:themeColor="text1"/>
          <w:sz w:val="28"/>
          <w:szCs w:val="28"/>
        </w:rPr>
        <w:t xml:space="preserve">Табиця </w:t>
      </w:r>
      <w:r>
        <w:rPr>
          <w:rFonts w:ascii="Times New Roman" w:hAnsi="Times New Roman" w:cs="Times New Roman"/>
          <w:color w:val="000000" w:themeColor="text1"/>
          <w:sz w:val="28"/>
          <w:szCs w:val="28"/>
          <w:lang w:val="uk-UA"/>
        </w:rPr>
        <w:t>8</w:t>
      </w:r>
      <w:r w:rsidRPr="00980099">
        <w:rPr>
          <w:rFonts w:ascii="Times New Roman" w:hAnsi="Times New Roman" w:cs="Times New Roman"/>
          <w:color w:val="000000" w:themeColor="text1"/>
          <w:sz w:val="28"/>
          <w:szCs w:val="28"/>
        </w:rPr>
        <w:t xml:space="preserve"> </w:t>
      </w:r>
      <w:r w:rsidRPr="009E0CD2">
        <w:rPr>
          <w:rFonts w:ascii="Times New Roman" w:hAnsi="Times New Roman" w:cs="Times New Roman"/>
          <w:color w:val="000000" w:themeColor="text1"/>
          <w:sz w:val="28"/>
          <w:szCs w:val="28"/>
          <w:lang w:val="uk-UA"/>
        </w:rPr>
        <w:t xml:space="preserve">Вихідні </w:t>
      </w:r>
      <w:r>
        <w:rPr>
          <w:rFonts w:ascii="Times New Roman" w:hAnsi="Times New Roman" w:cs="Times New Roman"/>
          <w:color w:val="000000" w:themeColor="text1"/>
          <w:sz w:val="28"/>
          <w:szCs w:val="28"/>
          <w:lang w:val="uk-UA"/>
        </w:rPr>
        <w:t>параметри тензометричного перетворювача</w:t>
      </w:r>
    </w:p>
    <w:tbl>
      <w:tblPr>
        <w:tblW w:w="8074" w:type="dxa"/>
        <w:jc w:val="center"/>
        <w:tblLayout w:type="fixed"/>
        <w:tblCellMar>
          <w:left w:w="10" w:type="dxa"/>
          <w:right w:w="10" w:type="dxa"/>
        </w:tblCellMar>
        <w:tblLook w:val="04A0" w:firstRow="1" w:lastRow="0" w:firstColumn="1" w:lastColumn="0" w:noHBand="0" w:noVBand="1"/>
      </w:tblPr>
      <w:tblGrid>
        <w:gridCol w:w="846"/>
        <w:gridCol w:w="4678"/>
        <w:gridCol w:w="1417"/>
        <w:gridCol w:w="1133"/>
      </w:tblGrid>
      <w:tr w:rsidR="000C1DAC" w14:paraId="78C5E236" w14:textId="77777777" w:rsidTr="003E42FC">
        <w:trPr>
          <w:trHeight w:hRule="exact" w:val="384"/>
          <w:jc w:val="center"/>
        </w:trPr>
        <w:tc>
          <w:tcPr>
            <w:tcW w:w="846" w:type="dxa"/>
            <w:tcBorders>
              <w:top w:val="single" w:sz="4" w:space="0" w:color="auto"/>
              <w:left w:val="single" w:sz="4" w:space="0" w:color="auto"/>
              <w:bottom w:val="nil"/>
              <w:right w:val="nil"/>
            </w:tcBorders>
            <w:shd w:val="clear" w:color="auto" w:fill="FFFFFF"/>
          </w:tcPr>
          <w:p w14:paraId="74A797E9" w14:textId="77777777" w:rsidR="000C1DAC" w:rsidRPr="008E42D1" w:rsidRDefault="000C1DAC" w:rsidP="003E42FC">
            <w:pPr>
              <w:widowControl w:val="0"/>
              <w:spacing w:after="0" w:line="360" w:lineRule="auto"/>
              <w:rPr>
                <w:rFonts w:ascii="Times New Roman" w:eastAsia="Sylfaen" w:hAnsi="Times New Roman" w:cs="Times New Roman"/>
                <w:b/>
                <w:color w:val="000000"/>
                <w:sz w:val="28"/>
                <w:szCs w:val="28"/>
                <w:lang w:val="uk-UA" w:eastAsia="uk-UA" w:bidi="uk-UA"/>
              </w:rPr>
            </w:pPr>
            <w:r w:rsidRPr="008E42D1">
              <w:rPr>
                <w:rFonts w:ascii="Times New Roman" w:eastAsia="Sylfaen" w:hAnsi="Times New Roman" w:cs="Times New Roman"/>
                <w:b/>
                <w:color w:val="000000"/>
                <w:sz w:val="28"/>
                <w:szCs w:val="28"/>
                <w:lang w:val="uk-UA" w:eastAsia="uk-UA" w:bidi="uk-UA"/>
              </w:rPr>
              <w:t>№ п/п</w:t>
            </w:r>
          </w:p>
        </w:tc>
        <w:tc>
          <w:tcPr>
            <w:tcW w:w="4678" w:type="dxa"/>
            <w:tcBorders>
              <w:top w:val="single" w:sz="4" w:space="0" w:color="auto"/>
              <w:left w:val="single" w:sz="4" w:space="0" w:color="auto"/>
              <w:bottom w:val="nil"/>
              <w:right w:val="nil"/>
            </w:tcBorders>
            <w:shd w:val="clear" w:color="auto" w:fill="FFFFFF"/>
          </w:tcPr>
          <w:p w14:paraId="5C7BC2B3" w14:textId="77777777" w:rsidR="000C1DAC" w:rsidRPr="008E42D1" w:rsidRDefault="000C1DAC" w:rsidP="003E42FC">
            <w:pPr>
              <w:widowControl w:val="0"/>
              <w:spacing w:after="0" w:line="360" w:lineRule="auto"/>
              <w:rPr>
                <w:rFonts w:ascii="Times New Roman" w:eastAsia="Sylfaen" w:hAnsi="Times New Roman" w:cs="Times New Roman"/>
                <w:b/>
                <w:color w:val="000000"/>
                <w:sz w:val="28"/>
                <w:szCs w:val="28"/>
                <w:lang w:val="uk-UA" w:eastAsia="uk-UA" w:bidi="uk-UA"/>
              </w:rPr>
            </w:pPr>
            <w:r w:rsidRPr="008E42D1">
              <w:rPr>
                <w:rFonts w:ascii="Times New Roman" w:eastAsia="Sylfaen" w:hAnsi="Times New Roman" w:cs="Times New Roman"/>
                <w:b/>
                <w:color w:val="000000"/>
                <w:sz w:val="28"/>
                <w:szCs w:val="28"/>
                <w:lang w:val="uk-UA" w:eastAsia="uk-UA" w:bidi="uk-UA"/>
              </w:rPr>
              <w:t xml:space="preserve"> Параметр</w:t>
            </w:r>
          </w:p>
        </w:tc>
        <w:tc>
          <w:tcPr>
            <w:tcW w:w="1417" w:type="dxa"/>
            <w:tcBorders>
              <w:top w:val="single" w:sz="4" w:space="0" w:color="auto"/>
              <w:left w:val="single" w:sz="4" w:space="0" w:color="auto"/>
              <w:bottom w:val="nil"/>
              <w:right w:val="single" w:sz="4" w:space="0" w:color="auto"/>
            </w:tcBorders>
            <w:shd w:val="clear" w:color="auto" w:fill="FFFFFF"/>
          </w:tcPr>
          <w:p w14:paraId="12E92D03" w14:textId="77777777" w:rsidR="000C1DAC" w:rsidRPr="008E42D1" w:rsidRDefault="000C1DAC" w:rsidP="003E42FC">
            <w:pPr>
              <w:widowControl w:val="0"/>
              <w:spacing w:after="0" w:line="360" w:lineRule="auto"/>
              <w:rPr>
                <w:rFonts w:ascii="Times New Roman" w:eastAsia="Sylfaen" w:hAnsi="Times New Roman" w:cs="Times New Roman"/>
                <w:b/>
                <w:color w:val="000000"/>
                <w:sz w:val="28"/>
                <w:szCs w:val="28"/>
                <w:lang w:val="uk-UA" w:eastAsia="uk-UA" w:bidi="uk-UA"/>
              </w:rPr>
            </w:pPr>
            <w:r w:rsidRPr="008E42D1">
              <w:rPr>
                <w:rFonts w:ascii="Times New Roman" w:eastAsia="Sylfaen" w:hAnsi="Times New Roman" w:cs="Times New Roman"/>
                <w:b/>
                <w:color w:val="000000"/>
                <w:sz w:val="28"/>
                <w:szCs w:val="28"/>
                <w:lang w:val="uk-UA" w:eastAsia="uk-UA" w:bidi="uk-UA"/>
              </w:rPr>
              <w:t xml:space="preserve"> Значення</w:t>
            </w:r>
          </w:p>
        </w:tc>
        <w:tc>
          <w:tcPr>
            <w:tcW w:w="1133" w:type="dxa"/>
            <w:tcBorders>
              <w:top w:val="single" w:sz="4" w:space="0" w:color="auto"/>
              <w:left w:val="single" w:sz="4" w:space="0" w:color="auto"/>
              <w:bottom w:val="nil"/>
              <w:right w:val="single" w:sz="4" w:space="0" w:color="auto"/>
            </w:tcBorders>
            <w:shd w:val="clear" w:color="auto" w:fill="FFFFFF"/>
          </w:tcPr>
          <w:p w14:paraId="167099B8" w14:textId="77777777" w:rsidR="000C1DAC" w:rsidRPr="008E42D1" w:rsidRDefault="000C1DAC" w:rsidP="003E42FC">
            <w:pPr>
              <w:widowControl w:val="0"/>
              <w:spacing w:after="0" w:line="360" w:lineRule="auto"/>
              <w:rPr>
                <w:rFonts w:ascii="Times New Roman" w:eastAsia="Sylfaen" w:hAnsi="Times New Roman" w:cs="Times New Roman"/>
                <w:b/>
                <w:color w:val="000000"/>
                <w:sz w:val="28"/>
                <w:szCs w:val="28"/>
                <w:lang w:val="uk-UA" w:eastAsia="uk-UA" w:bidi="uk-UA"/>
              </w:rPr>
            </w:pPr>
            <w:r w:rsidRPr="008E42D1">
              <w:rPr>
                <w:rFonts w:ascii="Times New Roman" w:eastAsia="Sylfaen" w:hAnsi="Times New Roman" w:cs="Times New Roman"/>
                <w:b/>
                <w:color w:val="000000"/>
                <w:sz w:val="28"/>
                <w:szCs w:val="28"/>
                <w:lang w:val="uk-UA" w:eastAsia="uk-UA" w:bidi="uk-UA"/>
              </w:rPr>
              <w:t>Вим. од</w:t>
            </w:r>
          </w:p>
        </w:tc>
      </w:tr>
      <w:tr w:rsidR="000C1DAC" w14:paraId="68ACE3B7" w14:textId="77777777" w:rsidTr="003E42FC">
        <w:trPr>
          <w:trHeight w:hRule="exact" w:val="418"/>
          <w:jc w:val="center"/>
        </w:trPr>
        <w:tc>
          <w:tcPr>
            <w:tcW w:w="846" w:type="dxa"/>
            <w:tcBorders>
              <w:top w:val="single" w:sz="4" w:space="0" w:color="auto"/>
              <w:left w:val="single" w:sz="4" w:space="0" w:color="auto"/>
              <w:bottom w:val="nil"/>
              <w:right w:val="nil"/>
            </w:tcBorders>
            <w:shd w:val="clear" w:color="auto" w:fill="FFFFFF"/>
          </w:tcPr>
          <w:p w14:paraId="5A841E90"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eastAsia="Sylfaen" w:hAnsi="Times New Roman" w:cs="Times New Roman"/>
                <w:color w:val="000000"/>
                <w:sz w:val="28"/>
                <w:szCs w:val="28"/>
                <w:lang w:val="uk-UA" w:eastAsia="uk-UA" w:bidi="uk-UA"/>
              </w:rPr>
              <w:t>1</w:t>
            </w:r>
          </w:p>
        </w:tc>
        <w:tc>
          <w:tcPr>
            <w:tcW w:w="4678" w:type="dxa"/>
            <w:tcBorders>
              <w:top w:val="single" w:sz="4" w:space="0" w:color="auto"/>
              <w:left w:val="single" w:sz="4" w:space="0" w:color="auto"/>
              <w:bottom w:val="nil"/>
              <w:right w:val="nil"/>
            </w:tcBorders>
            <w:shd w:val="clear" w:color="auto" w:fill="FFFFFF"/>
            <w:vAlign w:val="center"/>
          </w:tcPr>
          <w:p w14:paraId="1995585A" w14:textId="77777777" w:rsidR="000C1DAC" w:rsidRPr="00CF5B3F"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пружності</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116B269A"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2.05</w:t>
            </w:r>
            <w:r>
              <w:rPr>
                <w:rFonts w:ascii="Times New Roman" w:hAnsi="Times New Roman" w:cs="Times New Roman"/>
                <w:color w:val="000000"/>
                <w:sz w:val="28"/>
                <w:szCs w:val="28"/>
                <w:lang w:val="uk-UA"/>
              </w:rPr>
              <w:t>*10</w:t>
            </w:r>
            <w:r>
              <w:rPr>
                <w:rFonts w:ascii="Times New Roman" w:hAnsi="Times New Roman" w:cs="Times New Roman"/>
                <w:color w:val="000000"/>
                <w:sz w:val="28"/>
                <w:szCs w:val="28"/>
                <w:vertAlign w:val="superscript"/>
                <w:lang w:val="uk-UA"/>
              </w:rPr>
              <w:t>11</w:t>
            </w:r>
          </w:p>
        </w:tc>
        <w:tc>
          <w:tcPr>
            <w:tcW w:w="1133" w:type="dxa"/>
            <w:tcBorders>
              <w:top w:val="single" w:sz="4" w:space="0" w:color="auto"/>
              <w:left w:val="single" w:sz="4" w:space="0" w:color="auto"/>
              <w:bottom w:val="nil"/>
              <w:right w:val="single" w:sz="4" w:space="0" w:color="auto"/>
            </w:tcBorders>
            <w:shd w:val="clear" w:color="auto" w:fill="FFFFFF"/>
            <w:vAlign w:val="center"/>
          </w:tcPr>
          <w:p w14:paraId="56B4945F"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eastAsia="uk-UA" w:bidi="uk-UA"/>
              </w:rPr>
            </w:pPr>
            <w:r w:rsidRPr="002B1C6D">
              <w:rPr>
                <w:rFonts w:ascii="Times New Roman" w:hAnsi="Times New Roman" w:cs="Times New Roman"/>
                <w:color w:val="000000"/>
                <w:sz w:val="28"/>
                <w:szCs w:val="28"/>
              </w:rPr>
              <w:t>Н/м</w:t>
            </w:r>
            <w:r w:rsidRPr="00A67435">
              <w:rPr>
                <w:rFonts w:ascii="Times New Roman" w:hAnsi="Times New Roman" w:cs="Times New Roman"/>
                <w:color w:val="000000"/>
                <w:sz w:val="28"/>
                <w:szCs w:val="28"/>
                <w:vertAlign w:val="superscript"/>
              </w:rPr>
              <w:t>2</w:t>
            </w:r>
          </w:p>
        </w:tc>
      </w:tr>
      <w:tr w:rsidR="000C1DAC" w14:paraId="18014E58" w14:textId="77777777" w:rsidTr="003E42FC">
        <w:trPr>
          <w:trHeight w:hRule="exact" w:val="423"/>
          <w:jc w:val="center"/>
        </w:trPr>
        <w:tc>
          <w:tcPr>
            <w:tcW w:w="846" w:type="dxa"/>
            <w:tcBorders>
              <w:top w:val="single" w:sz="4" w:space="0" w:color="auto"/>
              <w:left w:val="single" w:sz="4" w:space="0" w:color="auto"/>
              <w:bottom w:val="nil"/>
              <w:right w:val="nil"/>
            </w:tcBorders>
            <w:shd w:val="clear" w:color="auto" w:fill="FFFFFF"/>
          </w:tcPr>
          <w:p w14:paraId="4BA8D033"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2</w:t>
            </w:r>
          </w:p>
        </w:tc>
        <w:tc>
          <w:tcPr>
            <w:tcW w:w="4678" w:type="dxa"/>
            <w:tcBorders>
              <w:top w:val="single" w:sz="4" w:space="0" w:color="auto"/>
              <w:left w:val="single" w:sz="4" w:space="0" w:color="auto"/>
              <w:bottom w:val="nil"/>
              <w:right w:val="nil"/>
            </w:tcBorders>
            <w:shd w:val="clear" w:color="auto" w:fill="FFFFFF"/>
            <w:vAlign w:val="center"/>
          </w:tcPr>
          <w:p w14:paraId="264823DF"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Ко</w:t>
            </w:r>
            <w:r>
              <w:rPr>
                <w:rFonts w:ascii="Times New Roman" w:hAnsi="Times New Roman" w:cs="Times New Roman"/>
                <w:color w:val="000000"/>
                <w:sz w:val="28"/>
                <w:szCs w:val="28"/>
                <w:lang w:val="uk-UA"/>
              </w:rPr>
              <w:t>е</w:t>
            </w:r>
            <w:r w:rsidRPr="002B1C6D">
              <w:rPr>
                <w:rFonts w:ascii="Times New Roman" w:hAnsi="Times New Roman" w:cs="Times New Roman"/>
                <w:color w:val="000000"/>
                <w:sz w:val="28"/>
                <w:szCs w:val="28"/>
              </w:rPr>
              <w:t>ф</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ц</w:t>
            </w:r>
            <w:r>
              <w:rPr>
                <w:rFonts w:ascii="Times New Roman" w:hAnsi="Times New Roman" w:cs="Times New Roman"/>
                <w:color w:val="000000"/>
                <w:sz w:val="28"/>
                <w:szCs w:val="28"/>
                <w:lang w:val="uk-UA"/>
              </w:rPr>
              <w:t>іє</w:t>
            </w:r>
            <w:r w:rsidRPr="002B1C6D">
              <w:rPr>
                <w:rFonts w:ascii="Times New Roman" w:hAnsi="Times New Roman" w:cs="Times New Roman"/>
                <w:color w:val="000000"/>
                <w:sz w:val="28"/>
                <w:szCs w:val="28"/>
              </w:rPr>
              <w:t>нт Пуасона</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3894F8B4"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eastAsia="uk-UA" w:bidi="uk-UA"/>
              </w:rPr>
            </w:pPr>
            <w:r w:rsidRPr="002B1C6D">
              <w:rPr>
                <w:rFonts w:ascii="Times New Roman" w:hAnsi="Times New Roman" w:cs="Times New Roman"/>
                <w:color w:val="000000"/>
                <w:sz w:val="28"/>
                <w:szCs w:val="28"/>
              </w:rPr>
              <w:t>0.29</w:t>
            </w:r>
          </w:p>
        </w:tc>
        <w:tc>
          <w:tcPr>
            <w:tcW w:w="1133" w:type="dxa"/>
            <w:tcBorders>
              <w:top w:val="single" w:sz="4" w:space="0" w:color="auto"/>
              <w:left w:val="single" w:sz="4" w:space="0" w:color="auto"/>
              <w:bottom w:val="nil"/>
              <w:right w:val="single" w:sz="4" w:space="0" w:color="auto"/>
            </w:tcBorders>
            <w:shd w:val="clear" w:color="auto" w:fill="FFFFFF"/>
            <w:vAlign w:val="center"/>
          </w:tcPr>
          <w:p w14:paraId="4615F14C" w14:textId="77777777" w:rsidR="000C1DAC" w:rsidRDefault="000C1DAC" w:rsidP="003E42FC">
            <w:pPr>
              <w:widowControl w:val="0"/>
              <w:spacing w:after="0" w:line="360" w:lineRule="auto"/>
              <w:jc w:val="center"/>
              <w:rPr>
                <w:rFonts w:ascii="Times New Roman" w:eastAsia="Sylfaen" w:hAnsi="Times New Roman" w:cs="Times New Roman"/>
                <w:color w:val="000000"/>
                <w:sz w:val="28"/>
                <w:szCs w:val="28"/>
                <w:lang w:val="uk-UA" w:eastAsia="uk-UA" w:bidi="uk-UA"/>
              </w:rPr>
            </w:pPr>
            <w:r>
              <w:rPr>
                <w:rFonts w:ascii="Times New Roman" w:eastAsia="Sylfaen" w:hAnsi="Times New Roman" w:cs="Times New Roman"/>
                <w:color w:val="000000"/>
                <w:sz w:val="28"/>
                <w:szCs w:val="28"/>
                <w:lang w:val="uk-UA" w:eastAsia="uk-UA" w:bidi="uk-UA"/>
              </w:rPr>
              <w:t>–</w:t>
            </w:r>
          </w:p>
          <w:p w14:paraId="52D6DDA1" w14:textId="77777777" w:rsidR="000C1DAC" w:rsidRPr="00A67435"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p>
        </w:tc>
      </w:tr>
      <w:tr w:rsidR="000C1DAC" w14:paraId="2DC96505" w14:textId="77777777" w:rsidTr="003E42FC">
        <w:trPr>
          <w:trHeight w:hRule="exact" w:val="430"/>
          <w:jc w:val="center"/>
        </w:trPr>
        <w:tc>
          <w:tcPr>
            <w:tcW w:w="846" w:type="dxa"/>
            <w:tcBorders>
              <w:top w:val="single" w:sz="4" w:space="0" w:color="auto"/>
              <w:left w:val="single" w:sz="4" w:space="0" w:color="auto"/>
              <w:bottom w:val="nil"/>
              <w:right w:val="nil"/>
            </w:tcBorders>
            <w:shd w:val="clear" w:color="auto" w:fill="FFFFFF"/>
          </w:tcPr>
          <w:p w14:paraId="05274C2E"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en-US" w:eastAsia="uk-UA" w:bidi="uk-UA"/>
              </w:rPr>
            </w:pPr>
            <w:r w:rsidRPr="002B1C6D">
              <w:rPr>
                <w:rFonts w:ascii="Times New Roman" w:eastAsia="Sylfaen" w:hAnsi="Times New Roman" w:cs="Times New Roman"/>
                <w:color w:val="000000"/>
                <w:sz w:val="28"/>
                <w:szCs w:val="28"/>
                <w:lang w:val="en-US" w:eastAsia="uk-UA" w:bidi="uk-UA"/>
              </w:rPr>
              <w:t>3</w:t>
            </w:r>
          </w:p>
        </w:tc>
        <w:tc>
          <w:tcPr>
            <w:tcW w:w="4678" w:type="dxa"/>
            <w:tcBorders>
              <w:top w:val="single" w:sz="4" w:space="0" w:color="auto"/>
              <w:left w:val="single" w:sz="4" w:space="0" w:color="auto"/>
              <w:bottom w:val="nil"/>
              <w:right w:val="nil"/>
            </w:tcBorders>
            <w:shd w:val="clear" w:color="auto" w:fill="FFFFFF"/>
            <w:vAlign w:val="center"/>
          </w:tcPr>
          <w:p w14:paraId="4FA23BC1" w14:textId="77777777" w:rsidR="000C1DAC" w:rsidRPr="00CF5B3F"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зсуву</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1DDB3A0D"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8</w:t>
            </w:r>
            <w:r>
              <w:rPr>
                <w:rFonts w:ascii="Times New Roman" w:hAnsi="Times New Roman" w:cs="Times New Roman"/>
                <w:color w:val="000000"/>
                <w:sz w:val="28"/>
                <w:szCs w:val="28"/>
                <w:lang w:val="uk-UA"/>
              </w:rPr>
              <w:t>*10</w:t>
            </w:r>
            <w:r>
              <w:rPr>
                <w:rFonts w:ascii="Times New Roman" w:hAnsi="Times New Roman" w:cs="Times New Roman"/>
                <w:color w:val="000000"/>
                <w:sz w:val="28"/>
                <w:szCs w:val="28"/>
                <w:vertAlign w:val="superscript"/>
                <w:lang w:val="uk-UA"/>
              </w:rPr>
              <w:t>10</w:t>
            </w:r>
          </w:p>
        </w:tc>
        <w:tc>
          <w:tcPr>
            <w:tcW w:w="1133" w:type="dxa"/>
            <w:tcBorders>
              <w:top w:val="single" w:sz="4" w:space="0" w:color="auto"/>
              <w:left w:val="single" w:sz="4" w:space="0" w:color="auto"/>
              <w:bottom w:val="nil"/>
              <w:right w:val="single" w:sz="4" w:space="0" w:color="auto"/>
            </w:tcBorders>
            <w:shd w:val="clear" w:color="auto" w:fill="FFFFFF"/>
            <w:vAlign w:val="center"/>
          </w:tcPr>
          <w:p w14:paraId="7E4EBD84"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eastAsia="uk-UA" w:bidi="uk-UA"/>
              </w:rPr>
            </w:pPr>
            <w:r w:rsidRPr="002B1C6D">
              <w:rPr>
                <w:rFonts w:ascii="Times New Roman" w:hAnsi="Times New Roman" w:cs="Times New Roman"/>
                <w:color w:val="000000"/>
                <w:sz w:val="28"/>
                <w:szCs w:val="28"/>
              </w:rPr>
              <w:t>Н/м</w:t>
            </w:r>
            <w:r w:rsidRPr="00A67435">
              <w:rPr>
                <w:rFonts w:ascii="Times New Roman" w:hAnsi="Times New Roman" w:cs="Times New Roman"/>
                <w:color w:val="000000"/>
                <w:sz w:val="28"/>
                <w:szCs w:val="28"/>
                <w:vertAlign w:val="superscript"/>
              </w:rPr>
              <w:t>2</w:t>
            </w:r>
          </w:p>
        </w:tc>
      </w:tr>
      <w:tr w:rsidR="000C1DAC" w14:paraId="7710776E" w14:textId="77777777" w:rsidTr="003E42FC">
        <w:trPr>
          <w:trHeight w:hRule="exact" w:val="421"/>
          <w:jc w:val="center"/>
        </w:trPr>
        <w:tc>
          <w:tcPr>
            <w:tcW w:w="846" w:type="dxa"/>
            <w:tcBorders>
              <w:top w:val="single" w:sz="4" w:space="0" w:color="auto"/>
              <w:left w:val="single" w:sz="4" w:space="0" w:color="auto"/>
              <w:bottom w:val="single" w:sz="4" w:space="0" w:color="auto"/>
              <w:right w:val="nil"/>
            </w:tcBorders>
            <w:shd w:val="clear" w:color="auto" w:fill="FFFFFF"/>
          </w:tcPr>
          <w:p w14:paraId="2235323B" w14:textId="77777777" w:rsidR="000C1DAC" w:rsidRPr="002B1C6D" w:rsidRDefault="000C1DAC" w:rsidP="003E42FC">
            <w:pPr>
              <w:widowControl w:val="0"/>
              <w:spacing w:after="0" w:line="360" w:lineRule="auto"/>
              <w:rPr>
                <w:rFonts w:ascii="Times New Roman" w:hAnsi="Times New Roman" w:cs="Times New Roman"/>
                <w:sz w:val="28"/>
                <w:szCs w:val="28"/>
                <w:lang w:val="en-US"/>
              </w:rPr>
            </w:pPr>
            <w:r w:rsidRPr="002B1C6D">
              <w:rPr>
                <w:rFonts w:ascii="Times New Roman" w:hAnsi="Times New Roman" w:cs="Times New Roman"/>
                <w:sz w:val="28"/>
                <w:szCs w:val="28"/>
                <w:lang w:val="en-US"/>
              </w:rPr>
              <w:t>4</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6DD4CADC" w14:textId="77777777" w:rsidR="000C1DAC" w:rsidRPr="00CF5B3F"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Pr>
                <w:rFonts w:ascii="Times New Roman" w:hAnsi="Times New Roman" w:cs="Times New Roman"/>
                <w:color w:val="000000"/>
                <w:sz w:val="28"/>
                <w:szCs w:val="28"/>
                <w:lang w:val="uk-UA"/>
              </w:rPr>
              <w:t>Густина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775A6D"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eastAsia="uk-UA" w:bidi="uk-UA"/>
              </w:rPr>
            </w:pPr>
            <w:r w:rsidRPr="002B1C6D">
              <w:rPr>
                <w:rFonts w:ascii="Times New Roman" w:hAnsi="Times New Roman" w:cs="Times New Roman"/>
                <w:color w:val="000000"/>
                <w:sz w:val="28"/>
                <w:szCs w:val="28"/>
              </w:rPr>
              <w:t>7850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8D4CEDA"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eastAsia="uk-UA" w:bidi="uk-UA"/>
              </w:rPr>
            </w:pPr>
            <w:r w:rsidRPr="002B1C6D">
              <w:rPr>
                <w:rFonts w:ascii="Times New Roman" w:hAnsi="Times New Roman" w:cs="Times New Roman"/>
                <w:color w:val="000000"/>
                <w:sz w:val="28"/>
                <w:szCs w:val="28"/>
              </w:rPr>
              <w:t>кг/м</w:t>
            </w:r>
            <w:r w:rsidRPr="00A67435">
              <w:rPr>
                <w:rFonts w:ascii="Times New Roman" w:hAnsi="Times New Roman" w:cs="Times New Roman"/>
                <w:color w:val="000000"/>
                <w:sz w:val="28"/>
                <w:szCs w:val="28"/>
                <w:vertAlign w:val="superscript"/>
              </w:rPr>
              <w:t>3</w:t>
            </w:r>
          </w:p>
        </w:tc>
      </w:tr>
      <w:tr w:rsidR="000C1DAC" w14:paraId="762A3614" w14:textId="77777777" w:rsidTr="003E42FC">
        <w:trPr>
          <w:trHeight w:hRule="exact" w:val="427"/>
          <w:jc w:val="center"/>
        </w:trPr>
        <w:tc>
          <w:tcPr>
            <w:tcW w:w="846" w:type="dxa"/>
            <w:tcBorders>
              <w:top w:val="single" w:sz="4" w:space="0" w:color="auto"/>
              <w:left w:val="single" w:sz="4" w:space="0" w:color="auto"/>
              <w:bottom w:val="single" w:sz="4" w:space="0" w:color="auto"/>
              <w:right w:val="nil"/>
            </w:tcBorders>
            <w:shd w:val="clear" w:color="auto" w:fill="FFFFFF"/>
          </w:tcPr>
          <w:p w14:paraId="4DC2A8ED"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5</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3FD77094" w14:textId="77777777" w:rsidR="000C1DAC" w:rsidRPr="00CF5B3F" w:rsidRDefault="000C1DAC" w:rsidP="003E42FC">
            <w:pPr>
              <w:widowControl w:val="0"/>
              <w:spacing w:after="0" w:line="360" w:lineRule="auto"/>
              <w:rPr>
                <w:rFonts w:ascii="Times New Roman" w:hAnsi="Times New Roman" w:cs="Times New Roman"/>
                <w:sz w:val="28"/>
                <w:szCs w:val="28"/>
                <w:lang w:val="uk-UA"/>
              </w:rPr>
            </w:pPr>
            <w:r>
              <w:rPr>
                <w:rFonts w:ascii="Times New Roman" w:hAnsi="Times New Roman" w:cs="Times New Roman"/>
                <w:color w:val="000000"/>
                <w:sz w:val="28"/>
                <w:szCs w:val="28"/>
                <w:lang w:val="uk-UA"/>
              </w:rPr>
              <w:t>Межа міцності при розтягу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06A77F"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625000000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55482C9"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Н/м</w:t>
            </w:r>
            <w:r w:rsidRPr="00A67435">
              <w:rPr>
                <w:rFonts w:ascii="Times New Roman" w:hAnsi="Times New Roman" w:cs="Times New Roman"/>
                <w:color w:val="000000"/>
                <w:sz w:val="28"/>
                <w:szCs w:val="28"/>
                <w:vertAlign w:val="superscript"/>
              </w:rPr>
              <w:t>2</w:t>
            </w:r>
          </w:p>
        </w:tc>
      </w:tr>
      <w:tr w:rsidR="000C1DAC" w14:paraId="59C827DB" w14:textId="77777777" w:rsidTr="003E42FC">
        <w:trPr>
          <w:trHeight w:hRule="exact" w:val="439"/>
          <w:jc w:val="center"/>
        </w:trPr>
        <w:tc>
          <w:tcPr>
            <w:tcW w:w="846" w:type="dxa"/>
            <w:tcBorders>
              <w:top w:val="single" w:sz="4" w:space="0" w:color="auto"/>
              <w:left w:val="single" w:sz="4" w:space="0" w:color="auto"/>
              <w:bottom w:val="single" w:sz="4" w:space="0" w:color="auto"/>
              <w:right w:val="nil"/>
            </w:tcBorders>
            <w:shd w:val="clear" w:color="auto" w:fill="FFFFFF"/>
          </w:tcPr>
          <w:p w14:paraId="4C698E08"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7</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087AB0FC" w14:textId="77777777" w:rsidR="000C1DAC" w:rsidRPr="00CF5B3F" w:rsidRDefault="000C1DAC" w:rsidP="003E42FC">
            <w:pPr>
              <w:widowControl w:val="0"/>
              <w:spacing w:after="0" w:line="360" w:lineRule="auto"/>
              <w:rPr>
                <w:rFonts w:ascii="Times New Roman" w:hAnsi="Times New Roman" w:cs="Times New Roman"/>
                <w:sz w:val="28"/>
                <w:szCs w:val="28"/>
                <w:lang w:val="uk-UA"/>
              </w:rPr>
            </w:pPr>
            <w:r>
              <w:rPr>
                <w:rFonts w:ascii="Times New Roman" w:hAnsi="Times New Roman" w:cs="Times New Roman"/>
                <w:color w:val="000000"/>
                <w:sz w:val="28"/>
                <w:szCs w:val="28"/>
                <w:lang w:val="uk-UA"/>
              </w:rPr>
              <w:t>Межа текучості</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E4727C"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530000000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808EF12"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Н/м</w:t>
            </w:r>
            <w:r w:rsidRPr="00A67435">
              <w:rPr>
                <w:rFonts w:ascii="Times New Roman" w:hAnsi="Times New Roman" w:cs="Times New Roman"/>
                <w:color w:val="000000"/>
                <w:sz w:val="28"/>
                <w:szCs w:val="28"/>
                <w:vertAlign w:val="superscript"/>
              </w:rPr>
              <w:t>2</w:t>
            </w:r>
          </w:p>
        </w:tc>
      </w:tr>
      <w:tr w:rsidR="000C1DAC" w14:paraId="06D5D423" w14:textId="77777777" w:rsidTr="003E42FC">
        <w:trPr>
          <w:trHeight w:hRule="exact" w:val="370"/>
          <w:jc w:val="center"/>
        </w:trPr>
        <w:tc>
          <w:tcPr>
            <w:tcW w:w="846" w:type="dxa"/>
            <w:tcBorders>
              <w:top w:val="single" w:sz="4" w:space="0" w:color="auto"/>
              <w:left w:val="single" w:sz="4" w:space="0" w:color="auto"/>
              <w:bottom w:val="single" w:sz="4" w:space="0" w:color="auto"/>
              <w:right w:val="nil"/>
            </w:tcBorders>
            <w:shd w:val="clear" w:color="auto" w:fill="FFFFFF"/>
          </w:tcPr>
          <w:p w14:paraId="6EADDDBD"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8</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1F208C0E"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color w:val="000000"/>
                <w:sz w:val="28"/>
                <w:szCs w:val="28"/>
              </w:rPr>
              <w:t>Ко</w:t>
            </w:r>
            <w:r>
              <w:rPr>
                <w:rFonts w:ascii="Times New Roman" w:hAnsi="Times New Roman" w:cs="Times New Roman"/>
                <w:color w:val="000000"/>
                <w:sz w:val="28"/>
                <w:szCs w:val="28"/>
                <w:lang w:val="uk-UA"/>
              </w:rPr>
              <w:t>е</w:t>
            </w:r>
            <w:r w:rsidRPr="002B1C6D">
              <w:rPr>
                <w:rFonts w:ascii="Times New Roman" w:hAnsi="Times New Roman" w:cs="Times New Roman"/>
                <w:color w:val="000000"/>
                <w:sz w:val="28"/>
                <w:szCs w:val="28"/>
              </w:rPr>
              <w:t>ф</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ц</w:t>
            </w:r>
            <w:r>
              <w:rPr>
                <w:rFonts w:ascii="Times New Roman" w:hAnsi="Times New Roman" w:cs="Times New Roman"/>
                <w:color w:val="000000"/>
                <w:sz w:val="28"/>
                <w:szCs w:val="28"/>
                <w:lang w:val="uk-UA"/>
              </w:rPr>
              <w:t>іє</w:t>
            </w:r>
            <w:r w:rsidRPr="002B1C6D">
              <w:rPr>
                <w:rFonts w:ascii="Times New Roman" w:hAnsi="Times New Roman" w:cs="Times New Roman"/>
                <w:color w:val="000000"/>
                <w:sz w:val="28"/>
                <w:szCs w:val="28"/>
              </w:rPr>
              <w:t>нт теплового р</w:t>
            </w:r>
            <w:r>
              <w:rPr>
                <w:rFonts w:ascii="Times New Roman" w:hAnsi="Times New Roman" w:cs="Times New Roman"/>
                <w:color w:val="000000"/>
                <w:sz w:val="28"/>
                <w:szCs w:val="28"/>
                <w:lang w:val="uk-UA"/>
              </w:rPr>
              <w:t>оз</w:t>
            </w:r>
            <w:r w:rsidRPr="002B1C6D">
              <w:rPr>
                <w:rFonts w:ascii="Times New Roman" w:hAnsi="Times New Roman" w:cs="Times New Roman"/>
                <w:color w:val="000000"/>
                <w:sz w:val="28"/>
                <w:szCs w:val="28"/>
              </w:rPr>
              <w:t>ширен</w:t>
            </w:r>
            <w:r>
              <w:rPr>
                <w:rFonts w:ascii="Times New Roman" w:hAnsi="Times New Roman" w:cs="Times New Roman"/>
                <w:color w:val="000000"/>
                <w:sz w:val="28"/>
                <w:szCs w:val="28"/>
                <w:lang w:val="uk-UA"/>
              </w:rPr>
              <w:t>н</w:t>
            </w:r>
            <w:r w:rsidRPr="002B1C6D">
              <w:rPr>
                <w:rFonts w:ascii="Times New Roman" w:hAnsi="Times New Roman" w:cs="Times New Roman"/>
                <w:color w:val="000000"/>
                <w:sz w:val="28"/>
                <w:szCs w:val="28"/>
              </w:rPr>
              <w:t>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A9BA3F"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1.15</w:t>
            </w:r>
            <w:r>
              <w:rPr>
                <w:rFonts w:ascii="Times New Roman" w:hAnsi="Times New Roman" w:cs="Times New Roman"/>
                <w:color w:val="000000"/>
                <w:sz w:val="28"/>
                <w:szCs w:val="28"/>
                <w:lang w:val="uk-UA"/>
              </w:rPr>
              <w:t>*10</w:t>
            </w:r>
            <w:r w:rsidRPr="002B1C6D">
              <w:rPr>
                <w:rFonts w:ascii="Times New Roman" w:hAnsi="Times New Roman" w:cs="Times New Roman"/>
                <w:color w:val="000000"/>
                <w:sz w:val="28"/>
                <w:szCs w:val="28"/>
                <w:vertAlign w:val="superscript"/>
              </w:rPr>
              <w:t>-5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05ACF77"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K</w:t>
            </w:r>
          </w:p>
        </w:tc>
      </w:tr>
      <w:tr w:rsidR="000C1DAC" w14:paraId="6352F212" w14:textId="77777777" w:rsidTr="003E42FC">
        <w:trPr>
          <w:trHeight w:hRule="exact" w:val="370"/>
          <w:jc w:val="center"/>
        </w:trPr>
        <w:tc>
          <w:tcPr>
            <w:tcW w:w="846" w:type="dxa"/>
            <w:tcBorders>
              <w:top w:val="single" w:sz="4" w:space="0" w:color="auto"/>
              <w:left w:val="single" w:sz="4" w:space="0" w:color="auto"/>
              <w:bottom w:val="single" w:sz="4" w:space="0" w:color="auto"/>
              <w:right w:val="nil"/>
            </w:tcBorders>
            <w:shd w:val="clear" w:color="auto" w:fill="FFFFFF"/>
          </w:tcPr>
          <w:p w14:paraId="5437F644"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9</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01EF6759"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color w:val="000000"/>
                <w:sz w:val="28"/>
                <w:szCs w:val="28"/>
              </w:rPr>
              <w:t>Теплопров</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дн</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сть</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5C703C"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49.8</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4AA2C3"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W/(м·K)</w:t>
            </w:r>
          </w:p>
        </w:tc>
      </w:tr>
      <w:tr w:rsidR="000C1DAC" w14:paraId="28C00DEC" w14:textId="77777777" w:rsidTr="003E42FC">
        <w:trPr>
          <w:trHeight w:hRule="exact" w:val="370"/>
          <w:jc w:val="center"/>
        </w:trPr>
        <w:tc>
          <w:tcPr>
            <w:tcW w:w="846" w:type="dxa"/>
            <w:tcBorders>
              <w:top w:val="single" w:sz="4" w:space="0" w:color="auto"/>
              <w:left w:val="single" w:sz="4" w:space="0" w:color="auto"/>
              <w:bottom w:val="single" w:sz="4" w:space="0" w:color="auto"/>
              <w:right w:val="nil"/>
            </w:tcBorders>
            <w:shd w:val="clear" w:color="auto" w:fill="FFFFFF"/>
          </w:tcPr>
          <w:p w14:paraId="001D97A7"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10</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0A4F7F7E"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Pr>
                <w:rFonts w:ascii="Times New Roman" w:hAnsi="Times New Roman" w:cs="Times New Roman"/>
                <w:color w:val="000000"/>
                <w:sz w:val="28"/>
                <w:szCs w:val="28"/>
                <w:lang w:val="uk-UA"/>
              </w:rPr>
              <w:t>Питома</w:t>
            </w:r>
            <w:r w:rsidRPr="002B1C6D">
              <w:rPr>
                <w:rFonts w:ascii="Times New Roman" w:hAnsi="Times New Roman" w:cs="Times New Roman"/>
                <w:color w:val="000000"/>
                <w:sz w:val="28"/>
                <w:szCs w:val="28"/>
              </w:rPr>
              <w:t xml:space="preserve"> тепло</w:t>
            </w:r>
            <w:r>
              <w:rPr>
                <w:rFonts w:ascii="Times New Roman" w:hAnsi="Times New Roman" w:cs="Times New Roman"/>
                <w:color w:val="000000"/>
                <w:sz w:val="28"/>
                <w:szCs w:val="28"/>
                <w:lang w:val="uk-UA"/>
              </w:rPr>
              <w:t>є</w:t>
            </w:r>
            <w:r w:rsidRPr="002B1C6D">
              <w:rPr>
                <w:rFonts w:ascii="Times New Roman" w:hAnsi="Times New Roman" w:cs="Times New Roman"/>
                <w:color w:val="000000"/>
                <w:sz w:val="28"/>
                <w:szCs w:val="28"/>
              </w:rPr>
              <w:t>м</w:t>
            </w:r>
            <w:r>
              <w:rPr>
                <w:rFonts w:ascii="Times New Roman" w:hAnsi="Times New Roman" w:cs="Times New Roman"/>
                <w:color w:val="000000"/>
                <w:sz w:val="28"/>
                <w:szCs w:val="28"/>
                <w:lang w:val="uk-UA"/>
              </w:rPr>
              <w:t>ні</w:t>
            </w:r>
            <w:r w:rsidRPr="002B1C6D">
              <w:rPr>
                <w:rFonts w:ascii="Times New Roman" w:hAnsi="Times New Roman" w:cs="Times New Roman"/>
                <w:color w:val="000000"/>
                <w:sz w:val="28"/>
                <w:szCs w:val="28"/>
              </w:rPr>
              <w:t>сть</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DAC37E"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486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8A7BE7"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J/(кг·K)</w:t>
            </w:r>
          </w:p>
        </w:tc>
      </w:tr>
      <w:tr w:rsidR="000C1DAC" w14:paraId="4449E011" w14:textId="77777777" w:rsidTr="003E42FC">
        <w:trPr>
          <w:trHeight w:hRule="exact" w:val="370"/>
          <w:jc w:val="center"/>
        </w:trPr>
        <w:tc>
          <w:tcPr>
            <w:tcW w:w="846" w:type="dxa"/>
            <w:tcBorders>
              <w:top w:val="single" w:sz="4" w:space="0" w:color="auto"/>
              <w:left w:val="single" w:sz="4" w:space="0" w:color="auto"/>
              <w:bottom w:val="single" w:sz="4" w:space="0" w:color="auto"/>
              <w:right w:val="nil"/>
            </w:tcBorders>
            <w:shd w:val="clear" w:color="auto" w:fill="FFFFFF"/>
          </w:tcPr>
          <w:p w14:paraId="6AE2CD05"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11</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19E01671" w14:textId="77777777" w:rsidR="000C1DAC" w:rsidRPr="00CF5B3F"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color w:val="000000"/>
                <w:sz w:val="28"/>
                <w:szCs w:val="28"/>
              </w:rPr>
              <w:t>Ко</w:t>
            </w:r>
            <w:r>
              <w:rPr>
                <w:rFonts w:ascii="Times New Roman" w:hAnsi="Times New Roman" w:cs="Times New Roman"/>
                <w:color w:val="000000"/>
                <w:sz w:val="28"/>
                <w:szCs w:val="28"/>
                <w:lang w:val="uk-UA"/>
              </w:rPr>
              <w:t>е</w:t>
            </w:r>
            <w:r w:rsidRPr="002B1C6D">
              <w:rPr>
                <w:rFonts w:ascii="Times New Roman" w:hAnsi="Times New Roman" w:cs="Times New Roman"/>
                <w:color w:val="000000"/>
                <w:sz w:val="28"/>
                <w:szCs w:val="28"/>
              </w:rPr>
              <w:t>ф</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ц</w:t>
            </w:r>
            <w:r>
              <w:rPr>
                <w:rFonts w:ascii="Times New Roman" w:hAnsi="Times New Roman" w:cs="Times New Roman"/>
                <w:color w:val="000000"/>
                <w:sz w:val="28"/>
                <w:szCs w:val="28"/>
                <w:lang w:val="uk-UA"/>
              </w:rPr>
              <w:t>іє</w:t>
            </w:r>
            <w:r w:rsidRPr="002B1C6D">
              <w:rPr>
                <w:rFonts w:ascii="Times New Roman" w:hAnsi="Times New Roman" w:cs="Times New Roman"/>
                <w:color w:val="000000"/>
                <w:sz w:val="28"/>
                <w:szCs w:val="28"/>
              </w:rPr>
              <w:t>нт демпф</w:t>
            </w:r>
            <w:r>
              <w:rPr>
                <w:rFonts w:ascii="Times New Roman" w:hAnsi="Times New Roman" w:cs="Times New Roman"/>
                <w:color w:val="000000"/>
                <w:sz w:val="28"/>
                <w:szCs w:val="28"/>
                <w:lang w:val="uk-UA"/>
              </w:rPr>
              <w:t>у</w:t>
            </w:r>
            <w:r w:rsidRPr="002B1C6D">
              <w:rPr>
                <w:rFonts w:ascii="Times New Roman" w:hAnsi="Times New Roman" w:cs="Times New Roman"/>
                <w:color w:val="000000"/>
                <w:sz w:val="28"/>
                <w:szCs w:val="28"/>
              </w:rPr>
              <w:t>ван</w:t>
            </w:r>
            <w:r>
              <w:rPr>
                <w:rFonts w:ascii="Times New Roman" w:hAnsi="Times New Roman" w:cs="Times New Roman"/>
                <w:color w:val="000000"/>
                <w:sz w:val="28"/>
                <w:szCs w:val="28"/>
                <w:lang w:val="uk-UA"/>
              </w:rPr>
              <w:t>н</w:t>
            </w:r>
            <w:r w:rsidRPr="002B1C6D">
              <w:rPr>
                <w:rFonts w:ascii="Times New Roman" w:hAnsi="Times New Roman" w:cs="Times New Roman"/>
                <w:color w:val="000000"/>
                <w:sz w:val="28"/>
                <w:szCs w:val="28"/>
              </w:rPr>
              <w:t>я матер</w:t>
            </w:r>
            <w:r>
              <w:rPr>
                <w:rFonts w:ascii="Times New Roman" w:hAnsi="Times New Roman" w:cs="Times New Roman"/>
                <w:color w:val="000000"/>
                <w:sz w:val="28"/>
                <w:szCs w:val="28"/>
                <w:lang w:val="uk-UA"/>
              </w:rPr>
              <w:t>і</w:t>
            </w:r>
            <w:r w:rsidRPr="002B1C6D">
              <w:rPr>
                <w:rFonts w:ascii="Times New Roman" w:hAnsi="Times New Roman" w:cs="Times New Roman"/>
                <w:color w:val="000000"/>
                <w:sz w:val="28"/>
                <w:szCs w:val="28"/>
              </w:rPr>
              <w:t>ал</w:t>
            </w:r>
            <w:r>
              <w:rPr>
                <w:rFonts w:ascii="Times New Roman" w:hAnsi="Times New Roman" w:cs="Times New Roman"/>
                <w:color w:val="000000"/>
                <w:sz w:val="28"/>
                <w:szCs w:val="28"/>
                <w:lang w:val="uk-UA"/>
              </w:rPr>
              <w:t>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9B236"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2.05</w:t>
            </w:r>
            <w:r>
              <w:rPr>
                <w:rFonts w:ascii="Times New Roman" w:hAnsi="Times New Roman" w:cs="Times New Roman"/>
                <w:color w:val="000000"/>
                <w:sz w:val="28"/>
                <w:szCs w:val="28"/>
                <w:lang w:val="uk-UA"/>
              </w:rPr>
              <w:t>*10</w:t>
            </w:r>
            <w:r>
              <w:rPr>
                <w:rFonts w:ascii="Times New Roman" w:hAnsi="Times New Roman" w:cs="Times New Roman"/>
                <w:color w:val="000000"/>
                <w:sz w:val="28"/>
                <w:szCs w:val="28"/>
                <w:vertAlign w:val="superscript"/>
                <w:lang w:val="uk-UA"/>
              </w:rPr>
              <w:t>11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8C68E33"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Не применимо</w:t>
            </w:r>
          </w:p>
        </w:tc>
      </w:tr>
      <w:tr w:rsidR="000C1DAC" w14:paraId="4BF776CC" w14:textId="77777777" w:rsidTr="003E42FC">
        <w:trPr>
          <w:trHeight w:hRule="exact" w:val="370"/>
          <w:jc w:val="center"/>
        </w:trPr>
        <w:tc>
          <w:tcPr>
            <w:tcW w:w="846" w:type="dxa"/>
            <w:tcBorders>
              <w:top w:val="single" w:sz="4" w:space="0" w:color="auto"/>
              <w:left w:val="single" w:sz="4" w:space="0" w:color="auto"/>
              <w:bottom w:val="single" w:sz="4" w:space="0" w:color="auto"/>
              <w:right w:val="nil"/>
            </w:tcBorders>
            <w:shd w:val="clear" w:color="auto" w:fill="FFFFFF"/>
          </w:tcPr>
          <w:p w14:paraId="6125C617" w14:textId="77777777" w:rsidR="000C1DAC" w:rsidRPr="002B1C6D"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sz w:val="28"/>
                <w:szCs w:val="28"/>
                <w:lang w:val="uk-UA"/>
              </w:rPr>
              <w:t>12</w:t>
            </w:r>
          </w:p>
        </w:tc>
        <w:tc>
          <w:tcPr>
            <w:tcW w:w="4678" w:type="dxa"/>
            <w:tcBorders>
              <w:top w:val="single" w:sz="4" w:space="0" w:color="auto"/>
              <w:left w:val="single" w:sz="4" w:space="0" w:color="auto"/>
              <w:bottom w:val="single" w:sz="4" w:space="0" w:color="auto"/>
              <w:right w:val="nil"/>
            </w:tcBorders>
            <w:shd w:val="clear" w:color="auto" w:fill="FFFFFF"/>
            <w:vAlign w:val="center"/>
          </w:tcPr>
          <w:p w14:paraId="012D3900" w14:textId="77777777" w:rsidR="000C1DAC" w:rsidRPr="00CF5B3F" w:rsidRDefault="000C1DAC" w:rsidP="003E42FC">
            <w:pPr>
              <w:widowControl w:val="0"/>
              <w:spacing w:after="0" w:line="360" w:lineRule="auto"/>
              <w:rPr>
                <w:rFonts w:ascii="Times New Roman" w:hAnsi="Times New Roman" w:cs="Times New Roman"/>
                <w:sz w:val="28"/>
                <w:szCs w:val="28"/>
                <w:lang w:val="uk-UA"/>
              </w:rPr>
            </w:pPr>
            <w:r w:rsidRPr="002B1C6D">
              <w:rPr>
                <w:rFonts w:ascii="Times New Roman" w:hAnsi="Times New Roman" w:cs="Times New Roman"/>
                <w:color w:val="000000"/>
                <w:sz w:val="28"/>
                <w:szCs w:val="28"/>
              </w:rPr>
              <w:t>Модуль</w:t>
            </w:r>
            <w:r>
              <w:rPr>
                <w:rFonts w:ascii="Times New Roman" w:hAnsi="Times New Roman" w:cs="Times New Roman"/>
                <w:color w:val="000000"/>
                <w:sz w:val="28"/>
                <w:szCs w:val="28"/>
                <w:lang w:val="uk-UA"/>
              </w:rPr>
              <w:t xml:space="preserve"> пружності</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F063E8"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2.05</w:t>
            </w:r>
            <w:r>
              <w:rPr>
                <w:rFonts w:ascii="Times New Roman" w:hAnsi="Times New Roman" w:cs="Times New Roman"/>
                <w:color w:val="000000"/>
                <w:sz w:val="28"/>
                <w:szCs w:val="28"/>
                <w:lang w:val="uk-UA"/>
              </w:rPr>
              <w:t>*10</w:t>
            </w:r>
            <w:r w:rsidRPr="002B1C6D">
              <w:rPr>
                <w:rFonts w:ascii="Times New Roman" w:hAnsi="Times New Roman" w:cs="Times New Roman"/>
                <w:color w:val="000000"/>
                <w:sz w:val="28"/>
                <w:szCs w:val="28"/>
                <w:vertAlign w:val="superscript"/>
              </w:rPr>
              <w:t>-5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73589E2" w14:textId="77777777" w:rsidR="000C1DAC" w:rsidRPr="002B1C6D" w:rsidRDefault="000C1DAC" w:rsidP="003E42FC">
            <w:pPr>
              <w:widowControl w:val="0"/>
              <w:spacing w:after="0" w:line="360" w:lineRule="auto"/>
              <w:rPr>
                <w:rFonts w:ascii="Times New Roman" w:eastAsia="Sylfaen" w:hAnsi="Times New Roman" w:cs="Times New Roman"/>
                <w:color w:val="000000"/>
                <w:sz w:val="28"/>
                <w:szCs w:val="28"/>
                <w:lang w:val="uk-UA" w:eastAsia="uk-UA" w:bidi="uk-UA"/>
              </w:rPr>
            </w:pPr>
            <w:r w:rsidRPr="002B1C6D">
              <w:rPr>
                <w:rFonts w:ascii="Times New Roman" w:hAnsi="Times New Roman" w:cs="Times New Roman"/>
                <w:color w:val="000000"/>
                <w:sz w:val="28"/>
                <w:szCs w:val="28"/>
              </w:rPr>
              <w:t>Н/м</w:t>
            </w:r>
            <w:r w:rsidRPr="00A67435">
              <w:rPr>
                <w:rFonts w:ascii="Times New Roman" w:hAnsi="Times New Roman" w:cs="Times New Roman"/>
                <w:color w:val="000000"/>
                <w:sz w:val="28"/>
                <w:szCs w:val="28"/>
                <w:vertAlign w:val="superscript"/>
              </w:rPr>
              <w:t>2</w:t>
            </w:r>
          </w:p>
        </w:tc>
      </w:tr>
    </w:tbl>
    <w:p w14:paraId="6F9545D3" w14:textId="77777777" w:rsidR="000C1DAC" w:rsidRDefault="000C1DAC" w:rsidP="000C1DAC">
      <w:pPr>
        <w:spacing w:line="360" w:lineRule="auto"/>
        <w:jc w:val="both"/>
        <w:rPr>
          <w:rFonts w:ascii="Times New Roman" w:hAnsi="Times New Roman" w:cs="Times New Roman"/>
          <w:sz w:val="28"/>
          <w:szCs w:val="28"/>
        </w:rPr>
      </w:pPr>
    </w:p>
    <w:p w14:paraId="4CA4A810" w14:textId="77777777" w:rsidR="000C1DAC" w:rsidRDefault="000C1DAC" w:rsidP="000C1D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Використовуючи дані </w:t>
      </w:r>
      <w:r w:rsidRPr="00980099">
        <w:rPr>
          <w:rFonts w:ascii="Times New Roman" w:hAnsi="Times New Roman" w:cs="Times New Roman"/>
          <w:color w:val="000000" w:themeColor="text1"/>
          <w:sz w:val="28"/>
          <w:szCs w:val="28"/>
        </w:rPr>
        <w:t xml:space="preserve">таблиці </w:t>
      </w:r>
      <w:proofErr w:type="gramStart"/>
      <w:r w:rsidRPr="00980099">
        <w:rPr>
          <w:rFonts w:ascii="Times New Roman" w:hAnsi="Times New Roman" w:cs="Times New Roman"/>
          <w:color w:val="000000" w:themeColor="text1"/>
          <w:sz w:val="28"/>
          <w:szCs w:val="28"/>
        </w:rPr>
        <w:t xml:space="preserve">5  </w:t>
      </w:r>
      <w:r>
        <w:rPr>
          <w:rFonts w:ascii="Times New Roman" w:hAnsi="Times New Roman" w:cs="Times New Roman"/>
          <w:sz w:val="28"/>
          <w:szCs w:val="28"/>
        </w:rPr>
        <w:t>знайдемо</w:t>
      </w:r>
      <w:proofErr w:type="gramEnd"/>
      <w:r>
        <w:rPr>
          <w:rFonts w:ascii="Times New Roman" w:hAnsi="Times New Roman" w:cs="Times New Roman"/>
          <w:sz w:val="28"/>
          <w:szCs w:val="28"/>
        </w:rPr>
        <w:t xml:space="preserve"> змінні </w:t>
      </w:r>
      <w:r>
        <w:rPr>
          <w:rFonts w:ascii="Times New Roman" w:hAnsi="Times New Roman" w:cs="Times New Roman"/>
          <w:i/>
          <w:sz w:val="28"/>
          <w:szCs w:val="28"/>
        </w:rPr>
        <w:t>а</w:t>
      </w:r>
      <w:r>
        <w:rPr>
          <w:rFonts w:ascii="Times New Roman" w:hAnsi="Times New Roman" w:cs="Times New Roman"/>
          <w:i/>
          <w:sz w:val="28"/>
          <w:szCs w:val="28"/>
          <w:vertAlign w:val="subscript"/>
        </w:rPr>
        <w:t>1</w:t>
      </w:r>
      <w:r>
        <w:rPr>
          <w:rFonts w:ascii="Times New Roman" w:hAnsi="Times New Roman" w:cs="Times New Roman"/>
          <w:i/>
          <w:sz w:val="28"/>
          <w:szCs w:val="28"/>
        </w:rPr>
        <w:t>, а</w:t>
      </w:r>
      <w:r>
        <w:rPr>
          <w:rFonts w:ascii="Times New Roman" w:hAnsi="Times New Roman" w:cs="Times New Roman"/>
          <w:i/>
          <w:sz w:val="28"/>
          <w:szCs w:val="28"/>
          <w:vertAlign w:val="subscript"/>
        </w:rPr>
        <w:t>2</w:t>
      </w:r>
      <w:r>
        <w:rPr>
          <w:rFonts w:ascii="Times New Roman" w:hAnsi="Times New Roman" w:cs="Times New Roman"/>
          <w:i/>
          <w:sz w:val="28"/>
          <w:szCs w:val="28"/>
        </w:rPr>
        <w:t>, а</w:t>
      </w:r>
      <w:r>
        <w:rPr>
          <w:rFonts w:ascii="Times New Roman" w:hAnsi="Times New Roman" w:cs="Times New Roman"/>
          <w:i/>
          <w:sz w:val="28"/>
          <w:szCs w:val="28"/>
          <w:vertAlign w:val="subscript"/>
        </w:rPr>
        <w:t>3</w:t>
      </w:r>
      <w:r>
        <w:rPr>
          <w:rFonts w:ascii="Times New Roman" w:hAnsi="Times New Roman" w:cs="Times New Roman"/>
          <w:sz w:val="28"/>
          <w:szCs w:val="28"/>
        </w:rPr>
        <w:t>:</w:t>
      </w:r>
    </w:p>
    <w:p w14:paraId="63D043C1" w14:textId="77777777" w:rsidR="000C1DAC" w:rsidRPr="00476494" w:rsidRDefault="003B546B" w:rsidP="000C1DAC">
      <w:pPr>
        <w:spacing w:line="360" w:lineRule="auto"/>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hAnsi="Cambria Math" w:cs="Times New Roman"/>
            <w:sz w:val="28"/>
            <w:szCs w:val="28"/>
          </w:rPr>
          <m:t xml:space="preserve">=0.5;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=0.65;</m:t>
        </m:r>
      </m:oMath>
      <w:r w:rsidR="000C1DAC">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=1.</m:t>
        </m:r>
      </m:oMath>
    </w:p>
    <w:p w14:paraId="47C42A11"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отриманої передаточної функції можна побудувати математичну модель. На рис. 23 зображено математичну модель тензометричного перетворювача у середовищі </w:t>
      </w:r>
      <w:r>
        <w:rPr>
          <w:rFonts w:ascii="Times New Roman" w:hAnsi="Times New Roman" w:cs="Times New Roman"/>
          <w:sz w:val="28"/>
          <w:szCs w:val="28"/>
          <w:lang w:val="en-US"/>
        </w:rPr>
        <w:t>MATLAB</w:t>
      </w:r>
      <w:r w:rsidRPr="004139EE">
        <w:rPr>
          <w:rFonts w:ascii="Times New Roman" w:hAnsi="Times New Roman" w:cs="Times New Roman"/>
          <w:sz w:val="28"/>
          <w:szCs w:val="28"/>
        </w:rPr>
        <w:t xml:space="preserve"> </w:t>
      </w:r>
      <w:r>
        <w:rPr>
          <w:rFonts w:ascii="Times New Roman" w:hAnsi="Times New Roman" w:cs="Times New Roman"/>
          <w:sz w:val="28"/>
          <w:szCs w:val="28"/>
          <w:lang w:val="en-US"/>
        </w:rPr>
        <w:t>Simulink</w:t>
      </w:r>
      <w:r w:rsidRPr="004139EE">
        <w:rPr>
          <w:rFonts w:ascii="Times New Roman" w:hAnsi="Times New Roman" w:cs="Times New Roman"/>
          <w:sz w:val="28"/>
          <w:szCs w:val="28"/>
        </w:rPr>
        <w:t xml:space="preserve"> 2017</w:t>
      </w:r>
      <w:r>
        <w:rPr>
          <w:rFonts w:ascii="Times New Roman" w:hAnsi="Times New Roman" w:cs="Times New Roman"/>
          <w:sz w:val="28"/>
          <w:szCs w:val="28"/>
          <w:lang w:val="uk-UA"/>
        </w:rPr>
        <w:t xml:space="preserve">. </w:t>
      </w:r>
    </w:p>
    <w:p w14:paraId="4B8E97AE"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06CF933" wp14:editId="6FA0C030">
            <wp:extent cx="4123734" cy="771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29" t="55015" r="53203" b="40139"/>
                    <a:stretch/>
                  </pic:blipFill>
                  <pic:spPr bwMode="auto">
                    <a:xfrm>
                      <a:off x="0" y="0"/>
                      <a:ext cx="4174284" cy="780983"/>
                    </a:xfrm>
                    <a:prstGeom prst="rect">
                      <a:avLst/>
                    </a:prstGeom>
                    <a:ln>
                      <a:noFill/>
                    </a:ln>
                    <a:extLst>
                      <a:ext uri="{53640926-AAD7-44D8-BBD7-CCE9431645EC}">
                        <a14:shadowObscured xmlns:a14="http://schemas.microsoft.com/office/drawing/2010/main"/>
                      </a:ext>
                    </a:extLst>
                  </pic:spPr>
                </pic:pic>
              </a:graphicData>
            </a:graphic>
          </wp:inline>
        </w:drawing>
      </w:r>
    </w:p>
    <w:p w14:paraId="385DCF52" w14:textId="77777777" w:rsidR="000C1DAC" w:rsidRDefault="000C1DAC" w:rsidP="000C1DAC">
      <w:pPr>
        <w:spacing w:line="360" w:lineRule="auto"/>
        <w:jc w:val="center"/>
        <w:rPr>
          <w:noProof/>
        </w:rPr>
      </w:pPr>
      <w:r>
        <w:rPr>
          <w:rFonts w:ascii="Times New Roman" w:hAnsi="Times New Roman" w:cs="Times New Roman"/>
          <w:sz w:val="28"/>
          <w:szCs w:val="28"/>
          <w:lang w:val="uk-UA"/>
        </w:rPr>
        <w:t xml:space="preserve">Рис. 23 Математична модель тензометричного перетворювача </w:t>
      </w:r>
    </w:p>
    <w:p w14:paraId="01E73FDB"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Характеристики даної системи, отримані після аналізу у вигляді графіків представлені нижче. На рис. 24 зображено перехідну характеристику тензометричного датчика.</w:t>
      </w:r>
    </w:p>
    <w:p w14:paraId="1F89577A"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4F9E728" wp14:editId="02258FF9">
            <wp:extent cx="3486150" cy="2321041"/>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71" t="17959" r="5399" b="9919"/>
                    <a:stretch/>
                  </pic:blipFill>
                  <pic:spPr bwMode="auto">
                    <a:xfrm>
                      <a:off x="0" y="0"/>
                      <a:ext cx="3584802" cy="2386722"/>
                    </a:xfrm>
                    <a:prstGeom prst="rect">
                      <a:avLst/>
                    </a:prstGeom>
                    <a:ln>
                      <a:noFill/>
                    </a:ln>
                    <a:extLst>
                      <a:ext uri="{53640926-AAD7-44D8-BBD7-CCE9431645EC}">
                        <a14:shadowObscured xmlns:a14="http://schemas.microsoft.com/office/drawing/2010/main"/>
                      </a:ext>
                    </a:extLst>
                  </pic:spPr>
                </pic:pic>
              </a:graphicData>
            </a:graphic>
          </wp:inline>
        </w:drawing>
      </w:r>
    </w:p>
    <w:p w14:paraId="72EDAF86"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24 Перехідна характеристика тензометричного перетворювача</w:t>
      </w:r>
    </w:p>
    <w:p w14:paraId="23738E1C"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Дана характеристика описує реакцію системи на одиничний скачок. З графіка видно величину перерегулювання, яка складає 16.3% та час перерегулювання, що становить 3.59 с ,час встановлення робочого режиму </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p</w:t>
      </w:r>
      <w:r>
        <w:rPr>
          <w:rFonts w:ascii="Times New Roman" w:hAnsi="Times New Roman" w:cs="Times New Roman"/>
          <w:sz w:val="28"/>
          <w:szCs w:val="28"/>
          <w:lang w:val="uk-UA"/>
        </w:rPr>
        <w:t xml:space="preserve"> </w:t>
      </w:r>
      <w:r w:rsidRPr="00A322D3">
        <w:rPr>
          <w:rFonts w:ascii="Times New Roman" w:hAnsi="Times New Roman" w:cs="Times New Roman"/>
          <w:sz w:val="28"/>
          <w:szCs w:val="28"/>
        </w:rPr>
        <w:t>=</w:t>
      </w:r>
      <w:r>
        <w:rPr>
          <w:rFonts w:ascii="Times New Roman" w:hAnsi="Times New Roman" w:cs="Times New Roman"/>
          <w:sz w:val="28"/>
          <w:szCs w:val="28"/>
          <w:lang w:val="uk-UA"/>
        </w:rPr>
        <w:t>8.08 с</w:t>
      </w:r>
      <w:r w:rsidRPr="00A322D3">
        <w:rPr>
          <w:rFonts w:ascii="Times New Roman" w:hAnsi="Times New Roman" w:cs="Times New Roman"/>
          <w:sz w:val="28"/>
          <w:szCs w:val="28"/>
        </w:rPr>
        <w:t xml:space="preserve"> </w:t>
      </w:r>
      <w:r>
        <w:rPr>
          <w:rFonts w:ascii="Times New Roman" w:hAnsi="Times New Roman" w:cs="Times New Roman"/>
          <w:sz w:val="28"/>
          <w:szCs w:val="28"/>
          <w:lang w:val="uk-UA"/>
        </w:rPr>
        <w:t xml:space="preserve">та час заспокоєння збурення системи. </w:t>
      </w:r>
    </w:p>
    <w:p w14:paraId="231F8757"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рис. 25 представлено імпульсну характеристику тензометричного датчика яка відображає реакцію вимірювальної системи на одиничне імпульсне збурення.</w:t>
      </w:r>
    </w:p>
    <w:p w14:paraId="0B97CCCE"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7610FDE6" wp14:editId="04E9547A">
            <wp:extent cx="3460118" cy="223837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12" t="18529" r="4276" b="9920"/>
                    <a:stretch/>
                  </pic:blipFill>
                  <pic:spPr bwMode="auto">
                    <a:xfrm>
                      <a:off x="0" y="0"/>
                      <a:ext cx="3558527" cy="2302037"/>
                    </a:xfrm>
                    <a:prstGeom prst="rect">
                      <a:avLst/>
                    </a:prstGeom>
                    <a:ln>
                      <a:noFill/>
                    </a:ln>
                    <a:extLst>
                      <a:ext uri="{53640926-AAD7-44D8-BBD7-CCE9431645EC}">
                        <a14:shadowObscured xmlns:a14="http://schemas.microsoft.com/office/drawing/2010/main"/>
                      </a:ext>
                    </a:extLst>
                  </pic:spPr>
                </pic:pic>
              </a:graphicData>
            </a:graphic>
          </wp:inline>
        </w:drawing>
      </w:r>
    </w:p>
    <w:p w14:paraId="5998B727"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25 Імпульсна характеристика тензометричного перетворювача</w:t>
      </w:r>
    </w:p>
    <w:p w14:paraId="52B73579"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З даного графіку добре видно що максимальне значення амплітуди при імпульсному характері збурення становить 0.546 а час встановлення робочого режиму дорівнює 9.29 с. </w:t>
      </w:r>
    </w:p>
    <w:p w14:paraId="598B48C9"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рис. 26 показано логарифмічну амплітудно – частотну характеристику, що відображає залежність амплітуди вихідного сигналу системи від частоти її вхідного сигналу.</w:t>
      </w:r>
    </w:p>
    <w:p w14:paraId="4F741B17"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65A705D" wp14:editId="5695616C">
            <wp:extent cx="3676650" cy="24413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32" t="18244" r="5559" b="10205"/>
                    <a:stretch/>
                  </pic:blipFill>
                  <pic:spPr bwMode="auto">
                    <a:xfrm>
                      <a:off x="0" y="0"/>
                      <a:ext cx="3692923" cy="2452180"/>
                    </a:xfrm>
                    <a:prstGeom prst="rect">
                      <a:avLst/>
                    </a:prstGeom>
                    <a:ln>
                      <a:noFill/>
                    </a:ln>
                    <a:extLst>
                      <a:ext uri="{53640926-AAD7-44D8-BBD7-CCE9431645EC}">
                        <a14:shadowObscured xmlns:a14="http://schemas.microsoft.com/office/drawing/2010/main"/>
                      </a:ext>
                    </a:extLst>
                  </pic:spPr>
                </pic:pic>
              </a:graphicData>
            </a:graphic>
          </wp:inline>
        </w:drawing>
      </w:r>
    </w:p>
    <w:p w14:paraId="3440138E"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26 Логарифмічна амплітудно – частотна характеристика тензометричного перетворювача </w:t>
      </w:r>
    </w:p>
    <w:p w14:paraId="193AEC08"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Характеристики представлено в логарифмічному масштабі що дає можливість побачити величину смуги пропускання та полоси загородження, частоту зрізу та полюс передаточної функції на частоті 1 рад</w:t>
      </w:r>
      <w:r w:rsidRPr="000D6526">
        <w:rPr>
          <w:rFonts w:ascii="Times New Roman" w:hAnsi="Times New Roman" w:cs="Times New Roman"/>
          <w:sz w:val="28"/>
          <w:szCs w:val="28"/>
        </w:rPr>
        <w:t>/</w:t>
      </w:r>
      <w:r>
        <w:rPr>
          <w:rFonts w:ascii="Times New Roman" w:hAnsi="Times New Roman" w:cs="Times New Roman"/>
          <w:sz w:val="28"/>
          <w:szCs w:val="28"/>
          <w:lang w:val="uk-UA"/>
        </w:rPr>
        <w:t>с та величину спаду, що дорівнює 10 дБ за декаду.</w:t>
      </w:r>
    </w:p>
    <w:p w14:paraId="047DA04A"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рис. 27 продемонстровано логарифмічну фазо–частотну характеристику, що відображає залежність різниці фаз вихідного та</w:t>
      </w:r>
      <w:r w:rsidRPr="00E3259B">
        <w:rPr>
          <w:rFonts w:ascii="Times New Roman" w:hAnsi="Times New Roman" w:cs="Times New Roman"/>
          <w:sz w:val="28"/>
          <w:szCs w:val="28"/>
          <w:lang w:val="uk-UA"/>
        </w:rPr>
        <w:t xml:space="preserve"> </w:t>
      </w:r>
      <w:r>
        <w:rPr>
          <w:rFonts w:ascii="Times New Roman" w:hAnsi="Times New Roman" w:cs="Times New Roman"/>
          <w:sz w:val="28"/>
          <w:szCs w:val="28"/>
          <w:lang w:val="uk-UA"/>
        </w:rPr>
        <w:t>вхідного сигналу від частоти сигналу. В теорії автоматичного керування ФЧХ визначається як тангенс відношення уявної частини передатної функції до реальної.</w:t>
      </w:r>
    </w:p>
    <w:p w14:paraId="627ADEE5" w14:textId="77777777" w:rsidR="000C1DAC" w:rsidRDefault="000C1DAC" w:rsidP="000C1DAC">
      <w:pPr>
        <w:spacing w:line="360" w:lineRule="auto"/>
        <w:jc w:val="center"/>
        <w:rPr>
          <w:rFonts w:ascii="Times New Roman" w:hAnsi="Times New Roman" w:cs="Times New Roman"/>
          <w:sz w:val="28"/>
          <w:szCs w:val="28"/>
          <w:lang w:val="uk-UA"/>
        </w:rPr>
      </w:pPr>
      <w:r>
        <w:rPr>
          <w:noProof/>
        </w:rPr>
        <w:lastRenderedPageBreak/>
        <w:drawing>
          <wp:inline distT="0" distB="0" distL="0" distR="0" wp14:anchorId="3BC74A92" wp14:editId="678490D0">
            <wp:extent cx="3781425" cy="24623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51" t="18815" r="4596" b="9349"/>
                    <a:stretch/>
                  </pic:blipFill>
                  <pic:spPr bwMode="auto">
                    <a:xfrm>
                      <a:off x="0" y="0"/>
                      <a:ext cx="3807375" cy="2479222"/>
                    </a:xfrm>
                    <a:prstGeom prst="rect">
                      <a:avLst/>
                    </a:prstGeom>
                    <a:ln>
                      <a:noFill/>
                    </a:ln>
                    <a:extLst>
                      <a:ext uri="{53640926-AAD7-44D8-BBD7-CCE9431645EC}">
                        <a14:shadowObscured xmlns:a14="http://schemas.microsoft.com/office/drawing/2010/main"/>
                      </a:ext>
                    </a:extLst>
                  </pic:spPr>
                </pic:pic>
              </a:graphicData>
            </a:graphic>
          </wp:inline>
        </w:drawing>
      </w:r>
    </w:p>
    <w:p w14:paraId="1EC5D0E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27 Логарифмічна фазо – частотна характеристика тензометричного перетворювача</w:t>
      </w:r>
    </w:p>
    <w:p w14:paraId="25EB31D7"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рис. 28 показано амплітудно–фазочастотну характеристику тензодатчика.</w:t>
      </w:r>
    </w:p>
    <w:p w14:paraId="4AE3C060"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3B46A3B" wp14:editId="1B5C3E24">
            <wp:extent cx="3372560" cy="21786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12" t="18529" r="4436" b="10206"/>
                    <a:stretch/>
                  </pic:blipFill>
                  <pic:spPr bwMode="auto">
                    <a:xfrm>
                      <a:off x="0" y="0"/>
                      <a:ext cx="3447453" cy="2227037"/>
                    </a:xfrm>
                    <a:prstGeom prst="rect">
                      <a:avLst/>
                    </a:prstGeom>
                    <a:ln>
                      <a:noFill/>
                    </a:ln>
                    <a:extLst>
                      <a:ext uri="{53640926-AAD7-44D8-BBD7-CCE9431645EC}">
                        <a14:shadowObscured xmlns:a14="http://schemas.microsoft.com/office/drawing/2010/main"/>
                      </a:ext>
                    </a:extLst>
                  </pic:spPr>
                </pic:pic>
              </a:graphicData>
            </a:graphic>
          </wp:inline>
        </w:drawing>
      </w:r>
    </w:p>
    <w:p w14:paraId="1E57F05A"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Рис. 28 Амплітудно–фазочастотна характеристика перетворювача</w:t>
      </w:r>
    </w:p>
    <w:p w14:paraId="2EAC7F7E"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Було проведено підбір оптимальних значень коефіцієнтів передаточної функції. Діапазон зміни першого коефіцієнта склав проміжок від 0.5 до 2.</w:t>
      </w:r>
    </w:p>
    <w:p w14:paraId="2AA3D39A" w14:textId="77777777" w:rsidR="000C1DAC" w:rsidRPr="00CF0F17"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Аналіз із стандартним коефіцієнтом </w:t>
      </w:r>
      <w:r>
        <w:rPr>
          <w:rFonts w:ascii="Times New Roman" w:hAnsi="Times New Roman" w:cs="Times New Roman"/>
          <w:sz w:val="28"/>
          <w:szCs w:val="28"/>
          <w:lang w:val="de-DE"/>
        </w:rPr>
        <w:t>a</w:t>
      </w:r>
      <w:r w:rsidRPr="00CF0F17">
        <w:rPr>
          <w:rFonts w:ascii="Times New Roman" w:hAnsi="Times New Roman" w:cs="Times New Roman"/>
          <w:sz w:val="28"/>
          <w:szCs w:val="28"/>
          <w:vertAlign w:val="subscript"/>
          <w:lang w:val="uk-UA"/>
        </w:rPr>
        <w:t>1</w:t>
      </w:r>
      <w:r w:rsidRPr="00CF0F17">
        <w:rPr>
          <w:rFonts w:ascii="Times New Roman" w:hAnsi="Times New Roman" w:cs="Times New Roman"/>
          <w:sz w:val="28"/>
          <w:szCs w:val="28"/>
          <w:lang w:val="uk-UA"/>
        </w:rPr>
        <w:t>=0.5</w:t>
      </w:r>
    </w:p>
    <w:p w14:paraId="69F971B7" w14:textId="77777777" w:rsidR="000C1DAC" w:rsidRDefault="000C1DAC" w:rsidP="000C1DAC">
      <w:pPr>
        <w:spacing w:line="360" w:lineRule="auto"/>
        <w:jc w:val="center"/>
        <w:rPr>
          <w:rFonts w:ascii="Times New Roman" w:hAnsi="Times New Roman" w:cs="Times New Roman"/>
          <w:sz w:val="28"/>
          <w:szCs w:val="28"/>
          <w:lang w:val="uk-UA"/>
        </w:rPr>
      </w:pPr>
      <w:r>
        <w:rPr>
          <w:noProof/>
        </w:rPr>
        <w:lastRenderedPageBreak/>
        <w:drawing>
          <wp:inline distT="0" distB="0" distL="0" distR="0" wp14:anchorId="3CC8A35A" wp14:editId="782F76FA">
            <wp:extent cx="4206240" cy="2745613"/>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32" t="18325" r="4546" b="10049"/>
                    <a:stretch/>
                  </pic:blipFill>
                  <pic:spPr bwMode="auto">
                    <a:xfrm>
                      <a:off x="0" y="0"/>
                      <a:ext cx="4292568" cy="2801963"/>
                    </a:xfrm>
                    <a:prstGeom prst="rect">
                      <a:avLst/>
                    </a:prstGeom>
                    <a:ln>
                      <a:noFill/>
                    </a:ln>
                    <a:extLst>
                      <a:ext uri="{53640926-AAD7-44D8-BBD7-CCE9431645EC}">
                        <a14:shadowObscured xmlns:a14="http://schemas.microsoft.com/office/drawing/2010/main"/>
                      </a:ext>
                    </a:extLst>
                  </pic:spPr>
                </pic:pic>
              </a:graphicData>
            </a:graphic>
          </wp:inline>
        </w:drawing>
      </w:r>
    </w:p>
    <w:p w14:paraId="218C7138"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Рис.29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=0.5</w:t>
      </w:r>
    </w:p>
    <w:p w14:paraId="23E02EDD"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максимальної амплітуди рівне 1.2, перерегулювання складає 19.7% на 2.48 с. Час виходу на робочий режим становить 5.88 с.</w:t>
      </w:r>
    </w:p>
    <w:p w14:paraId="6A728CA1"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2D50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6</w:t>
      </w:r>
    </w:p>
    <w:p w14:paraId="4789ED1B"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4FF4595E" wp14:editId="6C15516C">
            <wp:extent cx="4532243" cy="2958822"/>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71" t="18323" r="4812" b="10509"/>
                    <a:stretch/>
                  </pic:blipFill>
                  <pic:spPr bwMode="auto">
                    <a:xfrm>
                      <a:off x="0" y="0"/>
                      <a:ext cx="4564501" cy="2979881"/>
                    </a:xfrm>
                    <a:prstGeom prst="rect">
                      <a:avLst/>
                    </a:prstGeom>
                    <a:ln>
                      <a:noFill/>
                    </a:ln>
                    <a:extLst>
                      <a:ext uri="{53640926-AAD7-44D8-BBD7-CCE9431645EC}">
                        <a14:shadowObscured xmlns:a14="http://schemas.microsoft.com/office/drawing/2010/main"/>
                      </a:ext>
                    </a:extLst>
                  </pic:spPr>
                </pic:pic>
              </a:graphicData>
            </a:graphic>
          </wp:inline>
        </w:drawing>
      </w:r>
    </w:p>
    <w:p w14:paraId="1159FEE0"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30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6</w:t>
      </w:r>
    </w:p>
    <w:p w14:paraId="44939797"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1.23, перерегулювання складає 23.4% на 1.72 с. Час встановлення робочого режиму становить 6.51 с.</w:t>
      </w:r>
    </w:p>
    <w:p w14:paraId="6D2B48E1"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7</w:t>
      </w:r>
    </w:p>
    <w:p w14:paraId="3097D574"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8E19A1E" wp14:editId="51E22A5E">
            <wp:extent cx="3872285" cy="2533507"/>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70" t="18800" r="4946" b="10033"/>
                    <a:stretch/>
                  </pic:blipFill>
                  <pic:spPr bwMode="auto">
                    <a:xfrm>
                      <a:off x="0" y="0"/>
                      <a:ext cx="3911917" cy="2559437"/>
                    </a:xfrm>
                    <a:prstGeom prst="rect">
                      <a:avLst/>
                    </a:prstGeom>
                    <a:ln>
                      <a:noFill/>
                    </a:ln>
                    <a:extLst>
                      <a:ext uri="{53640926-AAD7-44D8-BBD7-CCE9431645EC}">
                        <a14:shadowObscured xmlns:a14="http://schemas.microsoft.com/office/drawing/2010/main"/>
                      </a:ext>
                    </a:extLst>
                  </pic:spPr>
                </pic:pic>
              </a:graphicData>
            </a:graphic>
          </wp:inline>
        </w:drawing>
      </w:r>
    </w:p>
    <w:p w14:paraId="4BE48467"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7</w:t>
      </w:r>
    </w:p>
    <w:p w14:paraId="18B84547"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1.27, перерегулювання складає 26.6% на 2.88 с. Час встановлення робочого режиму становить 7.04 с.</w:t>
      </w:r>
    </w:p>
    <w:p w14:paraId="704670CF"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8</w:t>
      </w:r>
    </w:p>
    <w:p w14:paraId="5962A1FE"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C803E33" wp14:editId="0EDF1381">
            <wp:extent cx="3972611" cy="2608028"/>
            <wp:effectExtent l="0" t="0" r="889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54" t="18673" r="5275" b="10398"/>
                    <a:stretch/>
                  </pic:blipFill>
                  <pic:spPr bwMode="auto">
                    <a:xfrm>
                      <a:off x="0" y="0"/>
                      <a:ext cx="4056208" cy="2662910"/>
                    </a:xfrm>
                    <a:prstGeom prst="rect">
                      <a:avLst/>
                    </a:prstGeom>
                    <a:ln>
                      <a:noFill/>
                    </a:ln>
                    <a:extLst>
                      <a:ext uri="{53640926-AAD7-44D8-BBD7-CCE9431645EC}">
                        <a14:shadowObscured xmlns:a14="http://schemas.microsoft.com/office/drawing/2010/main"/>
                      </a:ext>
                    </a:extLst>
                  </pic:spPr>
                </pic:pic>
              </a:graphicData>
            </a:graphic>
          </wp:inline>
        </w:drawing>
      </w:r>
    </w:p>
    <w:p w14:paraId="37ED8396"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Рис.32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8</w:t>
      </w:r>
    </w:p>
    <w:p w14:paraId="2DDDE411"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1.29, перерегулювання складає 29.3% на 3.06 с. Час встановлення робочого режиму становить 9.69 с.</w:t>
      </w:r>
    </w:p>
    <w:p w14:paraId="34831A19"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9</w:t>
      </w:r>
    </w:p>
    <w:p w14:paraId="248CF438"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1EFC01C6" wp14:editId="44DCCE77">
            <wp:extent cx="3624703" cy="2384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08" t="18328" r="5353" b="10287"/>
                    <a:stretch/>
                  </pic:blipFill>
                  <pic:spPr bwMode="auto">
                    <a:xfrm>
                      <a:off x="0" y="0"/>
                      <a:ext cx="3625942" cy="2385240"/>
                    </a:xfrm>
                    <a:prstGeom prst="rect">
                      <a:avLst/>
                    </a:prstGeom>
                    <a:ln>
                      <a:noFill/>
                    </a:ln>
                    <a:extLst>
                      <a:ext uri="{53640926-AAD7-44D8-BBD7-CCE9431645EC}">
                        <a14:shadowObscured xmlns:a14="http://schemas.microsoft.com/office/drawing/2010/main"/>
                      </a:ext>
                    </a:extLst>
                  </pic:spPr>
                </pic:pic>
              </a:graphicData>
            </a:graphic>
          </wp:inline>
        </w:drawing>
      </w:r>
    </w:p>
    <w:p w14:paraId="4E81D897"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33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=0.</w:t>
      </w:r>
      <w:r>
        <w:rPr>
          <w:rFonts w:ascii="Times New Roman" w:hAnsi="Times New Roman" w:cs="Times New Roman"/>
          <w:sz w:val="28"/>
          <w:szCs w:val="28"/>
          <w:lang w:val="uk-UA"/>
        </w:rPr>
        <w:t>9</w:t>
      </w:r>
    </w:p>
    <w:p w14:paraId="665F074C"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1.32, перерегулювання складає 31.8% на 3.19 с. Час встановлення робочого режиму становить 10.5 с.</w:t>
      </w:r>
    </w:p>
    <w:p w14:paraId="66A7E4C5"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w:t>
      </w:r>
    </w:p>
    <w:p w14:paraId="52004490"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5E97449" wp14:editId="481EF22E">
            <wp:extent cx="4287344" cy="2759103"/>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733" t="18561" r="4274" b="10510"/>
                    <a:stretch/>
                  </pic:blipFill>
                  <pic:spPr bwMode="auto">
                    <a:xfrm>
                      <a:off x="0" y="0"/>
                      <a:ext cx="4328807" cy="2785787"/>
                    </a:xfrm>
                    <a:prstGeom prst="rect">
                      <a:avLst/>
                    </a:prstGeom>
                    <a:ln>
                      <a:noFill/>
                    </a:ln>
                    <a:extLst>
                      <a:ext uri="{53640926-AAD7-44D8-BBD7-CCE9431645EC}">
                        <a14:shadowObscured xmlns:a14="http://schemas.microsoft.com/office/drawing/2010/main"/>
                      </a:ext>
                    </a:extLst>
                  </pic:spPr>
                </pic:pic>
              </a:graphicData>
            </a:graphic>
          </wp:inline>
        </w:drawing>
      </w:r>
    </w:p>
    <w:p w14:paraId="6F5330D6"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34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w:t>
      </w:r>
    </w:p>
    <w:p w14:paraId="65856A7D"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1.34, перерегулювання складає 33.9% на 3.26 с. Час встановлення робочого режиму становить 6.51 с.</w:t>
      </w:r>
    </w:p>
    <w:p w14:paraId="4A533B37"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7)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1.1</w:t>
      </w:r>
    </w:p>
    <w:p w14:paraId="761385D8"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63DAA7F" wp14:editId="66C2B788">
            <wp:extent cx="4110824" cy="2694755"/>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732" t="18324" r="5217" b="10526"/>
                    <a:stretch/>
                  </pic:blipFill>
                  <pic:spPr bwMode="auto">
                    <a:xfrm>
                      <a:off x="0" y="0"/>
                      <a:ext cx="4137021" cy="2711928"/>
                    </a:xfrm>
                    <a:prstGeom prst="rect">
                      <a:avLst/>
                    </a:prstGeom>
                    <a:ln>
                      <a:noFill/>
                    </a:ln>
                    <a:extLst>
                      <a:ext uri="{53640926-AAD7-44D8-BBD7-CCE9431645EC}">
                        <a14:shadowObscured xmlns:a14="http://schemas.microsoft.com/office/drawing/2010/main"/>
                      </a:ext>
                    </a:extLst>
                  </pic:spPr>
                </pic:pic>
              </a:graphicData>
            </a:graphic>
          </wp:inline>
        </w:drawing>
      </w:r>
    </w:p>
    <w:p w14:paraId="660299A4"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35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1.1</w:t>
      </w:r>
    </w:p>
    <w:p w14:paraId="0CCD1142"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1.36, перерегулювання складає 35.9% на 3.43 с. Час встановлення робочого режиму становить 11.8 с.</w:t>
      </w:r>
    </w:p>
    <w:p w14:paraId="321BBAF0"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8)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1.5</w:t>
      </w:r>
    </w:p>
    <w:p w14:paraId="6CDF583C"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5707BDBD" wp14:editId="5F06D3A0">
            <wp:extent cx="3723402" cy="2456953"/>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003" t="18564" r="5349" b="10287"/>
                    <a:stretch/>
                  </pic:blipFill>
                  <pic:spPr bwMode="auto">
                    <a:xfrm>
                      <a:off x="0" y="0"/>
                      <a:ext cx="3744069" cy="2470591"/>
                    </a:xfrm>
                    <a:prstGeom prst="rect">
                      <a:avLst/>
                    </a:prstGeom>
                    <a:ln>
                      <a:noFill/>
                    </a:ln>
                    <a:extLst>
                      <a:ext uri="{53640926-AAD7-44D8-BBD7-CCE9431645EC}">
                        <a14:shadowObscured xmlns:a14="http://schemas.microsoft.com/office/drawing/2010/main"/>
                      </a:ext>
                    </a:extLst>
                  </pic:spPr>
                </pic:pic>
              </a:graphicData>
            </a:graphic>
          </wp:inline>
        </w:drawing>
      </w:r>
    </w:p>
    <w:p w14:paraId="4F48E7D6"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36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1.5</w:t>
      </w:r>
    </w:p>
    <w:p w14:paraId="3AF2E844"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1.42, перерегулювання складає 42.1% на 4.04 с. Час встановлення робочого режиму становить 17.1 с.</w:t>
      </w:r>
    </w:p>
    <w:p w14:paraId="13C54548" w14:textId="77777777" w:rsidR="000C1DAC" w:rsidRDefault="000C1DAC" w:rsidP="000C1DA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9) Аналіз із коефіцієнтом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11FFA710"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23F18468" wp14:editId="0371571C">
            <wp:extent cx="3641698" cy="23850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867" t="18561" r="4814" b="10040"/>
                    <a:stretch/>
                  </pic:blipFill>
                  <pic:spPr bwMode="auto">
                    <a:xfrm>
                      <a:off x="0" y="0"/>
                      <a:ext cx="3642660" cy="2385690"/>
                    </a:xfrm>
                    <a:prstGeom prst="rect">
                      <a:avLst/>
                    </a:prstGeom>
                    <a:ln>
                      <a:noFill/>
                    </a:ln>
                    <a:extLst>
                      <a:ext uri="{53640926-AAD7-44D8-BBD7-CCE9431645EC}">
                        <a14:shadowObscured xmlns:a14="http://schemas.microsoft.com/office/drawing/2010/main"/>
                      </a:ext>
                    </a:extLst>
                  </pic:spPr>
                </pic:pic>
              </a:graphicData>
            </a:graphic>
          </wp:inline>
        </w:drawing>
      </w:r>
    </w:p>
    <w:p w14:paraId="17B8C45E" w14:textId="77777777" w:rsidR="000C1DAC" w:rsidRPr="004F7707"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37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2651FC6D"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1.48, перерегулювання складає 47.6% на 4.53 с. Час встановлення робочого режиму становить 23.7 с.</w:t>
      </w:r>
    </w:p>
    <w:p w14:paraId="324DB6DE" w14:textId="77777777" w:rsidR="000C1DAC" w:rsidRPr="006829DB"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рис.10 – рис.13 наведено порівняльний графік двох характеристик – початкової та кінцевої.</w:t>
      </w:r>
    </w:p>
    <w:p w14:paraId="6A6D313F"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2E279208" wp14:editId="3F1A13F9">
            <wp:extent cx="3832529" cy="246486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510" t="15944" r="38806" b="46685"/>
                    <a:stretch/>
                  </pic:blipFill>
                  <pic:spPr bwMode="auto">
                    <a:xfrm>
                      <a:off x="0" y="0"/>
                      <a:ext cx="3891411" cy="2502738"/>
                    </a:xfrm>
                    <a:prstGeom prst="rect">
                      <a:avLst/>
                    </a:prstGeom>
                    <a:ln>
                      <a:noFill/>
                    </a:ln>
                    <a:extLst>
                      <a:ext uri="{53640926-AAD7-44D8-BBD7-CCE9431645EC}">
                        <a14:shadowObscured xmlns:a14="http://schemas.microsoft.com/office/drawing/2010/main"/>
                      </a:ext>
                    </a:extLst>
                  </pic:spPr>
                </pic:pic>
              </a:graphicData>
            </a:graphic>
          </wp:inline>
        </w:drawing>
      </w:r>
    </w:p>
    <w:p w14:paraId="7A072C7A" w14:textId="77777777" w:rsidR="000C1DAC" w:rsidRPr="004F7707"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38 Перехідна характеристика 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 xml:space="preserve">0.5 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0042486C"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lastRenderedPageBreak/>
        <w:drawing>
          <wp:inline distT="0" distB="0" distL="0" distR="0" wp14:anchorId="667D13D7" wp14:editId="676F1DE2">
            <wp:extent cx="6027089" cy="40581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6006" t="16185" r="3174" b="46922"/>
                    <a:stretch/>
                  </pic:blipFill>
                  <pic:spPr bwMode="auto">
                    <a:xfrm>
                      <a:off x="0" y="0"/>
                      <a:ext cx="6081140" cy="4094533"/>
                    </a:xfrm>
                    <a:prstGeom prst="rect">
                      <a:avLst/>
                    </a:prstGeom>
                    <a:ln>
                      <a:noFill/>
                    </a:ln>
                    <a:extLst>
                      <a:ext uri="{53640926-AAD7-44D8-BBD7-CCE9431645EC}">
                        <a14:shadowObscured xmlns:a14="http://schemas.microsoft.com/office/drawing/2010/main"/>
                      </a:ext>
                    </a:extLst>
                  </pic:spPr>
                </pic:pic>
              </a:graphicData>
            </a:graphic>
          </wp:inline>
        </w:drawing>
      </w:r>
    </w:p>
    <w:p w14:paraId="09E113B5"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Рис. 39 Порівняльна імпульсна характеристика </w:t>
      </w:r>
      <w:r>
        <w:rPr>
          <w:rFonts w:ascii="Times New Roman" w:hAnsi="Times New Roman" w:cs="Times New Roman"/>
          <w:sz w:val="28"/>
          <w:szCs w:val="28"/>
          <w:lang w:val="uk-UA"/>
        </w:rPr>
        <w:t xml:space="preserve">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 xml:space="preserve">0.5 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1ABDAA46"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2CDA4DD4" wp14:editId="4DE898FA">
            <wp:extent cx="5810250" cy="390791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795" t="56636" r="40147" b="6226"/>
                    <a:stretch/>
                  </pic:blipFill>
                  <pic:spPr bwMode="auto">
                    <a:xfrm>
                      <a:off x="0" y="0"/>
                      <a:ext cx="5909317" cy="3974542"/>
                    </a:xfrm>
                    <a:prstGeom prst="rect">
                      <a:avLst/>
                    </a:prstGeom>
                    <a:ln>
                      <a:noFill/>
                    </a:ln>
                    <a:extLst>
                      <a:ext uri="{53640926-AAD7-44D8-BBD7-CCE9431645EC}">
                        <a14:shadowObscured xmlns:a14="http://schemas.microsoft.com/office/drawing/2010/main"/>
                      </a:ext>
                    </a:extLst>
                  </pic:spPr>
                </pic:pic>
              </a:graphicData>
            </a:graphic>
          </wp:inline>
        </w:drawing>
      </w:r>
    </w:p>
    <w:p w14:paraId="793A0507"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Рис. 40 Порівняльні ЛАЧ і ЛФЧ характеристики </w:t>
      </w:r>
      <w:r>
        <w:rPr>
          <w:rFonts w:ascii="Times New Roman" w:hAnsi="Times New Roman" w:cs="Times New Roman"/>
          <w:sz w:val="28"/>
          <w:szCs w:val="28"/>
          <w:lang w:val="uk-UA"/>
        </w:rPr>
        <w:t xml:space="preserve">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 xml:space="preserve">0.5 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41DFC4AF" w14:textId="77777777" w:rsidR="000C1DAC" w:rsidRDefault="000C1DAC" w:rsidP="000C1DAC">
      <w:pPr>
        <w:pStyle w:val="HTML"/>
        <w:shd w:val="clear" w:color="auto" w:fill="FFFFFF"/>
        <w:spacing w:line="360" w:lineRule="auto"/>
        <w:rPr>
          <w:noProof/>
        </w:rPr>
      </w:pPr>
    </w:p>
    <w:p w14:paraId="4089356E"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noProof/>
        </w:rPr>
        <w:lastRenderedPageBreak/>
        <w:drawing>
          <wp:inline distT="0" distB="0" distL="0" distR="0" wp14:anchorId="6F419C4A" wp14:editId="4315AB2F">
            <wp:extent cx="6042992" cy="389470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5721" t="56398" r="1873" b="6470"/>
                    <a:stretch/>
                  </pic:blipFill>
                  <pic:spPr bwMode="auto">
                    <a:xfrm>
                      <a:off x="0" y="0"/>
                      <a:ext cx="6078263" cy="3917433"/>
                    </a:xfrm>
                    <a:prstGeom prst="rect">
                      <a:avLst/>
                    </a:prstGeom>
                    <a:ln>
                      <a:noFill/>
                    </a:ln>
                    <a:extLst>
                      <a:ext uri="{53640926-AAD7-44D8-BBD7-CCE9431645EC}">
                        <a14:shadowObscured xmlns:a14="http://schemas.microsoft.com/office/drawing/2010/main"/>
                      </a:ext>
                    </a:extLst>
                  </pic:spPr>
                </pic:pic>
              </a:graphicData>
            </a:graphic>
          </wp:inline>
        </w:drawing>
      </w:r>
    </w:p>
    <w:p w14:paraId="6AD39E37"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Рис. 41 Порівняльний годограф Найквіста </w:t>
      </w:r>
      <w:r>
        <w:rPr>
          <w:rFonts w:ascii="Times New Roman" w:hAnsi="Times New Roman" w:cs="Times New Roman"/>
          <w:sz w:val="28"/>
          <w:szCs w:val="28"/>
          <w:lang w:val="uk-UA"/>
        </w:rPr>
        <w:t xml:space="preserve">при коефіцієнті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 xml:space="preserve">0.5 і </w:t>
      </w:r>
      <w:r>
        <w:rPr>
          <w:rFonts w:ascii="Times New Roman" w:hAnsi="Times New Roman" w:cs="Times New Roman"/>
          <w:sz w:val="28"/>
          <w:szCs w:val="28"/>
          <w:lang w:val="de-DE"/>
        </w:rPr>
        <w:t>a</w:t>
      </w:r>
      <w:r w:rsidRPr="007E53B1">
        <w:rPr>
          <w:rFonts w:ascii="Times New Roman" w:hAnsi="Times New Roman" w:cs="Times New Roman"/>
          <w:sz w:val="28"/>
          <w:szCs w:val="28"/>
          <w:vertAlign w:val="subscript"/>
        </w:rPr>
        <w:t>1</w:t>
      </w:r>
      <w:r w:rsidRPr="007E53B1">
        <w:rPr>
          <w:rFonts w:ascii="Times New Roman" w:hAnsi="Times New Roman" w:cs="Times New Roman"/>
          <w:sz w:val="28"/>
          <w:szCs w:val="28"/>
        </w:rPr>
        <w:t>=</w:t>
      </w:r>
      <w:r>
        <w:rPr>
          <w:rFonts w:ascii="Times New Roman" w:hAnsi="Times New Roman" w:cs="Times New Roman"/>
          <w:sz w:val="28"/>
          <w:szCs w:val="28"/>
          <w:lang w:val="uk-UA"/>
        </w:rPr>
        <w:t>2</w:t>
      </w:r>
    </w:p>
    <w:p w14:paraId="53699B57"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p>
    <w:p w14:paraId="15794016"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14:paraId="679C398C" w14:textId="77777777" w:rsidR="000C1DAC" w:rsidRDefault="000C1DAC" w:rsidP="000C1DAC">
      <w:pPr>
        <w:pStyle w:val="HTML"/>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результаті моделювання системи при різних значеннях коефіцієнта </w:t>
      </w:r>
      <w:r>
        <w:rPr>
          <w:rFonts w:ascii="Times New Roman" w:hAnsi="Times New Roman" w:cs="Times New Roman"/>
          <w:sz w:val="28"/>
          <w:szCs w:val="28"/>
          <w:lang w:val="de-DE"/>
        </w:rPr>
        <w:t>a</w:t>
      </w:r>
      <w:r w:rsidRPr="00F07D04">
        <w:rPr>
          <w:rFonts w:ascii="Times New Roman" w:hAnsi="Times New Roman" w:cs="Times New Roman"/>
          <w:sz w:val="28"/>
          <w:szCs w:val="28"/>
          <w:vertAlign w:val="subscript"/>
          <w:lang w:val="uk-UA"/>
        </w:rPr>
        <w:t>1</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можна зробити висновок, що даний коефіцієнт впливає на величину амплітуди, збільшуючи її, та відповідно – час перехідного процесу. Із ростом даного коефіцієнта знижується чутливість та стабільність системи, зменшується полоса пропускання і відповідно збільшується величина полоси загородження.</w:t>
      </w:r>
    </w:p>
    <w:p w14:paraId="6F589A7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352B4CB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592B7913"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73D0B141"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282D0546"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62300F3E"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68C59BEE"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p>
    <w:p w14:paraId="7FFBF491" w14:textId="77777777" w:rsidR="000C1DAC" w:rsidRDefault="000C1DAC" w:rsidP="000C1DAC">
      <w:pPr>
        <w:pStyle w:val="HTML"/>
        <w:shd w:val="clear" w:color="auto" w:fill="FFFFFF"/>
        <w:spacing w:line="360" w:lineRule="auto"/>
        <w:rPr>
          <w:rFonts w:ascii="Times New Roman" w:hAnsi="Times New Roman" w:cs="Times New Roman"/>
          <w:sz w:val="28"/>
          <w:szCs w:val="28"/>
        </w:rPr>
      </w:pPr>
      <w:r>
        <w:rPr>
          <w:rFonts w:ascii="Times New Roman" w:hAnsi="Times New Roman" w:cs="Times New Roman"/>
          <w:sz w:val="28"/>
          <w:szCs w:val="28"/>
          <w:lang w:val="uk-UA"/>
        </w:rPr>
        <w:lastRenderedPageBreak/>
        <w:t xml:space="preserve">Наступний аналіз проведено зі зміною коефіцієнта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0,5...0,8</w:t>
      </w:r>
      <w:r w:rsidRPr="004B102B">
        <w:rPr>
          <w:rFonts w:ascii="Times New Roman" w:hAnsi="Times New Roman" w:cs="Times New Roman"/>
          <w:sz w:val="28"/>
          <w:szCs w:val="28"/>
        </w:rPr>
        <w:t>;</w:t>
      </w:r>
    </w:p>
    <w:p w14:paraId="7FE24938"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w:t>
      </w:r>
    </w:p>
    <w:p w14:paraId="271FF4F0" w14:textId="77777777" w:rsidR="000C1DAC" w:rsidRDefault="000C1DAC" w:rsidP="000C1DAC">
      <w:pPr>
        <w:pStyle w:val="HTML"/>
        <w:shd w:val="clear" w:color="auto" w:fill="FFFFFF"/>
        <w:spacing w:line="360" w:lineRule="auto"/>
        <w:jc w:val="center"/>
        <w:rPr>
          <w:rFonts w:ascii="Times New Roman" w:hAnsi="Times New Roman" w:cs="Times New Roman"/>
          <w:sz w:val="28"/>
          <w:szCs w:val="28"/>
          <w:lang w:val="uk-UA"/>
        </w:rPr>
      </w:pPr>
      <w:r>
        <w:rPr>
          <w:noProof/>
        </w:rPr>
        <w:drawing>
          <wp:inline distT="0" distB="0" distL="0" distR="0" wp14:anchorId="3154FDEC" wp14:editId="249E0407">
            <wp:extent cx="4770783" cy="312453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001" t="18085" r="4674" b="10511"/>
                    <a:stretch/>
                  </pic:blipFill>
                  <pic:spPr bwMode="auto">
                    <a:xfrm>
                      <a:off x="0" y="0"/>
                      <a:ext cx="4846793" cy="3174313"/>
                    </a:xfrm>
                    <a:prstGeom prst="rect">
                      <a:avLst/>
                    </a:prstGeom>
                    <a:ln>
                      <a:noFill/>
                    </a:ln>
                    <a:extLst>
                      <a:ext uri="{53640926-AAD7-44D8-BBD7-CCE9431645EC}">
                        <a14:shadowObscured xmlns:a14="http://schemas.microsoft.com/office/drawing/2010/main"/>
                      </a:ext>
                    </a:extLst>
                  </pic:spPr>
                </pic:pic>
              </a:graphicData>
            </a:graphic>
          </wp:inline>
        </w:drawing>
      </w:r>
    </w:p>
    <w:p w14:paraId="10045DF4"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42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w:t>
      </w:r>
    </w:p>
    <w:p w14:paraId="1295070D"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1.3, перерегулювання складає 30.5% на 2.39 с. Час встановлення робочого режиму становить 7.74 с.</w:t>
      </w:r>
    </w:p>
    <w:p w14:paraId="7A3C340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0.55</w:t>
      </w:r>
    </w:p>
    <w:p w14:paraId="72A57E48"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5D0D4A59" wp14:editId="61EA0EF3">
            <wp:extent cx="4562475" cy="299190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009" t="18561" r="4956" b="10282"/>
                    <a:stretch/>
                  </pic:blipFill>
                  <pic:spPr bwMode="auto">
                    <a:xfrm>
                      <a:off x="0" y="0"/>
                      <a:ext cx="4626850" cy="3034116"/>
                    </a:xfrm>
                    <a:prstGeom prst="rect">
                      <a:avLst/>
                    </a:prstGeom>
                    <a:ln>
                      <a:noFill/>
                    </a:ln>
                    <a:extLst>
                      <a:ext uri="{53640926-AAD7-44D8-BBD7-CCE9431645EC}">
                        <a14:shadowObscured xmlns:a14="http://schemas.microsoft.com/office/drawing/2010/main"/>
                      </a:ext>
                    </a:extLst>
                  </pic:spPr>
                </pic:pic>
              </a:graphicData>
            </a:graphic>
          </wp:inline>
        </w:drawing>
      </w:r>
    </w:p>
    <w:p w14:paraId="51EA8CC3"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43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0,55</w:t>
      </w:r>
    </w:p>
    <w:p w14:paraId="2E26F161"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1.27, перерегулювання складає 26.5% на 2.43 с. Час встановлення робочого режиму становить 5.95 с.</w:t>
      </w:r>
    </w:p>
    <w:p w14:paraId="2706D63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0.6</w:t>
      </w:r>
    </w:p>
    <w:p w14:paraId="4C554D8E"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B4C5937" wp14:editId="6B07841F">
            <wp:extent cx="4393435" cy="2854518"/>
            <wp:effectExtent l="0" t="0" r="762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870" t="18800" r="4930" b="10509"/>
                    <a:stretch/>
                  </pic:blipFill>
                  <pic:spPr bwMode="auto">
                    <a:xfrm>
                      <a:off x="0" y="0"/>
                      <a:ext cx="4420613" cy="2872176"/>
                    </a:xfrm>
                    <a:prstGeom prst="rect">
                      <a:avLst/>
                    </a:prstGeom>
                    <a:ln>
                      <a:noFill/>
                    </a:ln>
                    <a:extLst>
                      <a:ext uri="{53640926-AAD7-44D8-BBD7-CCE9431645EC}">
                        <a14:shadowObscured xmlns:a14="http://schemas.microsoft.com/office/drawing/2010/main"/>
                      </a:ext>
                    </a:extLst>
                  </pic:spPr>
                </pic:pic>
              </a:graphicData>
            </a:graphic>
          </wp:inline>
        </w:drawing>
      </w:r>
    </w:p>
    <w:p w14:paraId="7F8D1C4B"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44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0,6</w:t>
      </w:r>
    </w:p>
    <w:p w14:paraId="63837609"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1.23, перерегулювання складає 22.9% на 2.46 с. Час встановлення робочого режиму становить 5.94 с.</w:t>
      </w:r>
    </w:p>
    <w:p w14:paraId="45541CCC"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0.65</w:t>
      </w:r>
    </w:p>
    <w:p w14:paraId="46E19CAB"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1A647DE5" wp14:editId="1C3E6B92">
            <wp:extent cx="3752850" cy="2411712"/>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015" t="19040" r="4544" b="10763"/>
                    <a:stretch/>
                  </pic:blipFill>
                  <pic:spPr bwMode="auto">
                    <a:xfrm>
                      <a:off x="0" y="0"/>
                      <a:ext cx="3789017" cy="2434954"/>
                    </a:xfrm>
                    <a:prstGeom prst="rect">
                      <a:avLst/>
                    </a:prstGeom>
                    <a:ln>
                      <a:noFill/>
                    </a:ln>
                    <a:extLst>
                      <a:ext uri="{53640926-AAD7-44D8-BBD7-CCE9431645EC}">
                        <a14:shadowObscured xmlns:a14="http://schemas.microsoft.com/office/drawing/2010/main"/>
                      </a:ext>
                    </a:extLst>
                  </pic:spPr>
                </pic:pic>
              </a:graphicData>
            </a:graphic>
          </wp:inline>
        </w:drawing>
      </w:r>
    </w:p>
    <w:p w14:paraId="58442ECD"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45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0,65</w:t>
      </w:r>
    </w:p>
    <w:p w14:paraId="4AC450C7"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1.2, перерегулювання складає 19.7% на 2.48 с. Час встановлення робочого режиму становить 5.88 с.</w:t>
      </w:r>
    </w:p>
    <w:p w14:paraId="685BC81E"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0.7</w:t>
      </w:r>
    </w:p>
    <w:p w14:paraId="24192155"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21B18E6B" wp14:editId="33B15233">
            <wp:extent cx="4192100" cy="272729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875" t="18805" r="4818" b="10287"/>
                    <a:stretch/>
                  </pic:blipFill>
                  <pic:spPr bwMode="auto">
                    <a:xfrm>
                      <a:off x="0" y="0"/>
                      <a:ext cx="4198265" cy="2731308"/>
                    </a:xfrm>
                    <a:prstGeom prst="rect">
                      <a:avLst/>
                    </a:prstGeom>
                    <a:ln>
                      <a:noFill/>
                    </a:ln>
                    <a:extLst>
                      <a:ext uri="{53640926-AAD7-44D8-BBD7-CCE9431645EC}">
                        <a14:shadowObscured xmlns:a14="http://schemas.microsoft.com/office/drawing/2010/main"/>
                      </a:ext>
                    </a:extLst>
                  </pic:spPr>
                </pic:pic>
              </a:graphicData>
            </a:graphic>
          </wp:inline>
        </w:drawing>
      </w:r>
    </w:p>
    <w:p w14:paraId="73208C13"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46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0,7</w:t>
      </w:r>
    </w:p>
    <w:p w14:paraId="42AA98B5"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1.17, перерегулювання складає 16.7% на 2.57 с. Час встановлення робочого режиму становить 5.74 с.</w:t>
      </w:r>
    </w:p>
    <w:p w14:paraId="25B12F7F"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0.75</w:t>
      </w:r>
    </w:p>
    <w:p w14:paraId="1977E984" w14:textId="77777777" w:rsidR="000C1DAC" w:rsidRPr="00A375A3"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34AB3243" wp14:editId="26B415F9">
            <wp:extent cx="3800475" cy="25538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006" t="18800" r="6837" b="10525"/>
                    <a:stretch/>
                  </pic:blipFill>
                  <pic:spPr bwMode="auto">
                    <a:xfrm>
                      <a:off x="0" y="0"/>
                      <a:ext cx="3837489" cy="2578758"/>
                    </a:xfrm>
                    <a:prstGeom prst="rect">
                      <a:avLst/>
                    </a:prstGeom>
                    <a:ln>
                      <a:noFill/>
                    </a:ln>
                    <a:extLst>
                      <a:ext uri="{53640926-AAD7-44D8-BBD7-CCE9431645EC}">
                        <a14:shadowObscured xmlns:a14="http://schemas.microsoft.com/office/drawing/2010/main"/>
                      </a:ext>
                    </a:extLst>
                  </pic:spPr>
                </pic:pic>
              </a:graphicData>
            </a:graphic>
          </wp:inline>
        </w:drawing>
      </w:r>
    </w:p>
    <w:p w14:paraId="28462048"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Рис.47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0,75</w:t>
      </w:r>
    </w:p>
    <w:p w14:paraId="25512DE5"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1.14, перерегулювання складає 14% на 2.64 с. Час встановлення робочого режиму становить 5 с.</w:t>
      </w:r>
    </w:p>
    <w:p w14:paraId="365A6576"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Pr="00032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0.8</w:t>
      </w:r>
    </w:p>
    <w:p w14:paraId="44F32D58"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5BBBEEE" wp14:editId="6E98A99E">
            <wp:extent cx="3753016" cy="2507336"/>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004" t="18563" r="6291" b="10523"/>
                    <a:stretch/>
                  </pic:blipFill>
                  <pic:spPr bwMode="auto">
                    <a:xfrm>
                      <a:off x="0" y="0"/>
                      <a:ext cx="3790651" cy="2532480"/>
                    </a:xfrm>
                    <a:prstGeom prst="rect">
                      <a:avLst/>
                    </a:prstGeom>
                    <a:ln>
                      <a:noFill/>
                    </a:ln>
                    <a:extLst>
                      <a:ext uri="{53640926-AAD7-44D8-BBD7-CCE9431645EC}">
                        <a14:shadowObscured xmlns:a14="http://schemas.microsoft.com/office/drawing/2010/main"/>
                      </a:ext>
                    </a:extLst>
                  </pic:spPr>
                </pic:pic>
              </a:graphicData>
            </a:graphic>
          </wp:inline>
        </w:drawing>
      </w:r>
    </w:p>
    <w:p w14:paraId="401F5BC4"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48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0,8</w:t>
      </w:r>
    </w:p>
    <w:p w14:paraId="0E103D08"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1.12, перерегулювання складає 11.6% на 2.71 с. Час встановлення робочого режиму становить 4.15 с.</w:t>
      </w:r>
    </w:p>
    <w:p w14:paraId="200212AE" w14:textId="77777777" w:rsidR="000C1DAC" w:rsidRDefault="000C1DAC" w:rsidP="000C1DA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рис. 10 – рис. 13 представлено характеристики системи при мінімальному та максимальному значенні коефіцієнта а</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w:t>
      </w:r>
    </w:p>
    <w:p w14:paraId="0A936E96" w14:textId="77777777" w:rsidR="000C1DAC" w:rsidRPr="00D4064B"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71B00795" wp14:editId="091FE2A2">
            <wp:extent cx="3619500" cy="233743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733" t="18561" r="4282" b="10272"/>
                    <a:stretch/>
                  </pic:blipFill>
                  <pic:spPr bwMode="auto">
                    <a:xfrm>
                      <a:off x="0" y="0"/>
                      <a:ext cx="3636028" cy="2348104"/>
                    </a:xfrm>
                    <a:prstGeom prst="rect">
                      <a:avLst/>
                    </a:prstGeom>
                    <a:ln>
                      <a:noFill/>
                    </a:ln>
                    <a:extLst>
                      <a:ext uri="{53640926-AAD7-44D8-BBD7-CCE9431645EC}">
                        <a14:shadowObscured xmlns:a14="http://schemas.microsoft.com/office/drawing/2010/main"/>
                      </a:ext>
                    </a:extLst>
                  </pic:spPr>
                </pic:pic>
              </a:graphicData>
            </a:graphic>
          </wp:inline>
        </w:drawing>
      </w:r>
    </w:p>
    <w:p w14:paraId="55062E0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49 Порівняльна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0,5...0,8</w:t>
      </w:r>
    </w:p>
    <w:p w14:paraId="691FE16F" w14:textId="77777777" w:rsidR="000C1DAC" w:rsidRDefault="000C1DAC" w:rsidP="000C1DAC">
      <w:pPr>
        <w:spacing w:line="360" w:lineRule="auto"/>
        <w:jc w:val="center"/>
        <w:rPr>
          <w:rFonts w:ascii="Times New Roman" w:hAnsi="Times New Roman" w:cs="Times New Roman"/>
          <w:sz w:val="28"/>
          <w:szCs w:val="28"/>
          <w:lang w:val="uk-UA"/>
        </w:rPr>
      </w:pPr>
      <w:r>
        <w:rPr>
          <w:noProof/>
        </w:rPr>
        <w:lastRenderedPageBreak/>
        <w:drawing>
          <wp:inline distT="0" distB="0" distL="0" distR="0" wp14:anchorId="27460BF0" wp14:editId="4544BAAC">
            <wp:extent cx="5621919" cy="3673502"/>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604" t="18800" r="5339" b="10271"/>
                    <a:stretch/>
                  </pic:blipFill>
                  <pic:spPr bwMode="auto">
                    <a:xfrm>
                      <a:off x="0" y="0"/>
                      <a:ext cx="5658471" cy="3697386"/>
                    </a:xfrm>
                    <a:prstGeom prst="rect">
                      <a:avLst/>
                    </a:prstGeom>
                    <a:ln>
                      <a:noFill/>
                    </a:ln>
                    <a:extLst>
                      <a:ext uri="{53640926-AAD7-44D8-BBD7-CCE9431645EC}">
                        <a14:shadowObscured xmlns:a14="http://schemas.microsoft.com/office/drawing/2010/main"/>
                      </a:ext>
                    </a:extLst>
                  </pic:spPr>
                </pic:pic>
              </a:graphicData>
            </a:graphic>
          </wp:inline>
        </w:drawing>
      </w:r>
    </w:p>
    <w:p w14:paraId="07184FF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Рис.50 Порівняльна імпульсна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0,5...0,8</w:t>
      </w:r>
    </w:p>
    <w:p w14:paraId="4ABFAA9D"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78BA3312" wp14:editId="1A462A89">
            <wp:extent cx="5673960" cy="3745064"/>
            <wp:effectExtent l="0" t="0" r="3175"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736" t="18800" r="5610" b="10027"/>
                    <a:stretch/>
                  </pic:blipFill>
                  <pic:spPr bwMode="auto">
                    <a:xfrm>
                      <a:off x="0" y="0"/>
                      <a:ext cx="5742882" cy="3790556"/>
                    </a:xfrm>
                    <a:prstGeom prst="rect">
                      <a:avLst/>
                    </a:prstGeom>
                    <a:ln>
                      <a:noFill/>
                    </a:ln>
                    <a:extLst>
                      <a:ext uri="{53640926-AAD7-44D8-BBD7-CCE9431645EC}">
                        <a14:shadowObscured xmlns:a14="http://schemas.microsoft.com/office/drawing/2010/main"/>
                      </a:ext>
                    </a:extLst>
                  </pic:spPr>
                </pic:pic>
              </a:graphicData>
            </a:graphic>
          </wp:inline>
        </w:drawing>
      </w:r>
    </w:p>
    <w:p w14:paraId="36012F9D"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Рис.51 Порівняльна ЛАЧ і ЛФЧ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0,5...0,8</w:t>
      </w:r>
    </w:p>
    <w:p w14:paraId="668C670F" w14:textId="77777777" w:rsidR="000C1DAC" w:rsidRDefault="000C1DAC" w:rsidP="000C1DAC">
      <w:pPr>
        <w:spacing w:line="360" w:lineRule="auto"/>
        <w:rPr>
          <w:rFonts w:ascii="Times New Roman" w:hAnsi="Times New Roman" w:cs="Times New Roman"/>
          <w:sz w:val="28"/>
          <w:szCs w:val="28"/>
          <w:lang w:val="uk-UA"/>
        </w:rPr>
      </w:pPr>
    </w:p>
    <w:p w14:paraId="335AA02A" w14:textId="77777777" w:rsidR="000C1DAC" w:rsidRDefault="000C1DAC" w:rsidP="000C1DAC">
      <w:pPr>
        <w:spacing w:line="360" w:lineRule="auto"/>
        <w:jc w:val="center"/>
        <w:rPr>
          <w:rFonts w:ascii="Times New Roman" w:hAnsi="Times New Roman" w:cs="Times New Roman"/>
          <w:sz w:val="28"/>
          <w:szCs w:val="28"/>
          <w:lang w:val="uk-UA"/>
        </w:rPr>
      </w:pPr>
      <w:r>
        <w:rPr>
          <w:noProof/>
        </w:rPr>
        <w:lastRenderedPageBreak/>
        <w:drawing>
          <wp:inline distT="0" distB="0" distL="0" distR="0" wp14:anchorId="10DA79F4" wp14:editId="28853140">
            <wp:extent cx="4063116" cy="267619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613" t="18800" r="6422" b="10983"/>
                    <a:stretch/>
                  </pic:blipFill>
                  <pic:spPr bwMode="auto">
                    <a:xfrm>
                      <a:off x="0" y="0"/>
                      <a:ext cx="4090268" cy="2694076"/>
                    </a:xfrm>
                    <a:prstGeom prst="rect">
                      <a:avLst/>
                    </a:prstGeom>
                    <a:ln>
                      <a:noFill/>
                    </a:ln>
                    <a:extLst>
                      <a:ext uri="{53640926-AAD7-44D8-BBD7-CCE9431645EC}">
                        <a14:shadowObscured xmlns:a14="http://schemas.microsoft.com/office/drawing/2010/main"/>
                      </a:ext>
                    </a:extLst>
                  </pic:spPr>
                </pic:pic>
              </a:graphicData>
            </a:graphic>
          </wp:inline>
        </w:drawing>
      </w:r>
    </w:p>
    <w:p w14:paraId="36BF2C7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Рис.52 Порівняльна характеристика годографів Найквіста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2</w:t>
      </w:r>
      <w:r w:rsidRPr="007E53B1">
        <w:rPr>
          <w:rFonts w:ascii="Times New Roman" w:hAnsi="Times New Roman" w:cs="Times New Roman"/>
          <w:sz w:val="28"/>
          <w:szCs w:val="28"/>
        </w:rPr>
        <w:t>=</w:t>
      </w:r>
      <w:r>
        <w:rPr>
          <w:rFonts w:ascii="Times New Roman" w:hAnsi="Times New Roman" w:cs="Times New Roman"/>
          <w:sz w:val="28"/>
          <w:szCs w:val="28"/>
          <w:lang w:val="uk-UA"/>
        </w:rPr>
        <w:t>0,5...0,8</w:t>
      </w:r>
    </w:p>
    <w:p w14:paraId="5F18EC4D"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14:paraId="5A2E2C79"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значення другого коефіцієнта призводить до поліпшення метрологічних характеристик ваговимірювальної системи, зокрема, збільшення фактору її стійкості, зменшення часу перерегулювання, часу перехідного процесу та часу встановлення робочого режиму.</w:t>
      </w:r>
    </w:p>
    <w:p w14:paraId="386D0A61" w14:textId="77777777" w:rsidR="000C1DAC" w:rsidRDefault="000C1DAC" w:rsidP="000C1DAC">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Наступний аналіз проведено зі зміною коефіцієнта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0,3…1</w:t>
      </w:r>
      <w:r w:rsidRPr="004B102B">
        <w:rPr>
          <w:rFonts w:ascii="Times New Roman" w:hAnsi="Times New Roman" w:cs="Times New Roman"/>
          <w:sz w:val="28"/>
          <w:szCs w:val="28"/>
        </w:rPr>
        <w:t>;</w:t>
      </w:r>
    </w:p>
    <w:p w14:paraId="4A33FEB5"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0.3</w:t>
      </w:r>
    </w:p>
    <w:p w14:paraId="47BF4CEE"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18BF3327" wp14:editId="7A1A1CE8">
            <wp:extent cx="3887416" cy="2505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871" t="18800" r="4011" b="10035"/>
                    <a:stretch/>
                  </pic:blipFill>
                  <pic:spPr bwMode="auto">
                    <a:xfrm>
                      <a:off x="0" y="0"/>
                      <a:ext cx="3922989" cy="2527999"/>
                    </a:xfrm>
                    <a:prstGeom prst="rect">
                      <a:avLst/>
                    </a:prstGeom>
                    <a:ln>
                      <a:noFill/>
                    </a:ln>
                    <a:extLst>
                      <a:ext uri="{53640926-AAD7-44D8-BBD7-CCE9431645EC}">
                        <a14:shadowObscured xmlns:a14="http://schemas.microsoft.com/office/drawing/2010/main"/>
                      </a:ext>
                    </a:extLst>
                  </pic:spPr>
                </pic:pic>
              </a:graphicData>
            </a:graphic>
          </wp:inline>
        </w:drawing>
      </w:r>
    </w:p>
    <w:p w14:paraId="10F724E0"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53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0,3</w:t>
      </w:r>
    </w:p>
    <w:p w14:paraId="744E53C1"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3.57, перерегулювання складає 7.03% на 5.34 с. Час встановлення робочого режиму становить 7.75 с.</w:t>
      </w:r>
    </w:p>
    <w:p w14:paraId="7BEFFDA8"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0.4</w:t>
      </w:r>
    </w:p>
    <w:p w14:paraId="40E3219F"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56D3E3E5" wp14:editId="19DAAC86">
            <wp:extent cx="3522345" cy="2360894"/>
            <wp:effectExtent l="0" t="0" r="190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872" t="18563" r="6819" b="10764"/>
                    <a:stretch/>
                  </pic:blipFill>
                  <pic:spPr bwMode="auto">
                    <a:xfrm>
                      <a:off x="0" y="0"/>
                      <a:ext cx="3523177" cy="2361452"/>
                    </a:xfrm>
                    <a:prstGeom prst="rect">
                      <a:avLst/>
                    </a:prstGeom>
                    <a:ln>
                      <a:noFill/>
                    </a:ln>
                    <a:extLst>
                      <a:ext uri="{53640926-AAD7-44D8-BBD7-CCE9431645EC}">
                        <a14:shadowObscured xmlns:a14="http://schemas.microsoft.com/office/drawing/2010/main"/>
                      </a:ext>
                    </a:extLst>
                  </pic:spPr>
                </pic:pic>
              </a:graphicData>
            </a:graphic>
          </wp:inline>
        </w:drawing>
      </w:r>
    </w:p>
    <w:p w14:paraId="648DB9E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54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0,4</w:t>
      </w:r>
    </w:p>
    <w:p w14:paraId="2C210D3C"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2.8, перерегулювання складає 12% на 4.24 с. Час встановлення робочого режиму становить 6.54 с.</w:t>
      </w:r>
    </w:p>
    <w:p w14:paraId="0B05937D"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0.5</w:t>
      </w:r>
    </w:p>
    <w:p w14:paraId="6FF7C9F8"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75194C78" wp14:editId="669795D9">
            <wp:extent cx="4563290" cy="2981739"/>
            <wp:effectExtent l="0" t="0" r="889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869" t="18562" r="4678" b="10049"/>
                    <a:stretch/>
                  </pic:blipFill>
                  <pic:spPr bwMode="auto">
                    <a:xfrm>
                      <a:off x="0" y="0"/>
                      <a:ext cx="4589534" cy="2998887"/>
                    </a:xfrm>
                    <a:prstGeom prst="rect">
                      <a:avLst/>
                    </a:prstGeom>
                    <a:ln>
                      <a:noFill/>
                    </a:ln>
                    <a:extLst>
                      <a:ext uri="{53640926-AAD7-44D8-BBD7-CCE9431645EC}">
                        <a14:shadowObscured xmlns:a14="http://schemas.microsoft.com/office/drawing/2010/main"/>
                      </a:ext>
                    </a:extLst>
                  </pic:spPr>
                </pic:pic>
              </a:graphicData>
            </a:graphic>
          </wp:inline>
        </w:drawing>
      </w:r>
    </w:p>
    <w:p w14:paraId="100C2BB4"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55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0,5</w:t>
      </w:r>
    </w:p>
    <w:p w14:paraId="3DF54E90"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2.33, перерегулювання складає 16.3% на 3. 59 с. Час встановлення робочого режиму становить 8.08 с.</w:t>
      </w:r>
    </w:p>
    <w:p w14:paraId="06D3D0A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0.6</w:t>
      </w:r>
    </w:p>
    <w:p w14:paraId="06F8E83F"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605C8238" wp14:editId="57FC76C2">
            <wp:extent cx="4500730" cy="293403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868" t="18561" r="4946" b="10526"/>
                    <a:stretch/>
                  </pic:blipFill>
                  <pic:spPr bwMode="auto">
                    <a:xfrm>
                      <a:off x="0" y="0"/>
                      <a:ext cx="4513971" cy="2942663"/>
                    </a:xfrm>
                    <a:prstGeom prst="rect">
                      <a:avLst/>
                    </a:prstGeom>
                    <a:ln>
                      <a:noFill/>
                    </a:ln>
                    <a:extLst>
                      <a:ext uri="{53640926-AAD7-44D8-BBD7-CCE9431645EC}">
                        <a14:shadowObscured xmlns:a14="http://schemas.microsoft.com/office/drawing/2010/main"/>
                      </a:ext>
                    </a:extLst>
                  </pic:spPr>
                </pic:pic>
              </a:graphicData>
            </a:graphic>
          </wp:inline>
        </w:drawing>
      </w:r>
    </w:p>
    <w:p w14:paraId="15F26E3D"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56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0,6</w:t>
      </w:r>
    </w:p>
    <w:p w14:paraId="107BDA3A"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2, перерегулювання складає 20% на 3.22 с. Час встановлення робочого режиму становить 7.6 с.</w:t>
      </w:r>
    </w:p>
    <w:p w14:paraId="7A6FA228"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0.7</w:t>
      </w:r>
    </w:p>
    <w:p w14:paraId="27ACD67D"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B64D735" wp14:editId="36A0C0DB">
            <wp:extent cx="3686175" cy="236707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875" t="18800" r="3998" b="10274"/>
                    <a:stretch/>
                  </pic:blipFill>
                  <pic:spPr bwMode="auto">
                    <a:xfrm>
                      <a:off x="0" y="0"/>
                      <a:ext cx="3708046" cy="2381123"/>
                    </a:xfrm>
                    <a:prstGeom prst="rect">
                      <a:avLst/>
                    </a:prstGeom>
                    <a:ln>
                      <a:noFill/>
                    </a:ln>
                    <a:extLst>
                      <a:ext uri="{53640926-AAD7-44D8-BBD7-CCE9431645EC}">
                        <a14:shadowObscured xmlns:a14="http://schemas.microsoft.com/office/drawing/2010/main"/>
                      </a:ext>
                    </a:extLst>
                  </pic:spPr>
                </pic:pic>
              </a:graphicData>
            </a:graphic>
          </wp:inline>
        </w:drawing>
      </w:r>
    </w:p>
    <w:p w14:paraId="2CAD39ED"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57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0,7</w:t>
      </w:r>
    </w:p>
    <w:p w14:paraId="0C93FBA3"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1.76, перерегулювання складає 23.1% на 2.95 с. Час встановлення робочого режиму становить 7.1 с.</w:t>
      </w:r>
    </w:p>
    <w:p w14:paraId="24295B15"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0.8</w:t>
      </w:r>
    </w:p>
    <w:p w14:paraId="6197F750"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501358AA" wp14:editId="113D5A10">
            <wp:extent cx="4086970" cy="2663747"/>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880" t="18801" r="5334" b="10763"/>
                    <a:stretch/>
                  </pic:blipFill>
                  <pic:spPr bwMode="auto">
                    <a:xfrm>
                      <a:off x="0" y="0"/>
                      <a:ext cx="4112159" cy="2680164"/>
                    </a:xfrm>
                    <a:prstGeom prst="rect">
                      <a:avLst/>
                    </a:prstGeom>
                    <a:ln>
                      <a:noFill/>
                    </a:ln>
                    <a:extLst>
                      <a:ext uri="{53640926-AAD7-44D8-BBD7-CCE9431645EC}">
                        <a14:shadowObscured xmlns:a14="http://schemas.microsoft.com/office/drawing/2010/main"/>
                      </a:ext>
                    </a:extLst>
                  </pic:spPr>
                </pic:pic>
              </a:graphicData>
            </a:graphic>
          </wp:inline>
        </w:drawing>
      </w:r>
    </w:p>
    <w:p w14:paraId="1DF7AB3B"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58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0,8</w:t>
      </w:r>
    </w:p>
    <w:p w14:paraId="4170B0E1"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1.57, перерегулювання складає 25.9% на 2.67 с. Час встановлення робочого режиму становить 6.65 с.</w:t>
      </w:r>
    </w:p>
    <w:p w14:paraId="1B3E754B"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0.9</w:t>
      </w:r>
    </w:p>
    <w:p w14:paraId="462671A6"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79B4C54A" wp14:editId="2701B1E7">
            <wp:extent cx="3925559" cy="26193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010" t="19038" r="6811" b="10759"/>
                    <a:stretch/>
                  </pic:blipFill>
                  <pic:spPr bwMode="auto">
                    <a:xfrm>
                      <a:off x="0" y="0"/>
                      <a:ext cx="3956516" cy="2640031"/>
                    </a:xfrm>
                    <a:prstGeom prst="rect">
                      <a:avLst/>
                    </a:prstGeom>
                    <a:ln>
                      <a:noFill/>
                    </a:ln>
                    <a:extLst>
                      <a:ext uri="{53640926-AAD7-44D8-BBD7-CCE9431645EC}">
                        <a14:shadowObscured xmlns:a14="http://schemas.microsoft.com/office/drawing/2010/main"/>
                      </a:ext>
                    </a:extLst>
                  </pic:spPr>
                </pic:pic>
              </a:graphicData>
            </a:graphic>
          </wp:inline>
        </w:drawing>
      </w:r>
    </w:p>
    <w:p w14:paraId="4BE2B802"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59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0,9</w:t>
      </w:r>
    </w:p>
    <w:p w14:paraId="53BA023C"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значення максимальної амплітуди рівне 1.43, перерегулювання складає 28.3% на 2.49 с. Час встановлення робочого режиму становить 7.96 с.</w:t>
      </w:r>
    </w:p>
    <w:p w14:paraId="21F4AC03" w14:textId="77777777" w:rsidR="000C1DAC" w:rsidRDefault="000C1DAC" w:rsidP="000C1DAC">
      <w:pPr>
        <w:pStyle w:val="HTML"/>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Pr="00226F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характеристик системи із коефіцієнтом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1</w:t>
      </w:r>
    </w:p>
    <w:p w14:paraId="4277BE5D" w14:textId="77777777" w:rsidR="000C1DAC" w:rsidRDefault="000C1DAC" w:rsidP="000C1DAC">
      <w:pPr>
        <w:spacing w:line="360" w:lineRule="auto"/>
        <w:jc w:val="center"/>
        <w:rPr>
          <w:rFonts w:ascii="Times New Roman" w:hAnsi="Times New Roman" w:cs="Times New Roman"/>
          <w:sz w:val="28"/>
          <w:szCs w:val="28"/>
          <w:lang w:val="uk-UA"/>
        </w:rPr>
      </w:pPr>
      <w:r>
        <w:rPr>
          <w:noProof/>
        </w:rPr>
        <w:drawing>
          <wp:inline distT="0" distB="0" distL="0" distR="0" wp14:anchorId="0712B4E0" wp14:editId="73B1B390">
            <wp:extent cx="4118333" cy="2663686"/>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010" t="19038" r="4937" b="10759"/>
                    <a:stretch/>
                  </pic:blipFill>
                  <pic:spPr bwMode="auto">
                    <a:xfrm>
                      <a:off x="0" y="0"/>
                      <a:ext cx="4134456" cy="2674114"/>
                    </a:xfrm>
                    <a:prstGeom prst="rect">
                      <a:avLst/>
                    </a:prstGeom>
                    <a:ln>
                      <a:noFill/>
                    </a:ln>
                    <a:extLst>
                      <a:ext uri="{53640926-AAD7-44D8-BBD7-CCE9431645EC}">
                        <a14:shadowObscured xmlns:a14="http://schemas.microsoft.com/office/drawing/2010/main"/>
                      </a:ext>
                    </a:extLst>
                  </pic:spPr>
                </pic:pic>
              </a:graphicData>
            </a:graphic>
          </wp:inline>
        </w:drawing>
      </w:r>
    </w:p>
    <w:p w14:paraId="06CED65F" w14:textId="77777777" w:rsidR="000C1DAC" w:rsidRDefault="000C1DAC" w:rsidP="000C1D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60 Перехідна характеристика при коефіцієнті </w:t>
      </w:r>
      <w:r>
        <w:rPr>
          <w:rFonts w:ascii="Times New Roman" w:hAnsi="Times New Roman" w:cs="Times New Roman"/>
          <w:sz w:val="28"/>
          <w:szCs w:val="28"/>
          <w:lang w:val="de-DE"/>
        </w:rPr>
        <w:t>a</w:t>
      </w:r>
      <w:r>
        <w:rPr>
          <w:rFonts w:ascii="Times New Roman" w:hAnsi="Times New Roman" w:cs="Times New Roman"/>
          <w:sz w:val="28"/>
          <w:szCs w:val="28"/>
          <w:vertAlign w:val="subscript"/>
          <w:lang w:val="uk-UA"/>
        </w:rPr>
        <w:t>3</w:t>
      </w:r>
      <w:r w:rsidRPr="007E53B1">
        <w:rPr>
          <w:rFonts w:ascii="Times New Roman" w:hAnsi="Times New Roman" w:cs="Times New Roman"/>
          <w:sz w:val="28"/>
          <w:szCs w:val="28"/>
        </w:rPr>
        <w:t>=</w:t>
      </w:r>
      <w:r>
        <w:rPr>
          <w:rFonts w:ascii="Times New Roman" w:hAnsi="Times New Roman" w:cs="Times New Roman"/>
          <w:sz w:val="28"/>
          <w:szCs w:val="28"/>
          <w:lang w:val="uk-UA"/>
        </w:rPr>
        <w:t>1</w:t>
      </w:r>
    </w:p>
    <w:p w14:paraId="4802B328" w14:textId="77777777" w:rsidR="000C1DAC" w:rsidRDefault="000C1DAC" w:rsidP="000C1DA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значення максимальної амплітуди рівне 1.3, перерегулювання складає 30.5% на 2.39 с. Час встановлення робочого режиму становить 7.74 с.</w:t>
      </w:r>
    </w:p>
    <w:p w14:paraId="2A9FEBA9"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4207BF9" w14:textId="77777777" w:rsidR="000C1DAC" w:rsidRDefault="00BE555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2.2 </w:t>
      </w:r>
      <w:r w:rsidR="000C1DAC">
        <w:rPr>
          <w:rFonts w:ascii="Times New Roman" w:hAnsi="Times New Roman" w:cs="Times New Roman"/>
          <w:color w:val="000000" w:themeColor="text1"/>
          <w:sz w:val="28"/>
          <w:szCs w:val="28"/>
          <w:lang w:val="uk-UA"/>
        </w:rPr>
        <w:t>Аналіз методів компенсації температурної похибки</w:t>
      </w:r>
    </w:p>
    <w:p w14:paraId="7D40E787"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С</w:t>
      </w:r>
      <w:r w:rsidRPr="00E30AE6">
        <w:rPr>
          <w:rFonts w:ascii="Times New Roman" w:hAnsi="Times New Roman" w:cs="Times New Roman"/>
          <w:color w:val="000000" w:themeColor="text1"/>
          <w:sz w:val="28"/>
          <w:szCs w:val="28"/>
          <w:lang w:val="uk-UA"/>
        </w:rPr>
        <w:t>пособи температурної компенсації</w:t>
      </w:r>
      <w:r>
        <w:rPr>
          <w:rFonts w:ascii="Times New Roman" w:hAnsi="Times New Roman" w:cs="Times New Roman"/>
          <w:color w:val="000000" w:themeColor="text1"/>
          <w:sz w:val="28"/>
          <w:szCs w:val="28"/>
          <w:lang w:val="uk-UA"/>
        </w:rPr>
        <w:t xml:space="preserve">, які існують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на сьогоднішній день,</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можна за</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стосувати </w:t>
      </w:r>
      <w:r w:rsidRPr="00E30AE6">
        <w:rPr>
          <w:rFonts w:ascii="Times New Roman" w:hAnsi="Times New Roman" w:cs="Times New Roman"/>
          <w:color w:val="000000" w:themeColor="text1"/>
          <w:sz w:val="28"/>
          <w:szCs w:val="28"/>
          <w:lang w:val="uk-UA"/>
        </w:rPr>
        <w:t xml:space="preserve">для </w:t>
      </w:r>
      <w:r>
        <w:rPr>
          <w:rFonts w:ascii="Times New Roman" w:hAnsi="Times New Roman" w:cs="Times New Roman"/>
          <w:color w:val="000000" w:themeColor="text1"/>
          <w:sz w:val="28"/>
          <w:szCs w:val="28"/>
          <w:lang w:val="uk-UA"/>
        </w:rPr>
        <w:t xml:space="preserve">дуже </w:t>
      </w:r>
      <w:r w:rsidRPr="00E30AE6">
        <w:rPr>
          <w:rFonts w:ascii="Times New Roman" w:hAnsi="Times New Roman" w:cs="Times New Roman"/>
          <w:color w:val="000000" w:themeColor="text1"/>
          <w:sz w:val="28"/>
          <w:szCs w:val="28"/>
          <w:lang w:val="uk-UA"/>
        </w:rPr>
        <w:t xml:space="preserve">вузького </w:t>
      </w:r>
      <w:r>
        <w:rPr>
          <w:rFonts w:ascii="Times New Roman" w:hAnsi="Times New Roman" w:cs="Times New Roman"/>
          <w:color w:val="000000" w:themeColor="text1"/>
          <w:sz w:val="28"/>
          <w:szCs w:val="28"/>
          <w:lang w:val="uk-UA"/>
        </w:rPr>
        <w:t>пром</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іжку температур</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w:t>
      </w:r>
      <w:r w:rsidRPr="00E30AE6">
        <w:rPr>
          <w:rFonts w:ascii="Times New Roman" w:hAnsi="Times New Roman" w:cs="Times New Roman"/>
          <w:color w:val="000000" w:themeColor="text1"/>
          <w:sz w:val="28"/>
          <w:szCs w:val="28"/>
          <w:lang w:val="uk-UA"/>
        </w:rPr>
        <w:t xml:space="preserve"> не перевищує 10</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0 ° С, т</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я</w:t>
      </w:r>
      <w:r>
        <w:rPr>
          <w:rFonts w:ascii="Times New Roman" w:hAnsi="Times New Roman" w:cs="Times New Roman"/>
          <w:color w:val="000000" w:themeColor="text1"/>
          <w:sz w:val="28"/>
          <w:szCs w:val="28"/>
          <w:lang w:val="uk-UA"/>
        </w:rPr>
        <w:t>.</w:t>
      </w:r>
      <w:r w:rsidRPr="00E30AE6">
        <w:rPr>
          <w:rFonts w:ascii="Times New Roman" w:hAnsi="Times New Roman" w:cs="Times New Roman"/>
          <w:color w:val="000000" w:themeColor="text1"/>
          <w:sz w:val="28"/>
          <w:szCs w:val="28"/>
          <w:lang w:val="uk-UA"/>
        </w:rPr>
        <w:t xml:space="preserve"> в цьому діап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азоні залежність опору тензорезист</w:t>
      </w:r>
      <w:r>
        <w:rPr>
          <w:rFonts w:ascii="Times New Roman" w:hAnsi="Times New Roman" w:cs="Times New Roman"/>
          <w:color w:val="000000" w:themeColor="text1"/>
          <w:sz w:val="28"/>
          <w:szCs w:val="28"/>
          <w:lang w:val="uk-UA"/>
        </w:rPr>
        <w:t>ивного елемента та</w:t>
      </w:r>
      <w:r w:rsidRPr="00E30AE6">
        <w:rPr>
          <w:rFonts w:ascii="Times New Roman" w:hAnsi="Times New Roman" w:cs="Times New Roman"/>
          <w:color w:val="000000" w:themeColor="text1"/>
          <w:sz w:val="28"/>
          <w:szCs w:val="28"/>
          <w:lang w:val="uk-UA"/>
        </w:rPr>
        <w:t xml:space="preserve"> температур</w:t>
      </w:r>
      <w:r>
        <w:rPr>
          <w:rFonts w:ascii="Times New Roman" w:hAnsi="Times New Roman" w:cs="Times New Roman"/>
          <w:color w:val="000000" w:themeColor="text1"/>
          <w:sz w:val="28"/>
          <w:szCs w:val="28"/>
          <w:lang w:val="uk-UA"/>
        </w:rPr>
        <w:t>них варіацій вважають</w:t>
      </w:r>
      <w:r w:rsidRPr="00E30AE6">
        <w:rPr>
          <w:rFonts w:ascii="Times New Roman" w:hAnsi="Times New Roman" w:cs="Times New Roman"/>
          <w:color w:val="000000" w:themeColor="text1"/>
          <w:sz w:val="28"/>
          <w:szCs w:val="28"/>
          <w:lang w:val="uk-UA"/>
        </w:rPr>
        <w:t xml:space="preserve"> лінійною. </w:t>
      </w:r>
      <w:r>
        <w:rPr>
          <w:rFonts w:ascii="Times New Roman" w:hAnsi="Times New Roman" w:cs="Times New Roman"/>
          <w:color w:val="000000" w:themeColor="text1"/>
          <w:sz w:val="28"/>
          <w:szCs w:val="28"/>
          <w:lang w:val="uk-UA"/>
        </w:rPr>
        <w:t>Д</w:t>
      </w:r>
      <w:r w:rsidRPr="00E30AE6">
        <w:rPr>
          <w:rFonts w:ascii="Times New Roman" w:hAnsi="Times New Roman" w:cs="Times New Roman"/>
          <w:color w:val="000000" w:themeColor="text1"/>
          <w:sz w:val="28"/>
          <w:szCs w:val="28"/>
          <w:lang w:val="uk-UA"/>
        </w:rPr>
        <w:t>ля кремнієвих резисторів</w:t>
      </w:r>
      <w:r>
        <w:rPr>
          <w:rFonts w:ascii="Times New Roman" w:hAnsi="Times New Roman" w:cs="Times New Roman"/>
          <w:color w:val="000000" w:themeColor="text1"/>
          <w:sz w:val="28"/>
          <w:szCs w:val="28"/>
          <w:lang w:val="uk-UA"/>
        </w:rPr>
        <w:t xml:space="preserve"> в</w:t>
      </w:r>
      <w:r w:rsidRPr="00E30AE6">
        <w:rPr>
          <w:rFonts w:ascii="Times New Roman" w:hAnsi="Times New Roman" w:cs="Times New Roman"/>
          <w:color w:val="000000" w:themeColor="text1"/>
          <w:sz w:val="28"/>
          <w:szCs w:val="28"/>
          <w:lang w:val="uk-UA"/>
        </w:rPr>
        <w:t xml:space="preserve"> діапазоні 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емператур до 300°С залежність опору від температури</w:t>
      </w:r>
      <w:r>
        <w:rPr>
          <w:rFonts w:ascii="Times New Roman" w:hAnsi="Times New Roman" w:cs="Times New Roman"/>
          <w:color w:val="000000" w:themeColor="text1"/>
          <w:sz w:val="28"/>
          <w:szCs w:val="28"/>
          <w:lang w:val="uk-UA"/>
        </w:rPr>
        <w:t xml:space="preserve"> характеризується істотною </w:t>
      </w:r>
      <w:r w:rsidRPr="00E30AE6">
        <w:rPr>
          <w:rFonts w:ascii="Times New Roman" w:hAnsi="Times New Roman" w:cs="Times New Roman"/>
          <w:color w:val="000000" w:themeColor="text1"/>
          <w:sz w:val="28"/>
          <w:szCs w:val="28"/>
          <w:lang w:val="uk-UA"/>
        </w:rPr>
        <w:t>нелінійн</w:t>
      </w:r>
      <w:r>
        <w:rPr>
          <w:rFonts w:ascii="Times New Roman" w:hAnsi="Times New Roman" w:cs="Times New Roman"/>
          <w:color w:val="000000" w:themeColor="text1"/>
          <w:sz w:val="28"/>
          <w:szCs w:val="28"/>
          <w:lang w:val="uk-UA"/>
        </w:rPr>
        <w:t>істю</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Тому</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є потреба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впроваджувати</w:t>
      </w:r>
      <w:r w:rsidRPr="00E30AE6">
        <w:rPr>
          <w:rFonts w:ascii="Times New Roman" w:hAnsi="Times New Roman" w:cs="Times New Roman"/>
          <w:color w:val="000000" w:themeColor="text1"/>
          <w:sz w:val="28"/>
          <w:szCs w:val="28"/>
          <w:lang w:val="uk-UA"/>
        </w:rPr>
        <w:t xml:space="preserve"> нові </w:t>
      </w:r>
      <w:r>
        <w:rPr>
          <w:rFonts w:ascii="Times New Roman" w:hAnsi="Times New Roman" w:cs="Times New Roman"/>
          <w:color w:val="000000" w:themeColor="text1"/>
          <w:sz w:val="28"/>
          <w:szCs w:val="28"/>
          <w:lang w:val="uk-UA"/>
        </w:rPr>
        <w:t>інженерні</w:t>
      </w:r>
      <w:r w:rsidRPr="00E30AE6">
        <w:rPr>
          <w:rFonts w:ascii="Times New Roman" w:hAnsi="Times New Roman" w:cs="Times New Roman"/>
          <w:color w:val="000000" w:themeColor="text1"/>
          <w:sz w:val="28"/>
          <w:szCs w:val="28"/>
          <w:lang w:val="uk-UA"/>
        </w:rPr>
        <w:t xml:space="preserve"> 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ішення для</w:t>
      </w:r>
      <w:r>
        <w:rPr>
          <w:rFonts w:ascii="Times New Roman" w:hAnsi="Times New Roman" w:cs="Times New Roman"/>
          <w:color w:val="000000" w:themeColor="text1"/>
          <w:sz w:val="28"/>
          <w:szCs w:val="28"/>
          <w:lang w:val="uk-UA"/>
        </w:rPr>
        <w:t xml:space="preserve"> компенсації те</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мпературного впливу</w:t>
      </w:r>
      <w:r w:rsidRPr="00E30AE6">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lastRenderedPageBreak/>
        <w:t xml:space="preserve">Високотемпературні </w:t>
      </w:r>
      <w:r>
        <w:rPr>
          <w:rFonts w:ascii="Times New Roman" w:hAnsi="Times New Roman" w:cs="Times New Roman"/>
          <w:color w:val="000000" w:themeColor="text1"/>
          <w:sz w:val="28"/>
          <w:szCs w:val="28"/>
          <w:lang w:val="uk-UA"/>
        </w:rPr>
        <w:t>ТП</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навантаження</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потребують</w:t>
      </w:r>
      <w:r w:rsidRPr="00E30AE6">
        <w:rPr>
          <w:rFonts w:ascii="Times New Roman" w:hAnsi="Times New Roman" w:cs="Times New Roman"/>
          <w:color w:val="000000" w:themeColor="text1"/>
          <w:sz w:val="28"/>
          <w:szCs w:val="28"/>
          <w:lang w:val="uk-UA"/>
        </w:rPr>
        <w:t xml:space="preserve"> складного </w:t>
      </w:r>
      <w:r>
        <w:rPr>
          <w:rFonts w:ascii="Times New Roman" w:hAnsi="Times New Roman" w:cs="Times New Roman"/>
          <w:color w:val="000000" w:themeColor="text1"/>
          <w:sz w:val="28"/>
          <w:szCs w:val="28"/>
          <w:lang w:val="uk-UA"/>
        </w:rPr>
        <w:t>обладнання</w:t>
      </w:r>
      <w:r w:rsidRPr="00E30AE6">
        <w:rPr>
          <w:rFonts w:ascii="Times New Roman" w:hAnsi="Times New Roman" w:cs="Times New Roman"/>
          <w:color w:val="000000" w:themeColor="text1"/>
          <w:sz w:val="28"/>
          <w:szCs w:val="28"/>
          <w:lang w:val="uk-UA"/>
        </w:rPr>
        <w:t xml:space="preserve"> для створення про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фільованих тривимірних структур</w:t>
      </w:r>
      <w:r>
        <w:rPr>
          <w:rFonts w:ascii="Times New Roman" w:hAnsi="Times New Roman" w:cs="Times New Roman"/>
          <w:color w:val="000000" w:themeColor="text1"/>
          <w:sz w:val="28"/>
          <w:szCs w:val="28"/>
          <w:lang w:val="uk-UA"/>
        </w:rPr>
        <w:t>н</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их елементів, що базуються</w:t>
      </w:r>
    </w:p>
    <w:p w14:paraId="3DFF31B6"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на основі технології «кремній на ізоляторі». </w:t>
      </w:r>
    </w:p>
    <w:p w14:paraId="0222DCC7"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E30AE6">
        <w:rPr>
          <w:rFonts w:ascii="Times New Roman" w:hAnsi="Times New Roman" w:cs="Times New Roman"/>
          <w:color w:val="000000" w:themeColor="text1"/>
          <w:sz w:val="28"/>
          <w:szCs w:val="28"/>
          <w:lang w:val="uk-UA"/>
        </w:rPr>
        <w:t>Для те</w:t>
      </w:r>
      <w:r>
        <w:rPr>
          <w:rFonts w:ascii="Times New Roman" w:hAnsi="Times New Roman" w:cs="Times New Roman"/>
          <w:color w:val="000000" w:themeColor="text1"/>
          <w:sz w:val="28"/>
          <w:szCs w:val="28"/>
          <w:lang w:val="uk-UA"/>
        </w:rPr>
        <w:t>рмо</w:t>
      </w:r>
      <w:r w:rsidRPr="00E30AE6">
        <w:rPr>
          <w:rFonts w:ascii="Times New Roman" w:hAnsi="Times New Roman" w:cs="Times New Roman"/>
          <w:color w:val="000000" w:themeColor="text1"/>
          <w:sz w:val="28"/>
          <w:szCs w:val="28"/>
          <w:lang w:val="uk-UA"/>
        </w:rPr>
        <w:t>компенсації</w:t>
      </w:r>
      <w:r>
        <w:rPr>
          <w:rFonts w:ascii="Times New Roman" w:hAnsi="Times New Roman" w:cs="Times New Roman"/>
          <w:color w:val="000000" w:themeColor="text1"/>
          <w:sz w:val="28"/>
          <w:szCs w:val="28"/>
          <w:lang w:val="uk-UA"/>
        </w:rPr>
        <w:t xml:space="preserve"> вико</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ристовують</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наступні</w:t>
      </w:r>
      <w:r w:rsidRPr="00E30AE6">
        <w:rPr>
          <w:rFonts w:ascii="Times New Roman" w:hAnsi="Times New Roman" w:cs="Times New Roman"/>
          <w:color w:val="000000" w:themeColor="text1"/>
          <w:sz w:val="28"/>
          <w:szCs w:val="28"/>
          <w:lang w:val="uk-UA"/>
        </w:rPr>
        <w:t xml:space="preserve"> методи, </w:t>
      </w:r>
      <w:r>
        <w:rPr>
          <w:rFonts w:ascii="Times New Roman" w:hAnsi="Times New Roman" w:cs="Times New Roman"/>
          <w:color w:val="000000" w:themeColor="text1"/>
          <w:sz w:val="28"/>
          <w:szCs w:val="28"/>
          <w:lang w:val="uk-UA"/>
        </w:rPr>
        <w:t xml:space="preserve">які ґрунтуються </w:t>
      </w:r>
      <w:r w:rsidRPr="00E30AE6">
        <w:rPr>
          <w:rFonts w:ascii="Times New Roman" w:hAnsi="Times New Roman" w:cs="Times New Roman"/>
          <w:color w:val="000000" w:themeColor="text1"/>
          <w:sz w:val="28"/>
          <w:szCs w:val="28"/>
          <w:lang w:val="uk-UA"/>
        </w:rPr>
        <w:t xml:space="preserve">на структурних методах </w:t>
      </w:r>
      <w:r>
        <w:rPr>
          <w:rFonts w:ascii="Times New Roman" w:hAnsi="Times New Roman" w:cs="Times New Roman"/>
          <w:color w:val="000000" w:themeColor="text1"/>
          <w:sz w:val="28"/>
          <w:szCs w:val="28"/>
          <w:lang w:val="uk-UA"/>
        </w:rPr>
        <w:t>підвищення характеристик</w:t>
      </w:r>
      <w:r w:rsidRPr="00E30AE6">
        <w:rPr>
          <w:rFonts w:ascii="Times New Roman" w:hAnsi="Times New Roman" w:cs="Times New Roman"/>
          <w:color w:val="000000" w:themeColor="text1"/>
          <w:sz w:val="28"/>
          <w:szCs w:val="28"/>
          <w:lang w:val="uk-UA"/>
        </w:rPr>
        <w:t xml:space="preserve"> точності:</w:t>
      </w:r>
    </w:p>
    <w:p w14:paraId="0E7C609D"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схемна компенсація температурного збіль</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шення опору резисторів;</w:t>
      </w:r>
    </w:p>
    <w:p w14:paraId="549321DB"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застосування к</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омбін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ованих тензорезисторів;</w:t>
      </w:r>
    </w:p>
    <w:p w14:paraId="2B86AF98"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застосування тензорезисторів з компенсаційною петлею;</w:t>
      </w:r>
    </w:p>
    <w:p w14:paraId="690B164F"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внесення поправки.</w:t>
      </w:r>
    </w:p>
    <w:p w14:paraId="6963C876"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Пер</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ший спосіб ґрунтується </w:t>
      </w:r>
      <w:r w:rsidRPr="00E30AE6">
        <w:rPr>
          <w:rFonts w:ascii="Times New Roman" w:hAnsi="Times New Roman" w:cs="Times New Roman"/>
          <w:color w:val="000000" w:themeColor="text1"/>
          <w:sz w:val="28"/>
          <w:szCs w:val="28"/>
          <w:lang w:val="uk-UA"/>
        </w:rPr>
        <w:t xml:space="preserve">на </w:t>
      </w:r>
      <w:r>
        <w:rPr>
          <w:rFonts w:ascii="Times New Roman" w:hAnsi="Times New Roman" w:cs="Times New Roman"/>
          <w:color w:val="000000" w:themeColor="text1"/>
          <w:sz w:val="28"/>
          <w:szCs w:val="28"/>
          <w:lang w:val="uk-UA"/>
        </w:rPr>
        <w:t>інтеграції</w:t>
      </w:r>
      <w:r w:rsidRPr="00E30AE6">
        <w:rPr>
          <w:rFonts w:ascii="Times New Roman" w:hAnsi="Times New Roman" w:cs="Times New Roman"/>
          <w:color w:val="000000" w:themeColor="text1"/>
          <w:sz w:val="28"/>
          <w:szCs w:val="28"/>
          <w:lang w:val="uk-UA"/>
        </w:rPr>
        <w:t xml:space="preserve"> компенсаційних тензорезис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торів</w:t>
      </w:r>
      <w:r>
        <w:rPr>
          <w:rFonts w:ascii="Times New Roman" w:hAnsi="Times New Roman" w:cs="Times New Roman"/>
          <w:color w:val="000000" w:themeColor="text1"/>
          <w:sz w:val="28"/>
          <w:szCs w:val="28"/>
          <w:lang w:val="uk-UA"/>
        </w:rPr>
        <w:t xml:space="preserve"> у мостову вимірювальну схему</w:t>
      </w:r>
      <w:r w:rsidRPr="00E30AE6">
        <w:rPr>
          <w:rFonts w:ascii="Times New Roman" w:hAnsi="Times New Roman" w:cs="Times New Roman"/>
          <w:color w:val="000000" w:themeColor="text1"/>
          <w:sz w:val="28"/>
          <w:szCs w:val="28"/>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що знаходяться в однакових температурних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умовах з активними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За умови </w:t>
      </w:r>
      <w:r w:rsidRPr="00E30AE6">
        <w:rPr>
          <w:rFonts w:ascii="Times New Roman" w:hAnsi="Times New Roman" w:cs="Times New Roman"/>
          <w:color w:val="000000" w:themeColor="text1"/>
          <w:sz w:val="28"/>
          <w:szCs w:val="28"/>
          <w:lang w:val="uk-UA"/>
        </w:rPr>
        <w:t>використанн</w:t>
      </w:r>
      <w:r>
        <w:rPr>
          <w:rFonts w:ascii="Times New Roman" w:hAnsi="Times New Roman" w:cs="Times New Roman"/>
          <w:color w:val="000000" w:themeColor="text1"/>
          <w:sz w:val="28"/>
          <w:szCs w:val="28"/>
          <w:lang w:val="uk-UA"/>
        </w:rPr>
        <w:t>я</w:t>
      </w:r>
      <w:r w:rsidRPr="00E30AE6">
        <w:rPr>
          <w:rFonts w:ascii="Times New Roman" w:hAnsi="Times New Roman" w:cs="Times New Roman"/>
          <w:color w:val="000000" w:themeColor="text1"/>
          <w:sz w:val="28"/>
          <w:szCs w:val="28"/>
          <w:lang w:val="uk-UA"/>
        </w:rPr>
        <w:t xml:space="preserve"> повно</w:t>
      </w:r>
      <w:r>
        <w:rPr>
          <w:rFonts w:ascii="Times New Roman" w:hAnsi="Times New Roman" w:cs="Times New Roman"/>
          <w:color w:val="000000" w:themeColor="text1"/>
          <w:sz w:val="28"/>
          <w:szCs w:val="28"/>
          <w:lang w:val="uk-UA"/>
        </w:rPr>
        <w:t>ї</w:t>
      </w:r>
      <w:r w:rsidRPr="00E30AE6">
        <w:rPr>
          <w:rFonts w:ascii="Times New Roman" w:hAnsi="Times New Roman" w:cs="Times New Roman"/>
          <w:color w:val="000000" w:themeColor="text1"/>
          <w:sz w:val="28"/>
          <w:szCs w:val="28"/>
          <w:lang w:val="uk-UA"/>
        </w:rPr>
        <w:t xml:space="preserve"> мост</w:t>
      </w:r>
      <w:r>
        <w:rPr>
          <w:rFonts w:ascii="Times New Roman" w:hAnsi="Times New Roman" w:cs="Times New Roman"/>
          <w:color w:val="000000" w:themeColor="text1"/>
          <w:sz w:val="28"/>
          <w:szCs w:val="28"/>
          <w:lang w:val="uk-UA"/>
        </w:rPr>
        <w:t>ової схеми Уінстона</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Pr="00E30AE6">
        <w:rPr>
          <w:rFonts w:ascii="Times New Roman" w:hAnsi="Times New Roman" w:cs="Times New Roman"/>
          <w:color w:val="000000" w:themeColor="text1"/>
          <w:sz w:val="28"/>
          <w:szCs w:val="28"/>
          <w:lang w:val="uk-UA"/>
        </w:rPr>
        <w:t xml:space="preserve"> якій всі тензорезистори </w:t>
      </w:r>
      <w:r>
        <w:rPr>
          <w:rFonts w:ascii="Times New Roman" w:hAnsi="Times New Roman" w:cs="Times New Roman"/>
          <w:color w:val="000000" w:themeColor="text1"/>
          <w:sz w:val="28"/>
          <w:szCs w:val="28"/>
          <w:lang w:val="uk-UA"/>
        </w:rPr>
        <w:t>ко</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мпенсують один одного та паралельно вимірюють деформацію</w:t>
      </w:r>
      <w:r w:rsidRPr="00E30AE6">
        <w:rPr>
          <w:rFonts w:ascii="Times New Roman" w:hAnsi="Times New Roman" w:cs="Times New Roman"/>
          <w:color w:val="000000" w:themeColor="text1"/>
          <w:sz w:val="28"/>
          <w:szCs w:val="28"/>
          <w:lang w:val="uk-UA"/>
        </w:rPr>
        <w:t>, відбу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вається взаєм</w:t>
      </w:r>
      <w:r>
        <w:rPr>
          <w:rFonts w:ascii="Times New Roman" w:hAnsi="Times New Roman" w:cs="Times New Roman"/>
          <w:color w:val="000000" w:themeColor="text1"/>
          <w:sz w:val="28"/>
          <w:szCs w:val="28"/>
          <w:lang w:val="uk-UA"/>
        </w:rPr>
        <w:t>о</w:t>
      </w:r>
      <w:r w:rsidRPr="00E30AE6">
        <w:rPr>
          <w:rFonts w:ascii="Times New Roman" w:hAnsi="Times New Roman" w:cs="Times New Roman"/>
          <w:color w:val="000000" w:themeColor="text1"/>
          <w:sz w:val="28"/>
          <w:szCs w:val="28"/>
          <w:lang w:val="uk-UA"/>
        </w:rPr>
        <w:t xml:space="preserve">компенсація температурних </w:t>
      </w:r>
      <w:r>
        <w:rPr>
          <w:rFonts w:ascii="Times New Roman" w:hAnsi="Times New Roman" w:cs="Times New Roman"/>
          <w:color w:val="000000" w:themeColor="text1"/>
          <w:sz w:val="28"/>
          <w:szCs w:val="28"/>
          <w:lang w:val="uk-UA"/>
        </w:rPr>
        <w:t>варіацій</w:t>
      </w:r>
      <w:r w:rsidRPr="00E30AE6">
        <w:rPr>
          <w:rFonts w:ascii="Times New Roman" w:hAnsi="Times New Roman" w:cs="Times New Roman"/>
          <w:color w:val="000000" w:themeColor="text1"/>
          <w:sz w:val="28"/>
          <w:szCs w:val="28"/>
          <w:lang w:val="uk-UA"/>
        </w:rPr>
        <w:t xml:space="preserve"> опорів тензо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резисторів. Таким чином</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температурна похибка мостової схеми практично виключається </w:t>
      </w:r>
      <w:r>
        <w:rPr>
          <w:rFonts w:ascii="Times New Roman" w:hAnsi="Times New Roman" w:cs="Times New Roman"/>
          <w:color w:val="000000" w:themeColor="text1"/>
          <w:sz w:val="28"/>
          <w:szCs w:val="28"/>
          <w:lang w:val="uk-UA"/>
        </w:rPr>
        <w:t>за умови</w:t>
      </w:r>
      <w:r w:rsidRPr="00E30AE6">
        <w:rPr>
          <w:rFonts w:ascii="Times New Roman" w:hAnsi="Times New Roman" w:cs="Times New Roman"/>
          <w:color w:val="000000" w:themeColor="text1"/>
          <w:sz w:val="28"/>
          <w:szCs w:val="28"/>
          <w:lang w:val="uk-UA"/>
        </w:rPr>
        <w:t xml:space="preserve"> використанн</w:t>
      </w:r>
      <w:r>
        <w:rPr>
          <w:rFonts w:ascii="Times New Roman" w:hAnsi="Times New Roman" w:cs="Times New Roman"/>
          <w:color w:val="000000" w:themeColor="text1"/>
          <w:sz w:val="28"/>
          <w:szCs w:val="28"/>
          <w:lang w:val="uk-UA"/>
        </w:rPr>
        <w:t>я</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даного методу компенсац</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ії температурної похибки</w:t>
      </w:r>
      <w:r w:rsidRPr="00E30AE6">
        <w:rPr>
          <w:rFonts w:ascii="Times New Roman" w:hAnsi="Times New Roman" w:cs="Times New Roman"/>
          <w:color w:val="000000" w:themeColor="text1"/>
          <w:sz w:val="28"/>
          <w:szCs w:val="28"/>
          <w:lang w:val="uk-UA"/>
        </w:rPr>
        <w:t xml:space="preserve">. Залишкову похибку, яка виникає через </w:t>
      </w:r>
      <w:r>
        <w:rPr>
          <w:rFonts w:ascii="Times New Roman" w:hAnsi="Times New Roman" w:cs="Times New Roman"/>
          <w:color w:val="000000" w:themeColor="text1"/>
          <w:sz w:val="28"/>
          <w:szCs w:val="28"/>
          <w:lang w:val="uk-UA"/>
        </w:rPr>
        <w:t>варіативність</w:t>
      </w:r>
      <w:r w:rsidRPr="00E30AE6">
        <w:rPr>
          <w:rFonts w:ascii="Times New Roman" w:hAnsi="Times New Roman" w:cs="Times New Roman"/>
          <w:color w:val="000000" w:themeColor="text1"/>
          <w:sz w:val="28"/>
          <w:szCs w:val="28"/>
          <w:lang w:val="uk-UA"/>
        </w:rPr>
        <w:t xml:space="preserve"> температурних характеристик тензорезисторів</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можна </w:t>
      </w:r>
      <w:r>
        <w:rPr>
          <w:rFonts w:ascii="Times New Roman" w:hAnsi="Times New Roman" w:cs="Times New Roman"/>
          <w:color w:val="000000" w:themeColor="text1"/>
          <w:sz w:val="28"/>
          <w:szCs w:val="28"/>
          <w:lang w:val="uk-UA"/>
        </w:rPr>
        <w:t>мінімізувати</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методом</w:t>
      </w:r>
      <w:r w:rsidRPr="00E30AE6">
        <w:rPr>
          <w:rFonts w:ascii="Times New Roman" w:hAnsi="Times New Roman" w:cs="Times New Roman"/>
          <w:color w:val="000000" w:themeColor="text1"/>
          <w:sz w:val="28"/>
          <w:szCs w:val="28"/>
          <w:lang w:val="uk-UA"/>
        </w:rPr>
        <w:t xml:space="preserve"> підбору тензорезистор</w:t>
      </w:r>
      <w:r>
        <w:rPr>
          <w:rFonts w:ascii="Times New Roman" w:hAnsi="Times New Roman" w:cs="Times New Roman"/>
          <w:color w:val="000000" w:themeColor="text1"/>
          <w:sz w:val="28"/>
          <w:szCs w:val="28"/>
          <w:lang w:val="uk-UA"/>
        </w:rPr>
        <w:t>і</w:t>
      </w:r>
      <w:r w:rsidRPr="00E30AE6">
        <w:rPr>
          <w:rFonts w:ascii="Times New Roman" w:hAnsi="Times New Roman" w:cs="Times New Roman"/>
          <w:color w:val="000000" w:themeColor="text1"/>
          <w:sz w:val="28"/>
          <w:szCs w:val="28"/>
          <w:lang w:val="uk-UA"/>
        </w:rPr>
        <w:t xml:space="preserve">в з </w:t>
      </w:r>
      <w:r>
        <w:rPr>
          <w:rFonts w:ascii="Times New Roman" w:hAnsi="Times New Roman" w:cs="Times New Roman"/>
          <w:color w:val="000000" w:themeColor="text1"/>
          <w:sz w:val="28"/>
          <w:szCs w:val="28"/>
          <w:lang w:val="uk-UA"/>
        </w:rPr>
        <w:t xml:space="preserve">максимально </w:t>
      </w:r>
      <w:r w:rsidRPr="00E30AE6">
        <w:rPr>
          <w:rFonts w:ascii="Times New Roman" w:hAnsi="Times New Roman" w:cs="Times New Roman"/>
          <w:color w:val="000000" w:themeColor="text1"/>
          <w:sz w:val="28"/>
          <w:szCs w:val="28"/>
          <w:lang w:val="uk-UA"/>
        </w:rPr>
        <w:t>близькими температурними характеристиками.</w:t>
      </w:r>
    </w:p>
    <w:p w14:paraId="340E490F"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t>Менш популярні способи температурн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ої компенс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ації, засновані на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застосуванні комбінованих</w:t>
      </w:r>
      <w:r>
        <w:rPr>
          <w:rFonts w:ascii="Times New Roman" w:hAnsi="Times New Roman" w:cs="Times New Roman"/>
          <w:color w:val="000000" w:themeColor="text1"/>
          <w:sz w:val="28"/>
          <w:szCs w:val="28"/>
          <w:lang w:val="uk-UA"/>
        </w:rPr>
        <w:t xml:space="preserve"> типів</w:t>
      </w:r>
      <w:r w:rsidRPr="00E30AE6">
        <w:rPr>
          <w:rFonts w:ascii="Times New Roman" w:hAnsi="Times New Roman" w:cs="Times New Roman"/>
          <w:color w:val="000000" w:themeColor="text1"/>
          <w:sz w:val="28"/>
          <w:szCs w:val="28"/>
          <w:lang w:val="uk-UA"/>
        </w:rPr>
        <w:t xml:space="preserve"> тензорезисторів, тензорешітка яких виконана з двох матеріалів, що мають рівні за величиною, але різні за знаком ТК</w:t>
      </w:r>
      <w:r>
        <w:rPr>
          <w:rFonts w:ascii="Times New Roman" w:hAnsi="Times New Roman" w:cs="Times New Roman"/>
          <w:color w:val="000000" w:themeColor="text1"/>
          <w:sz w:val="28"/>
          <w:szCs w:val="28"/>
          <w:lang w:val="uk-UA"/>
        </w:rPr>
        <w:t>О</w:t>
      </w:r>
      <w:r w:rsidRPr="00E30AE6">
        <w:rPr>
          <w:rFonts w:ascii="Times New Roman" w:hAnsi="Times New Roman" w:cs="Times New Roman"/>
          <w:color w:val="000000" w:themeColor="text1"/>
          <w:sz w:val="28"/>
          <w:szCs w:val="28"/>
          <w:lang w:val="uk-UA"/>
        </w:rPr>
        <w:t>, і тензорезис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торів з компенсаційною петлею, яка має ТК</w:t>
      </w:r>
      <w:r>
        <w:rPr>
          <w:rFonts w:ascii="Times New Roman" w:hAnsi="Times New Roman" w:cs="Times New Roman"/>
          <w:color w:val="000000" w:themeColor="text1"/>
          <w:sz w:val="28"/>
          <w:szCs w:val="28"/>
          <w:lang w:val="uk-UA"/>
        </w:rPr>
        <w:t>О</w:t>
      </w:r>
      <w:r w:rsidRPr="00E30AE6">
        <w:rPr>
          <w:rFonts w:ascii="Times New Roman" w:hAnsi="Times New Roman" w:cs="Times New Roman"/>
          <w:color w:val="000000" w:themeColor="text1"/>
          <w:sz w:val="28"/>
          <w:szCs w:val="28"/>
          <w:lang w:val="uk-UA"/>
        </w:rPr>
        <w:t xml:space="preserve"> більший, ніж у самого тензорезистора, </w:t>
      </w:r>
      <w:r>
        <w:rPr>
          <w:rFonts w:ascii="Times New Roman" w:hAnsi="Times New Roman" w:cs="Times New Roman"/>
          <w:color w:val="000000" w:themeColor="text1"/>
          <w:sz w:val="28"/>
          <w:szCs w:val="28"/>
          <w:lang w:val="uk-UA"/>
        </w:rPr>
        <w:t>та інтегруєт</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ься у</w:t>
      </w:r>
      <w:r w:rsidRPr="00E30AE6">
        <w:rPr>
          <w:rFonts w:ascii="Times New Roman" w:hAnsi="Times New Roman" w:cs="Times New Roman"/>
          <w:color w:val="000000" w:themeColor="text1"/>
          <w:sz w:val="28"/>
          <w:szCs w:val="28"/>
          <w:lang w:val="uk-UA"/>
        </w:rPr>
        <w:t xml:space="preserve"> як</w:t>
      </w:r>
      <w:r>
        <w:rPr>
          <w:rFonts w:ascii="Times New Roman" w:hAnsi="Times New Roman" w:cs="Times New Roman"/>
          <w:color w:val="000000" w:themeColor="text1"/>
          <w:sz w:val="28"/>
          <w:szCs w:val="28"/>
          <w:lang w:val="uk-UA"/>
        </w:rPr>
        <w:t>ості</w:t>
      </w:r>
      <w:r w:rsidRPr="00E30AE6">
        <w:rPr>
          <w:rFonts w:ascii="Times New Roman" w:hAnsi="Times New Roman" w:cs="Times New Roman"/>
          <w:color w:val="000000" w:themeColor="text1"/>
          <w:sz w:val="28"/>
          <w:szCs w:val="28"/>
          <w:lang w:val="uk-UA"/>
        </w:rPr>
        <w:t xml:space="preserve"> додатков</w:t>
      </w:r>
      <w:r>
        <w:rPr>
          <w:rFonts w:ascii="Times New Roman" w:hAnsi="Times New Roman" w:cs="Times New Roman"/>
          <w:color w:val="000000" w:themeColor="text1"/>
          <w:sz w:val="28"/>
          <w:szCs w:val="28"/>
          <w:lang w:val="uk-UA"/>
        </w:rPr>
        <w:t>ого</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оп</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ору</w:t>
      </w:r>
      <w:r w:rsidRPr="00E30AE6">
        <w:rPr>
          <w:rFonts w:ascii="Times New Roman" w:hAnsi="Times New Roman" w:cs="Times New Roman"/>
          <w:color w:val="000000" w:themeColor="text1"/>
          <w:sz w:val="28"/>
          <w:szCs w:val="28"/>
          <w:lang w:val="uk-UA"/>
        </w:rPr>
        <w:t xml:space="preserve"> в компенсаційне плече мостової схеми.</w:t>
      </w:r>
    </w:p>
    <w:p w14:paraId="23159766"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lastRenderedPageBreak/>
        <w:tab/>
      </w:r>
      <w:r>
        <w:rPr>
          <w:rFonts w:ascii="Times New Roman" w:hAnsi="Times New Roman" w:cs="Times New Roman"/>
          <w:color w:val="000000" w:themeColor="text1"/>
          <w:sz w:val="28"/>
          <w:szCs w:val="28"/>
          <w:lang w:val="uk-UA"/>
        </w:rPr>
        <w:t>Впровадження вищезазначених</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методів</w:t>
      </w:r>
      <w:r w:rsidRPr="00E30AE6">
        <w:rPr>
          <w:rFonts w:ascii="Times New Roman" w:hAnsi="Times New Roman" w:cs="Times New Roman"/>
          <w:color w:val="000000" w:themeColor="text1"/>
          <w:sz w:val="28"/>
          <w:szCs w:val="28"/>
          <w:lang w:val="uk-UA"/>
        </w:rPr>
        <w:t xml:space="preserve"> компенсації </w:t>
      </w:r>
      <w:r>
        <w:rPr>
          <w:rFonts w:ascii="Times New Roman" w:hAnsi="Times New Roman" w:cs="Times New Roman"/>
          <w:color w:val="000000" w:themeColor="text1"/>
          <w:sz w:val="28"/>
          <w:szCs w:val="28"/>
          <w:lang w:val="uk-UA"/>
        </w:rPr>
        <w:t xml:space="preserve">температурної похибки </w:t>
      </w:r>
      <w:r w:rsidRPr="00E30AE6">
        <w:rPr>
          <w:rFonts w:ascii="Times New Roman" w:hAnsi="Times New Roman" w:cs="Times New Roman"/>
          <w:color w:val="000000" w:themeColor="text1"/>
          <w:sz w:val="28"/>
          <w:szCs w:val="28"/>
          <w:lang w:val="uk-UA"/>
        </w:rPr>
        <w:t>тен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зорезист</w:t>
      </w:r>
      <w:r>
        <w:rPr>
          <w:rFonts w:ascii="Times New Roman" w:hAnsi="Times New Roman" w:cs="Times New Roman"/>
          <w:color w:val="000000" w:themeColor="text1"/>
          <w:sz w:val="28"/>
          <w:szCs w:val="28"/>
          <w:lang w:val="uk-UA"/>
        </w:rPr>
        <w:t>ивних</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ВП</w:t>
      </w:r>
      <w:r w:rsidRPr="00E30AE6">
        <w:rPr>
          <w:rFonts w:ascii="Times New Roman" w:hAnsi="Times New Roman" w:cs="Times New Roman"/>
          <w:color w:val="000000" w:themeColor="text1"/>
          <w:sz w:val="28"/>
          <w:szCs w:val="28"/>
          <w:lang w:val="uk-UA"/>
        </w:rPr>
        <w:t xml:space="preserve"> д</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озволяє </w:t>
      </w:r>
      <w:r>
        <w:rPr>
          <w:rFonts w:ascii="Times New Roman" w:hAnsi="Times New Roman" w:cs="Times New Roman"/>
          <w:color w:val="000000" w:themeColor="text1"/>
          <w:sz w:val="28"/>
          <w:szCs w:val="28"/>
          <w:lang w:val="uk-UA"/>
        </w:rPr>
        <w:t>мінімізувати</w:t>
      </w:r>
      <w:r w:rsidRPr="00E30AE6">
        <w:rPr>
          <w:rFonts w:ascii="Times New Roman" w:hAnsi="Times New Roman" w:cs="Times New Roman"/>
          <w:color w:val="000000" w:themeColor="text1"/>
          <w:sz w:val="28"/>
          <w:szCs w:val="28"/>
          <w:lang w:val="uk-UA"/>
        </w:rPr>
        <w:t xml:space="preserve"> тем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пературну похибку мостової схеми. </w:t>
      </w:r>
      <w:r>
        <w:rPr>
          <w:rFonts w:ascii="Times New Roman" w:hAnsi="Times New Roman" w:cs="Times New Roman"/>
          <w:color w:val="000000" w:themeColor="text1"/>
          <w:sz w:val="28"/>
          <w:szCs w:val="28"/>
          <w:lang w:val="uk-UA"/>
        </w:rPr>
        <w:t>Метод інтеграції</w:t>
      </w:r>
      <w:r w:rsidRPr="00E30AE6">
        <w:rPr>
          <w:rFonts w:ascii="Times New Roman" w:hAnsi="Times New Roman" w:cs="Times New Roman"/>
          <w:color w:val="000000" w:themeColor="text1"/>
          <w:sz w:val="28"/>
          <w:szCs w:val="28"/>
          <w:lang w:val="uk-UA"/>
        </w:rPr>
        <w:t xml:space="preserve"> поправки </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результат вимірюва</w:t>
      </w:r>
      <w:r>
        <w:rPr>
          <w:rFonts w:ascii="Times New Roman" w:hAnsi="Times New Roman" w:cs="Times New Roman"/>
          <w:color w:val="000000" w:themeColor="text1"/>
          <w:sz w:val="28"/>
          <w:szCs w:val="28"/>
          <w:lang w:val="uk-UA"/>
        </w:rPr>
        <w:t>льного процесу</w:t>
      </w:r>
      <w:r w:rsidRPr="00E30AE6">
        <w:rPr>
          <w:rFonts w:ascii="Times New Roman" w:hAnsi="Times New Roman" w:cs="Times New Roman"/>
          <w:color w:val="000000" w:themeColor="text1"/>
          <w:sz w:val="28"/>
          <w:szCs w:val="28"/>
          <w:lang w:val="uk-UA"/>
        </w:rPr>
        <w:t xml:space="preserve"> дозволяє компенсувати </w:t>
      </w:r>
      <w:r>
        <w:rPr>
          <w:rFonts w:ascii="Times New Roman" w:hAnsi="Times New Roman" w:cs="Times New Roman"/>
          <w:color w:val="000000" w:themeColor="text1"/>
          <w:sz w:val="28"/>
          <w:szCs w:val="28"/>
          <w:lang w:val="uk-UA"/>
        </w:rPr>
        <w:t>усі</w:t>
      </w:r>
      <w:r w:rsidRPr="00E30AE6">
        <w:rPr>
          <w:rFonts w:ascii="Times New Roman" w:hAnsi="Times New Roman" w:cs="Times New Roman"/>
          <w:color w:val="000000" w:themeColor="text1"/>
          <w:sz w:val="28"/>
          <w:szCs w:val="28"/>
          <w:lang w:val="uk-UA"/>
        </w:rPr>
        <w:t xml:space="preserve"> складові температурної похибки. Значення температури тензодатчика вимірюється за допомогою додаткового вимірюваль</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ного каналу. За поп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ередньо визначеною 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евною залежністю температурної похибки від значення вихідного сигналу каналу вимі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рювання температу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ри вноситься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поправка в виміряне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значення. До появи інтелектуальних тензорезисторних ЗВТ поправка вносилася в ан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алоговому вигляді за допомогою спеціальних функціонал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ьних перетворювачів. Застосування в сучасних тензо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резисторних ЗВТ інтелектуальних функціональних вузлів дозволяє автоматизувати процес внесення поправки і реалізувати досить складн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 алгоритми компенсації температурної похибки.</w:t>
      </w:r>
    </w:p>
    <w:p w14:paraId="0E5DDA75" w14:textId="77777777" w:rsidR="000C1DAC" w:rsidRPr="00E30AE6" w:rsidRDefault="000C1DAC" w:rsidP="000C1DAC">
      <w:pPr>
        <w:pStyle w:val="HTML"/>
        <w:shd w:val="clear" w:color="auto" w:fill="FFFFFF"/>
        <w:spacing w:line="384" w:lineRule="auto"/>
        <w:jc w:val="both"/>
        <w:rPr>
          <w:rFonts w:ascii="Times New Roman" w:hAnsi="Times New Roman" w:cs="Times New Roman"/>
          <w:noProof/>
          <w:sz w:val="28"/>
          <w:szCs w:val="28"/>
        </w:rPr>
      </w:pPr>
      <w:r>
        <w:rPr>
          <w:rFonts w:ascii="Times New Roman" w:hAnsi="Times New Roman" w:cs="Times New Roman"/>
          <w:color w:val="000000" w:themeColor="text1"/>
          <w:sz w:val="28"/>
          <w:szCs w:val="28"/>
          <w:lang w:val="uk-UA"/>
        </w:rPr>
        <w:tab/>
      </w:r>
      <w:r w:rsidRPr="00E30AE6">
        <w:rPr>
          <w:rFonts w:ascii="Times New Roman" w:hAnsi="Times New Roman" w:cs="Times New Roman"/>
          <w:color w:val="000000" w:themeColor="text1"/>
          <w:sz w:val="28"/>
          <w:szCs w:val="28"/>
          <w:lang w:val="uk-UA"/>
        </w:rPr>
        <w:t>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ому доц</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ільно роз</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глянути можлив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ість застосу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вання традиц</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ійних 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етодів температ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урної ко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мпенсації для тензорезистивних датчиків з нелінійними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турними залежностями опору. </w:t>
      </w:r>
      <w:r>
        <w:rPr>
          <w:rFonts w:ascii="Times New Roman" w:hAnsi="Times New Roman" w:cs="Times New Roman"/>
          <w:color w:val="000000" w:themeColor="text1"/>
          <w:sz w:val="28"/>
          <w:szCs w:val="28"/>
          <w:lang w:val="uk-UA"/>
        </w:rPr>
        <w:t>Існуючі</w:t>
      </w:r>
      <w:r w:rsidRPr="00E30AE6">
        <w:rPr>
          <w:rFonts w:ascii="Times New Roman" w:hAnsi="Times New Roman" w:cs="Times New Roman"/>
          <w:color w:val="000000" w:themeColor="text1"/>
          <w:sz w:val="28"/>
          <w:szCs w:val="28"/>
          <w:lang w:val="uk-UA"/>
        </w:rPr>
        <w:t xml:space="preserve"> способи </w:t>
      </w:r>
      <w:r>
        <w:rPr>
          <w:rFonts w:ascii="Times New Roman" w:hAnsi="Times New Roman" w:cs="Times New Roman"/>
          <w:color w:val="000000" w:themeColor="text1"/>
          <w:sz w:val="28"/>
          <w:szCs w:val="28"/>
          <w:lang w:val="uk-UA"/>
        </w:rPr>
        <w:t>термокомпенсації</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із застосуванням </w:t>
      </w:r>
      <w:r w:rsidRPr="00E30AE6">
        <w:rPr>
          <w:rFonts w:ascii="Times New Roman" w:hAnsi="Times New Roman" w:cs="Times New Roman"/>
          <w:color w:val="000000" w:themeColor="text1"/>
          <w:sz w:val="28"/>
          <w:szCs w:val="28"/>
          <w:lang w:val="uk-UA"/>
        </w:rPr>
        <w:t>терморезистора вимагають додатково</w:t>
      </w:r>
      <w:r>
        <w:rPr>
          <w:rFonts w:ascii="Times New Roman" w:hAnsi="Times New Roman" w:cs="Times New Roman"/>
          <w:color w:val="000000" w:themeColor="text1"/>
          <w:sz w:val="28"/>
          <w:szCs w:val="28"/>
          <w:lang w:val="uk-UA"/>
        </w:rPr>
        <w:t>го</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налаштування</w:t>
      </w:r>
      <w:r w:rsidRPr="00E30AE6">
        <w:rPr>
          <w:rFonts w:ascii="Times New Roman" w:hAnsi="Times New Roman" w:cs="Times New Roman"/>
          <w:color w:val="000000" w:themeColor="text1"/>
          <w:sz w:val="28"/>
          <w:szCs w:val="28"/>
          <w:lang w:val="uk-UA"/>
        </w:rPr>
        <w:t xml:space="preserve"> після виготовл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ення чутливого елемента,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яке</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заключається</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розрахунку </w:t>
      </w:r>
      <w:r>
        <w:rPr>
          <w:rFonts w:ascii="Times New Roman" w:hAnsi="Times New Roman" w:cs="Times New Roman"/>
          <w:color w:val="000000" w:themeColor="text1"/>
          <w:sz w:val="28"/>
          <w:szCs w:val="28"/>
          <w:lang w:val="uk-UA"/>
        </w:rPr>
        <w:t>підлаштовуваного</w:t>
      </w:r>
      <w:r w:rsidRPr="00E30AE6">
        <w:rPr>
          <w:rFonts w:ascii="Times New Roman" w:hAnsi="Times New Roman" w:cs="Times New Roman"/>
          <w:color w:val="000000" w:themeColor="text1"/>
          <w:sz w:val="28"/>
          <w:szCs w:val="28"/>
          <w:lang w:val="uk-UA"/>
        </w:rPr>
        <w:t xml:space="preserve"> резистора за результатами вимірювань опорів тензорезисторів і визначення їх температурних характеристик. З цієї причини доцільно визначення гранични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х значень те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турних похибок чутливості при використан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ні в якості терморезистора напівпровідникового резистора, що має характеристики такі ж, як у тензорезисторів, і виготовляється в єдиному техно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логічному процесі з ними.</w:t>
      </w:r>
      <w:r w:rsidRPr="00F74337">
        <w:rPr>
          <w:rFonts w:ascii="Times New Roman" w:hAnsi="Times New Roman" w:cs="Times New Roman"/>
          <w:color w:val="000000" w:themeColor="text1"/>
          <w:sz w:val="28"/>
          <w:szCs w:val="28"/>
          <w:lang w:val="uk-UA"/>
        </w:rPr>
        <w:t xml:space="preserve"> </w:t>
      </w:r>
      <w:r w:rsidRPr="00E30AE6">
        <w:rPr>
          <w:rFonts w:ascii="Times New Roman" w:hAnsi="Times New Roman" w:cs="Times New Roman"/>
          <w:noProof/>
          <w:sz w:val="28"/>
          <w:szCs w:val="28"/>
        </w:rPr>
        <w:t>Тензорезистори в складі ЧЕ об'єднані в мостову вимірювальну схему (рис. 1</w:t>
      </w:r>
      <w:r>
        <w:rPr>
          <w:rFonts w:ascii="Times New Roman" w:hAnsi="Times New Roman" w:cs="Times New Roman"/>
          <w:noProof/>
          <w:sz w:val="28"/>
          <w:szCs w:val="28"/>
          <w:lang w:val="uk-UA"/>
        </w:rPr>
        <w:t>0</w:t>
      </w:r>
      <w:r w:rsidRPr="00E30AE6">
        <w:rPr>
          <w:rFonts w:ascii="Times New Roman" w:hAnsi="Times New Roman" w:cs="Times New Roman"/>
          <w:noProof/>
          <w:sz w:val="28"/>
          <w:szCs w:val="28"/>
        </w:rPr>
        <w:t>).</w:t>
      </w:r>
    </w:p>
    <w:p w14:paraId="41926909" w14:textId="77777777" w:rsidR="000C1DAC" w:rsidRPr="00E30AE6" w:rsidRDefault="000C1DAC" w:rsidP="000C1DAC">
      <w:pPr>
        <w:pStyle w:val="HTML"/>
        <w:shd w:val="clear" w:color="auto" w:fill="FFFFFF"/>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noProof/>
          <w:sz w:val="28"/>
          <w:szCs w:val="28"/>
        </w:rPr>
        <w:lastRenderedPageBreak/>
        <w:drawing>
          <wp:inline distT="0" distB="0" distL="0" distR="0" wp14:anchorId="03429261" wp14:editId="2BF6387B">
            <wp:extent cx="1338682" cy="1293457"/>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191" t="23660" r="43078" b="35576"/>
                    <a:stretch/>
                  </pic:blipFill>
                  <pic:spPr bwMode="auto">
                    <a:xfrm>
                      <a:off x="0" y="0"/>
                      <a:ext cx="1396190" cy="1349023"/>
                    </a:xfrm>
                    <a:prstGeom prst="rect">
                      <a:avLst/>
                    </a:prstGeom>
                    <a:ln>
                      <a:noFill/>
                    </a:ln>
                    <a:extLst>
                      <a:ext uri="{53640926-AAD7-44D8-BBD7-CCE9431645EC}">
                        <a14:shadowObscured xmlns:a14="http://schemas.microsoft.com/office/drawing/2010/main"/>
                      </a:ext>
                    </a:extLst>
                  </pic:spPr>
                </pic:pic>
              </a:graphicData>
            </a:graphic>
          </wp:inline>
        </w:drawing>
      </w:r>
    </w:p>
    <w:p w14:paraId="28D45065" w14:textId="77777777" w:rsidR="000C1DAC" w:rsidRPr="00E30AE6" w:rsidRDefault="000C1DAC" w:rsidP="000C1DAC">
      <w:pPr>
        <w:pStyle w:val="HTML"/>
        <w:shd w:val="clear" w:color="auto" w:fill="FFFFFF"/>
        <w:spacing w:line="384" w:lineRule="auto"/>
        <w:jc w:val="center"/>
        <w:rPr>
          <w:rFonts w:ascii="Times New Roman" w:hAnsi="Times New Roman" w:cs="Times New Roman"/>
          <w:noProof/>
          <w:sz w:val="28"/>
          <w:szCs w:val="28"/>
        </w:rPr>
      </w:pPr>
      <w:r w:rsidRPr="00E30AE6">
        <w:rPr>
          <w:rFonts w:ascii="Times New Roman" w:hAnsi="Times New Roman" w:cs="Times New Roman"/>
          <w:noProof/>
          <w:sz w:val="28"/>
          <w:szCs w:val="28"/>
          <w:lang w:val="uk-UA"/>
        </w:rPr>
        <w:t>Рис</w:t>
      </w:r>
      <w:r w:rsidRPr="00E30AE6">
        <w:rPr>
          <w:rFonts w:ascii="Times New Roman" w:hAnsi="Times New Roman" w:cs="Times New Roman"/>
          <w:noProof/>
          <w:sz w:val="28"/>
          <w:szCs w:val="28"/>
        </w:rPr>
        <w:t>. 1</w:t>
      </w:r>
      <w:r>
        <w:rPr>
          <w:rFonts w:ascii="Times New Roman" w:hAnsi="Times New Roman" w:cs="Times New Roman"/>
          <w:noProof/>
          <w:sz w:val="28"/>
          <w:szCs w:val="28"/>
          <w:lang w:val="uk-UA"/>
        </w:rPr>
        <w:t>0</w:t>
      </w:r>
      <w:r w:rsidRPr="00E30AE6">
        <w:rPr>
          <w:rFonts w:ascii="Times New Roman" w:hAnsi="Times New Roman" w:cs="Times New Roman"/>
          <w:noProof/>
          <w:sz w:val="28"/>
          <w:szCs w:val="28"/>
        </w:rPr>
        <w:t xml:space="preserve"> Мостова вимірювальна схема</w:t>
      </w:r>
    </w:p>
    <w:p w14:paraId="741CE929" w14:textId="77777777" w:rsidR="000C1DAC" w:rsidRPr="00E30AE6"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Залеж</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ність в</w:t>
      </w:r>
      <w:r w:rsidRPr="00E30AE6">
        <w:rPr>
          <w:rFonts w:ascii="Times New Roman" w:hAnsi="Times New Roman" w:cs="Times New Roman"/>
          <w:noProof/>
          <w:sz w:val="28"/>
          <w:szCs w:val="28"/>
        </w:rPr>
        <w:t>ихідн</w:t>
      </w:r>
      <w:r>
        <w:rPr>
          <w:rFonts w:ascii="Times New Roman" w:hAnsi="Times New Roman" w:cs="Times New Roman"/>
          <w:noProof/>
          <w:sz w:val="28"/>
          <w:szCs w:val="28"/>
          <w:lang w:val="uk-UA"/>
        </w:rPr>
        <w:t>о</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го</w:t>
      </w:r>
      <w:r w:rsidRPr="00E30AE6">
        <w:rPr>
          <w:rFonts w:ascii="Times New Roman" w:hAnsi="Times New Roman" w:cs="Times New Roman"/>
          <w:noProof/>
          <w:sz w:val="28"/>
          <w:szCs w:val="28"/>
        </w:rPr>
        <w:t xml:space="preserve"> сигна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rPr>
        <w:t>л</w:t>
      </w:r>
      <w:r>
        <w:rPr>
          <w:rFonts w:ascii="Times New Roman" w:hAnsi="Times New Roman" w:cs="Times New Roman"/>
          <w:noProof/>
          <w:sz w:val="28"/>
          <w:szCs w:val="28"/>
          <w:lang w:val="uk-UA"/>
        </w:rPr>
        <w:t>у мосто</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вої</w:t>
      </w:r>
      <w:r w:rsidRPr="00E30AE6">
        <w:rPr>
          <w:rFonts w:ascii="Times New Roman" w:hAnsi="Times New Roman" w:cs="Times New Roman"/>
          <w:noProof/>
          <w:sz w:val="28"/>
          <w:szCs w:val="28"/>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rPr>
        <w:t>схеми</w:t>
      </w:r>
      <w:r w:rsidRPr="00E30AE6">
        <w:rPr>
          <w:rFonts w:ascii="Times New Roman" w:hAnsi="Times New Roman" w:cs="Times New Roman"/>
          <w:noProof/>
          <w:sz w:val="28"/>
          <w:szCs w:val="28"/>
          <w:lang w:val="uk-UA"/>
        </w:rPr>
        <w:t xml:space="preserve"> можн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а описати</w:t>
      </w:r>
      <w:r w:rsidRPr="00E30AE6">
        <w:rPr>
          <w:rFonts w:ascii="Times New Roman" w:hAnsi="Times New Roman" w:cs="Times New Roman"/>
          <w:noProof/>
          <w:sz w:val="28"/>
          <w:szCs w:val="28"/>
        </w:rPr>
        <w:t xml:space="preserve"> </w:t>
      </w:r>
      <w:r w:rsidRPr="00E30AE6">
        <w:rPr>
          <w:rFonts w:ascii="Times New Roman" w:hAnsi="Times New Roman" w:cs="Times New Roman"/>
          <w:noProof/>
          <w:sz w:val="28"/>
          <w:szCs w:val="28"/>
          <w:lang w:val="uk-UA"/>
        </w:rPr>
        <w:t xml:space="preserve">наведеним нижче </w:t>
      </w:r>
      <w:r w:rsidRPr="00E30AE6">
        <w:rPr>
          <w:rFonts w:ascii="Times New Roman" w:hAnsi="Times New Roman" w:cs="Times New Roman"/>
          <w:noProof/>
          <w:sz w:val="28"/>
          <w:szCs w:val="28"/>
        </w:rPr>
        <w:t>виразом</w:t>
      </w:r>
      <w:r w:rsidRPr="00E30AE6">
        <w:rPr>
          <w:rFonts w:ascii="Times New Roman" w:hAnsi="Times New Roman" w:cs="Times New Roman"/>
          <w:noProof/>
          <w:sz w:val="28"/>
          <w:szCs w:val="28"/>
          <w:lang w:val="uk-UA"/>
        </w:rPr>
        <w:t>:</w:t>
      </w:r>
    </w:p>
    <w:p w14:paraId="1429CC1F" w14:textId="77777777" w:rsidR="000C1DAC" w:rsidRPr="00E30AE6" w:rsidRDefault="003B546B" w:rsidP="000C1DAC">
      <w:pPr>
        <w:pStyle w:val="HTML"/>
        <w:shd w:val="clear" w:color="auto" w:fill="FFFFFF"/>
        <w:spacing w:line="384" w:lineRule="auto"/>
        <w:jc w:val="both"/>
        <w:rPr>
          <w:rFonts w:ascii="Times New Roman" w:hAnsi="Times New Roman" w:cs="Times New Roman"/>
          <w:i/>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U</m:t>
              </m:r>
            </m:e>
            <m:sub>
              <m:r>
                <w:rPr>
                  <w:rFonts w:ascii="Cambria Math" w:hAnsi="Cambria Math" w:cs="Times New Roman"/>
                  <w:noProof/>
                  <w:sz w:val="28"/>
                  <w:szCs w:val="28"/>
                  <w:lang w:val="uk-UA"/>
                </w:rPr>
                <m:t>вих</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U</m:t>
              </m:r>
            </m:e>
            <m:sub>
              <m:r>
                <w:rPr>
                  <w:rFonts w:ascii="Cambria Math" w:hAnsi="Cambria Math" w:cs="Times New Roman"/>
                  <w:noProof/>
                  <w:sz w:val="28"/>
                  <w:szCs w:val="28"/>
                  <w:lang w:val="uk-UA"/>
                </w:rPr>
                <m:t>п</m:t>
              </m:r>
            </m:sub>
          </m:sSub>
          <m:f>
            <m:fPr>
              <m:ctrlPr>
                <w:rPr>
                  <w:rFonts w:ascii="Cambria Math" w:hAnsi="Cambria Math" w:cs="Times New Roman"/>
                  <w:i/>
                  <w:noProof/>
                  <w:sz w:val="28"/>
                  <w:szCs w:val="28"/>
                  <w:lang w:val="uk-UA"/>
                </w:rPr>
              </m:ctrlPr>
            </m:fPr>
            <m:num>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1</m:t>
                  </m:r>
                </m:sub>
              </m:sSub>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4</m:t>
                  </m:r>
                </m:sub>
              </m:sSub>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2</m:t>
                  </m:r>
                </m:sub>
              </m:sSub>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3</m:t>
                  </m:r>
                </m:sub>
              </m:sSub>
            </m:num>
            <m:den>
              <m:r>
                <w:rPr>
                  <w:rFonts w:ascii="Cambria Math" w:hAnsi="Cambria Math" w:cs="Times New Roman"/>
                  <w:noProof/>
                  <w:sz w:val="28"/>
                  <w:szCs w:val="28"/>
                  <w:lang w:val="uk-UA"/>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1</m:t>
                  </m:r>
                </m:sub>
              </m:sSub>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2</m:t>
                  </m:r>
                </m:sub>
              </m:sSub>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3</m:t>
                  </m:r>
                </m:sub>
              </m:sSub>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4</m:t>
                  </m:r>
                </m:sub>
              </m:sSub>
              <m:r>
                <w:rPr>
                  <w:rFonts w:ascii="Cambria Math" w:hAnsi="Cambria Math" w:cs="Times New Roman"/>
                  <w:noProof/>
                  <w:sz w:val="28"/>
                  <w:szCs w:val="28"/>
                  <w:lang w:val="en-US"/>
                </w:rPr>
                <m:t>)</m:t>
              </m:r>
            </m:den>
          </m:f>
        </m:oMath>
      </m:oMathPara>
    </w:p>
    <w:p w14:paraId="22888F6A" w14:textId="77777777" w:rsidR="000C1DAC" w:rsidRPr="00E30AE6"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w:t>
      </w:r>
      <w:r w:rsidRPr="00E30AE6">
        <w:rPr>
          <w:rFonts w:ascii="Times New Roman" w:hAnsi="Times New Roman" w:cs="Times New Roman"/>
          <w:noProof/>
          <w:sz w:val="28"/>
          <w:szCs w:val="28"/>
          <w:lang w:val="uk-UA"/>
        </w:rPr>
        <w:t xml:space="preserve"> реальних умо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вах тензорезисто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ри воло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діють різ</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ним набо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ром параме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трів через інструментальні похибки при 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иготовленні. </w:t>
      </w:r>
      <w:r>
        <w:rPr>
          <w:rFonts w:ascii="Times New Roman" w:hAnsi="Times New Roman" w:cs="Times New Roman"/>
          <w:noProof/>
          <w:sz w:val="28"/>
          <w:szCs w:val="28"/>
          <w:lang w:val="uk-UA"/>
        </w:rPr>
        <w:t>Варіатив</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ність параметрів</w:t>
      </w:r>
      <w:r w:rsidRPr="00E30AE6">
        <w:rPr>
          <w:rFonts w:ascii="Times New Roman" w:hAnsi="Times New Roman" w:cs="Times New Roman"/>
          <w:noProof/>
          <w:sz w:val="28"/>
          <w:szCs w:val="28"/>
          <w:lang w:val="uk-UA"/>
        </w:rPr>
        <w:t xml:space="preserve"> приз</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водить до </w:t>
      </w:r>
      <w:r>
        <w:rPr>
          <w:rFonts w:ascii="Times New Roman" w:hAnsi="Times New Roman" w:cs="Times New Roman"/>
          <w:noProof/>
          <w:sz w:val="28"/>
          <w:szCs w:val="28"/>
          <w:lang w:val="uk-UA"/>
        </w:rPr>
        <w:t>різних</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 температурних характерист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ик тензорезисторів, що </w:t>
      </w:r>
      <w:r>
        <w:rPr>
          <w:rFonts w:ascii="Times New Roman" w:hAnsi="Times New Roman" w:cs="Times New Roman"/>
          <w:noProof/>
          <w:sz w:val="28"/>
          <w:szCs w:val="28"/>
          <w:lang w:val="uk-UA"/>
        </w:rPr>
        <w:t>негативним чино</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 xml:space="preserve">м впливає </w:t>
      </w:r>
      <w:r w:rsidRPr="00E30AE6">
        <w:rPr>
          <w:rFonts w:ascii="Times New Roman" w:hAnsi="Times New Roman" w:cs="Times New Roman"/>
          <w:noProof/>
          <w:sz w:val="28"/>
          <w:szCs w:val="28"/>
          <w:lang w:val="uk-UA"/>
        </w:rPr>
        <w:t xml:space="preserve">на величину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температурної похибки чутливості. Нелінійн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ість темпер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атурної зале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жності напівпровідникових тензорезисторів призводить до необхідності використання для її опису нелінійної функції:</w:t>
      </w:r>
    </w:p>
    <w:p w14:paraId="6BF29A4A" w14:textId="77777777" w:rsidR="000C1DAC" w:rsidRPr="00E30AE6" w:rsidRDefault="000C1DAC" w:rsidP="000C1DAC">
      <w:pPr>
        <w:pStyle w:val="HTML"/>
        <w:shd w:val="clear" w:color="auto" w:fill="FFFFFF"/>
        <w:spacing w:line="384" w:lineRule="auto"/>
        <w:jc w:val="center"/>
        <w:rPr>
          <w:rFonts w:ascii="Times New Roman" w:hAnsi="Times New Roman" w:cs="Times New Roman"/>
          <w:i/>
          <w:noProof/>
          <w:sz w:val="28"/>
          <w:szCs w:val="28"/>
          <w:lang w:val="uk-UA"/>
        </w:rPr>
      </w:pPr>
      <m:oMathPara>
        <m:oMath>
          <m:r>
            <w:rPr>
              <w:rFonts w:ascii="Cambria Math" w:hAnsi="Cambria Math" w:cs="Times New Roman"/>
              <w:noProof/>
              <w:sz w:val="28"/>
              <w:szCs w:val="28"/>
              <w:lang w:val="uk-UA"/>
            </w:rPr>
            <m:t>R</m:t>
          </m:r>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T</m:t>
              </m:r>
              <m:r>
                <m:rPr>
                  <m:sty m:val="p"/>
                </m:rPr>
                <w:rPr>
                  <w:rFonts w:ascii="Cambria Math" w:hAnsi="Cambria Math" w:cs="Times New Roman"/>
                  <w:color w:val="000000" w:themeColor="text1"/>
                  <w:sz w:val="2"/>
                  <w:szCs w:val="2"/>
                  <w:lang w:val="uk-UA"/>
                </w:rPr>
                <m:t>.</m:t>
              </m:r>
            </m:e>
          </m:d>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R</m:t>
              </m:r>
            </m:e>
            <m:sub>
              <m:r>
                <w:rPr>
                  <w:rFonts w:ascii="Cambria Math" w:hAnsi="Cambria Math" w:cs="Times New Roman"/>
                  <w:noProof/>
                  <w:sz w:val="28"/>
                  <w:szCs w:val="28"/>
                  <w:lang w:val="uk-UA"/>
                </w:rPr>
                <m:t>0</m:t>
              </m:r>
            </m:sub>
          </m:sSub>
          <m:r>
            <w:rPr>
              <w:rFonts w:ascii="Cambria Math" w:hAnsi="Cambria Math" w:cs="Times New Roman"/>
              <w:noProof/>
              <w:sz w:val="28"/>
              <w:szCs w:val="28"/>
              <w:lang w:val="uk-UA"/>
            </w:rPr>
            <m:t>(</m:t>
          </m:r>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1+</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T</m:t>
              </m:r>
            </m:e>
            <m:sup>
              <m:r>
                <w:rPr>
                  <w:rFonts w:ascii="Cambria Math" w:hAnsi="Cambria Math" w:cs="Times New Roman"/>
                  <w:noProof/>
                  <w:sz w:val="28"/>
                  <w:szCs w:val="28"/>
                  <w:lang w:val="uk-UA"/>
                </w:rPr>
                <m:t>2</m:t>
              </m:r>
            </m:sup>
          </m:sSup>
          <m:r>
            <w:rPr>
              <w:rFonts w:ascii="Cambria Math" w:hAnsi="Cambria Math" w:cs="Times New Roman"/>
              <w:noProof/>
              <w:sz w:val="28"/>
              <w:szCs w:val="28"/>
              <w:lang w:val="uk-UA"/>
            </w:rPr>
            <m:t>)</m:t>
          </m:r>
        </m:oMath>
      </m:oMathPara>
    </w:p>
    <w:p w14:paraId="5515FF58" w14:textId="77777777" w:rsidR="000C1DAC" w:rsidRPr="00E30AE6" w:rsidRDefault="000C1DAC" w:rsidP="000C1DAC">
      <w:pPr>
        <w:pStyle w:val="HTML"/>
        <w:shd w:val="clear" w:color="auto" w:fill="FFFFFF"/>
        <w:spacing w:line="384" w:lineRule="auto"/>
        <w:rPr>
          <w:rFonts w:ascii="Times New Roman" w:hAnsi="Times New Roman" w:cs="Times New Roman"/>
          <w:noProof/>
          <w:sz w:val="28"/>
          <w:szCs w:val="28"/>
          <w:lang w:val="uk-UA"/>
        </w:rPr>
      </w:pPr>
      <w:r w:rsidRPr="00E30AE6">
        <w:rPr>
          <w:rFonts w:ascii="Times New Roman" w:hAnsi="Times New Roman" w:cs="Times New Roman"/>
          <w:noProof/>
          <w:sz w:val="28"/>
          <w:szCs w:val="28"/>
          <w:lang w:val="uk-UA"/>
        </w:rPr>
        <w:t xml:space="preserve">де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R</m:t>
            </m:r>
            <m:r>
              <m:rPr>
                <m:sty m:val="p"/>
              </m:rPr>
              <w:rPr>
                <w:rFonts w:ascii="Cambria Math" w:hAnsi="Cambria Math" w:cs="Times New Roman"/>
                <w:color w:val="000000" w:themeColor="text1"/>
                <w:sz w:val="2"/>
                <w:szCs w:val="2"/>
                <w:lang w:val="uk-UA"/>
              </w:rPr>
              <m:t>.</m:t>
            </m:r>
          </m:e>
          <m:sub>
            <m:r>
              <w:rPr>
                <w:rFonts w:ascii="Cambria Math" w:hAnsi="Cambria Math" w:cs="Times New Roman"/>
                <w:noProof/>
                <w:sz w:val="28"/>
                <w:szCs w:val="28"/>
                <w:lang w:val="uk-UA"/>
              </w:rPr>
              <m:t>0</m:t>
            </m:r>
          </m:sub>
        </m:sSub>
      </m:oMath>
      <w:r w:rsidRPr="00E30AE6">
        <w:rPr>
          <w:rFonts w:ascii="Times New Roman" w:hAnsi="Times New Roman" w:cs="Times New Roman"/>
          <w:noProof/>
          <w:sz w:val="28"/>
          <w:szCs w:val="28"/>
          <w:lang w:val="uk-UA"/>
        </w:rPr>
        <w:t xml:space="preserve">  – номіна</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л тензор</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езистора при нор</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мальній те</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 xml:space="preserve">мпературі;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oMath>
      <w:r w:rsidRPr="00E30AE6">
        <w:rPr>
          <w:rFonts w:ascii="Times New Roman" w:hAnsi="Times New Roman" w:cs="Times New Roman"/>
          <w:noProof/>
          <w:sz w:val="28"/>
          <w:szCs w:val="28"/>
          <w:lang w:val="uk-UA"/>
        </w:rPr>
        <w:t xml:space="preserve"> – ТКС 1-го порядку [1 / ° С];</w:t>
      </w:r>
      <m:oMath>
        <m:r>
          <w:rPr>
            <w:rFonts w:ascii="Cambria Math" w:hAnsi="Cambria Math" w:cs="Times New Roman"/>
            <w:noProof/>
            <w:sz w:val="28"/>
            <w:szCs w:val="28"/>
            <w:lang w:val="uk-UA"/>
          </w:rPr>
          <m:t xml:space="preserve"> </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oMath>
      <w:r w:rsidRPr="00E30AE6">
        <w:rPr>
          <w:rFonts w:ascii="Times New Roman" w:hAnsi="Times New Roman" w:cs="Times New Roman"/>
          <w:noProof/>
          <w:sz w:val="28"/>
          <w:szCs w:val="28"/>
          <w:lang w:val="uk-UA"/>
        </w:rPr>
        <w:t>- ТК</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С 2-го порядку [1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 С</w:t>
      </w:r>
      <w:r w:rsidRPr="00E30AE6">
        <w:rPr>
          <w:rFonts w:ascii="Times New Roman" w:hAnsi="Times New Roman" w:cs="Times New Roman"/>
          <w:noProof/>
          <w:sz w:val="28"/>
          <w:szCs w:val="28"/>
          <w:vertAlign w:val="superscript"/>
          <w:lang w:val="uk-UA"/>
        </w:rPr>
        <w:t>2</w:t>
      </w:r>
      <w:r w:rsidRPr="00E30AE6">
        <w:rPr>
          <w:rFonts w:ascii="Times New Roman" w:hAnsi="Times New Roman" w:cs="Times New Roman"/>
          <w:noProof/>
          <w:sz w:val="28"/>
          <w:szCs w:val="28"/>
          <w:lang w:val="uk-UA"/>
        </w:rPr>
        <w:t>].</w:t>
      </w:r>
    </w:p>
    <w:p w14:paraId="47F1B38D" w14:textId="77777777" w:rsidR="000C1DAC" w:rsidRPr="00E30AE6" w:rsidRDefault="000C1DAC" w:rsidP="000C1DAC">
      <w:pPr>
        <w:pStyle w:val="HTML"/>
        <w:shd w:val="clear" w:color="auto" w:fill="FFFFFF"/>
        <w:spacing w:line="384" w:lineRule="auto"/>
        <w:rPr>
          <w:rFonts w:ascii="Times New Roman" w:hAnsi="Times New Roman" w:cs="Times New Roman"/>
          <w:noProof/>
          <w:sz w:val="28"/>
          <w:szCs w:val="28"/>
          <w:lang w:val="uk-UA"/>
        </w:rPr>
      </w:pPr>
      <w:r w:rsidRPr="00E30AE6">
        <w:rPr>
          <w:rFonts w:ascii="Times New Roman" w:hAnsi="Times New Roman" w:cs="Times New Roman"/>
          <w:noProof/>
          <w:sz w:val="28"/>
          <w:szCs w:val="28"/>
          <w:lang w:val="uk-UA"/>
        </w:rPr>
        <w:t>Залежність опору тензорезистора від деформ</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ації під вп</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ливом вимірюваного тиску виражається наступною формулою:</w:t>
      </w:r>
    </w:p>
    <w:p w14:paraId="1E82073C" w14:textId="77777777" w:rsidR="000C1DAC" w:rsidRPr="00E30AE6" w:rsidRDefault="000C1DAC" w:rsidP="000C1DAC">
      <w:pPr>
        <w:pStyle w:val="HTML"/>
        <w:shd w:val="clear" w:color="auto" w:fill="FFFFFF"/>
        <w:spacing w:line="384" w:lineRule="auto"/>
        <w:jc w:val="center"/>
        <w:rPr>
          <w:rFonts w:ascii="Times New Roman" w:hAnsi="Times New Roman" w:cs="Times New Roman"/>
          <w:i/>
          <w:noProof/>
          <w:sz w:val="28"/>
          <w:szCs w:val="28"/>
        </w:rPr>
      </w:pPr>
      <m:oMathPara>
        <m:oMath>
          <m:r>
            <w:rPr>
              <w:rFonts w:ascii="Cambria Math" w:hAnsi="Cambria Math" w:cs="Times New Roman"/>
              <w:noProof/>
              <w:sz w:val="28"/>
              <w:szCs w:val="28"/>
            </w:rPr>
            <m:t>R</m:t>
          </m:r>
          <m:r>
            <m:rPr>
              <m:sty m:val="p"/>
            </m:rPr>
            <w:rPr>
              <w:rFonts w:ascii="Cambria Math" w:hAnsi="Cambria Math" w:cs="Times New Roman"/>
              <w:color w:val="000000" w:themeColor="text1"/>
              <w:sz w:val="2"/>
              <w:szCs w:val="2"/>
              <w:lang w:val="uk-UA"/>
            </w:rPr>
            <m:t>.</m:t>
          </m:r>
          <m:d>
            <m:dPr>
              <m:ctrlPr>
                <w:rPr>
                  <w:rFonts w:ascii="Cambria Math" w:hAnsi="Cambria Math" w:cs="Times New Roman"/>
                  <w:i/>
                  <w:noProof/>
                  <w:sz w:val="28"/>
                  <w:szCs w:val="28"/>
                </w:rPr>
              </m:ctrlPr>
            </m:dPr>
            <m:e>
              <m:r>
                <w:rPr>
                  <w:rFonts w:ascii="Cambria Math" w:hAnsi="Cambria Math" w:cs="Times New Roman"/>
                  <w:noProof/>
                  <w:sz w:val="28"/>
                  <w:szCs w:val="28"/>
                </w:rPr>
                <m:t>P</m:t>
              </m:r>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R</m:t>
              </m:r>
              <m:r>
                <m:rPr>
                  <m:sty m:val="p"/>
                </m:rPr>
                <w:rPr>
                  <w:rFonts w:ascii="Cambria Math" w:hAnsi="Cambria Math" w:cs="Times New Roman"/>
                  <w:color w:val="000000" w:themeColor="text1"/>
                  <w:sz w:val="2"/>
                  <w:szCs w:val="2"/>
                  <w:lang w:val="uk-UA"/>
                </w:rPr>
                <m:t>.</m:t>
              </m:r>
            </m:e>
            <m:sub>
              <m:r>
                <w:rPr>
                  <w:rFonts w:ascii="Cambria Math" w:hAnsi="Cambria Math" w:cs="Times New Roman"/>
                  <w:noProof/>
                  <w:sz w:val="28"/>
                  <w:szCs w:val="28"/>
                </w:rPr>
                <m:t>0</m:t>
              </m:r>
            </m:sub>
          </m:sSub>
          <m:r>
            <w:rPr>
              <w:rFonts w:ascii="Cambria Math" w:hAnsi="Cambria Math" w:cs="Times New Roman"/>
              <w:noProof/>
              <w:sz w:val="28"/>
              <w:szCs w:val="28"/>
            </w:rPr>
            <m:t>(1+kε)</m:t>
          </m:r>
        </m:oMath>
      </m:oMathPara>
    </w:p>
    <w:p w14:paraId="7D5C488F" w14:textId="77777777" w:rsidR="000C1DAC" w:rsidRPr="00E30AE6" w:rsidRDefault="000C1DAC" w:rsidP="000C1DAC">
      <w:pPr>
        <w:pStyle w:val="HTML"/>
        <w:shd w:val="clear" w:color="auto" w:fill="FFFFFF"/>
        <w:spacing w:line="384" w:lineRule="auto"/>
        <w:jc w:val="both"/>
        <w:rPr>
          <w:rFonts w:ascii="Times New Roman" w:hAnsi="Times New Roman" w:cs="Times New Roman"/>
          <w:noProof/>
          <w:sz w:val="28"/>
          <w:szCs w:val="28"/>
        </w:rPr>
      </w:pPr>
      <w:r w:rsidRPr="00E30AE6">
        <w:rPr>
          <w:rFonts w:ascii="Times New Roman" w:hAnsi="Times New Roman" w:cs="Times New Roman"/>
          <w:noProof/>
          <w:sz w:val="28"/>
          <w:szCs w:val="28"/>
        </w:rPr>
        <w:t xml:space="preserve">де </w:t>
      </w:r>
      <w:r w:rsidRPr="00E30AE6">
        <w:rPr>
          <w:rFonts w:ascii="Times New Roman" w:hAnsi="Times New Roman" w:cs="Times New Roman"/>
          <w:i/>
          <w:noProof/>
          <w:sz w:val="28"/>
          <w:szCs w:val="28"/>
          <w:lang w:val="en-US"/>
        </w:rPr>
        <w:t>k</w:t>
      </w:r>
      <w:r w:rsidRPr="00E30AE6">
        <w:rPr>
          <w:rFonts w:ascii="Times New Roman" w:hAnsi="Times New Roman" w:cs="Times New Roman"/>
          <w:noProof/>
          <w:sz w:val="28"/>
          <w:szCs w:val="28"/>
        </w:rPr>
        <w:t xml:space="preserve"> - коефіцієнт тензочутливості; </w:t>
      </w:r>
      <w:r w:rsidRPr="00E30AE6">
        <w:rPr>
          <w:rFonts w:ascii="Times New Roman" w:hAnsi="Times New Roman" w:cs="Times New Roman"/>
          <w:noProof/>
          <w:sz w:val="28"/>
          <w:szCs w:val="28"/>
          <w:lang w:val="en-US"/>
        </w:rPr>
        <w:t>ε</w:t>
      </w:r>
      <w:r w:rsidRPr="00E30AE6">
        <w:rPr>
          <w:rFonts w:ascii="Times New Roman" w:hAnsi="Times New Roman" w:cs="Times New Roman"/>
          <w:noProof/>
          <w:sz w:val="28"/>
          <w:szCs w:val="28"/>
        </w:rPr>
        <w:t xml:space="preserve"> - відносна деформ</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rPr>
        <w:t>ація тензорезистора.</w:t>
      </w:r>
      <w:r w:rsidRPr="00E30AE6">
        <w:rPr>
          <w:rFonts w:ascii="Times New Roman" w:hAnsi="Times New Roman" w:cs="Times New Roman"/>
          <w:noProof/>
          <w:sz w:val="28"/>
          <w:szCs w:val="28"/>
          <w:lang w:val="uk-UA"/>
        </w:rPr>
        <w:t xml:space="preserve"> </w:t>
      </w:r>
      <w:r w:rsidRPr="00E30AE6">
        <w:rPr>
          <w:rFonts w:ascii="Times New Roman" w:hAnsi="Times New Roman" w:cs="Times New Roman"/>
          <w:noProof/>
          <w:sz w:val="28"/>
          <w:szCs w:val="28"/>
        </w:rPr>
        <w:t xml:space="preserve">Коефіцієнт тензочутливості можна </w:t>
      </w:r>
      <w:r w:rsidRPr="00E30AE6">
        <w:rPr>
          <w:rFonts w:ascii="Times New Roman" w:hAnsi="Times New Roman" w:cs="Times New Roman"/>
          <w:noProof/>
          <w:sz w:val="28"/>
          <w:szCs w:val="28"/>
          <w:lang w:val="uk-UA"/>
        </w:rPr>
        <w:t>представити таким, що</w:t>
      </w:r>
      <w:r w:rsidRPr="00E30AE6">
        <w:rPr>
          <w:rFonts w:ascii="Times New Roman" w:hAnsi="Times New Roman" w:cs="Times New Roman"/>
          <w:noProof/>
          <w:sz w:val="28"/>
          <w:szCs w:val="28"/>
        </w:rPr>
        <w:t xml:space="preserve"> лінійно залеж</w:t>
      </w:r>
      <w:r w:rsidRPr="00E30AE6">
        <w:rPr>
          <w:rFonts w:ascii="Times New Roman" w:hAnsi="Times New Roman" w:cs="Times New Roman"/>
          <w:noProof/>
          <w:sz w:val="28"/>
          <w:szCs w:val="28"/>
          <w:lang w:val="uk-UA"/>
        </w:rPr>
        <w:t>и</w:t>
      </w:r>
      <w:r w:rsidRPr="00E30AE6">
        <w:rPr>
          <w:rFonts w:ascii="Times New Roman" w:hAnsi="Times New Roman" w:cs="Times New Roman"/>
          <w:noProof/>
          <w:sz w:val="28"/>
          <w:szCs w:val="28"/>
        </w:rPr>
        <w:t>ть від температури:</w:t>
      </w:r>
    </w:p>
    <w:p w14:paraId="585885E4" w14:textId="77777777" w:rsidR="000C1DAC" w:rsidRPr="00E30AE6" w:rsidRDefault="000C1DAC" w:rsidP="000C1DAC">
      <w:pPr>
        <w:pStyle w:val="HTML"/>
        <w:shd w:val="clear" w:color="auto" w:fill="FFFFFF"/>
        <w:spacing w:line="384" w:lineRule="auto"/>
        <w:jc w:val="center"/>
        <w:rPr>
          <w:rFonts w:ascii="Times New Roman" w:hAnsi="Times New Roman" w:cs="Times New Roman"/>
          <w:i/>
          <w:noProof/>
          <w:sz w:val="28"/>
          <w:szCs w:val="28"/>
        </w:rPr>
      </w:pPr>
      <m:oMathPara>
        <m:oMath>
          <m:r>
            <w:rPr>
              <w:rFonts w:ascii="Cambria Math" w:hAnsi="Cambria Math" w:cs="Times New Roman"/>
              <w:noProof/>
              <w:sz w:val="28"/>
              <w:szCs w:val="28"/>
            </w:rPr>
            <m:t>k</m:t>
          </m:r>
          <m:r>
            <m:rPr>
              <m:sty m:val="p"/>
            </m:rPr>
            <w:rPr>
              <w:rFonts w:ascii="Cambria Math" w:hAnsi="Cambria Math" w:cs="Times New Roman"/>
              <w:color w:val="000000" w:themeColor="text1"/>
              <w:sz w:val="2"/>
              <w:szCs w:val="2"/>
              <w:lang w:val="uk-UA"/>
            </w:rPr>
            <m:t>.</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k</m:t>
              </m:r>
            </m:e>
            <m:sub>
              <m:r>
                <w:rPr>
                  <w:rFonts w:ascii="Cambria Math" w:hAnsi="Cambria Math" w:cs="Times New Roman"/>
                  <w:noProof/>
                  <w:sz w:val="28"/>
                  <w:szCs w:val="28"/>
                </w:rPr>
                <m:t>0</m:t>
              </m:r>
            </m:sub>
          </m:sSub>
          <m:r>
            <w:rPr>
              <w:rFonts w:ascii="Cambria Math" w:hAnsi="Cambria Math" w:cs="Times New Roman"/>
              <w:noProof/>
              <w:sz w:val="28"/>
              <w:szCs w:val="28"/>
            </w:rPr>
            <m:t>(1+γ∆T)</m:t>
          </m:r>
        </m:oMath>
      </m:oMathPara>
    </w:p>
    <w:p w14:paraId="5715640D" w14:textId="77777777" w:rsidR="000C1DAC" w:rsidRPr="00E30AE6" w:rsidRDefault="000C1DAC" w:rsidP="000C1DAC">
      <w:pPr>
        <w:pStyle w:val="HTML"/>
        <w:shd w:val="clear" w:color="auto" w:fill="FFFFFF"/>
        <w:spacing w:line="384" w:lineRule="auto"/>
        <w:jc w:val="both"/>
        <w:rPr>
          <w:rFonts w:ascii="Times New Roman" w:hAnsi="Times New Roman" w:cs="Times New Roman"/>
          <w:noProof/>
          <w:sz w:val="28"/>
          <w:szCs w:val="28"/>
        </w:rPr>
      </w:pPr>
      <w:r w:rsidRPr="00E30AE6">
        <w:rPr>
          <w:rFonts w:ascii="Times New Roman" w:hAnsi="Times New Roman" w:cs="Times New Roman"/>
          <w:noProof/>
          <w:sz w:val="28"/>
          <w:szCs w:val="28"/>
        </w:rPr>
        <w:t>де γ - ТКЧ. Підставивши вирази в цю формулу, отримаємо залежність опору тензорезистора від температури і деформац</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rPr>
        <w:t>ії внаслідок вимірюваного тиску:</w:t>
      </w:r>
    </w:p>
    <w:p w14:paraId="6AAC39F6" w14:textId="77777777" w:rsidR="000C1DAC" w:rsidRPr="00E30AE6" w:rsidRDefault="000C1DAC" w:rsidP="000C1DAC">
      <w:pPr>
        <w:pStyle w:val="HTML"/>
        <w:shd w:val="clear" w:color="auto" w:fill="FFFFFF"/>
        <w:spacing w:line="384" w:lineRule="auto"/>
        <w:jc w:val="center"/>
        <w:rPr>
          <w:rFonts w:ascii="Times New Roman" w:hAnsi="Times New Roman" w:cs="Times New Roman"/>
          <w:i/>
          <w:noProof/>
          <w:sz w:val="28"/>
          <w:szCs w:val="28"/>
          <w:lang w:val="uk-UA"/>
        </w:rPr>
      </w:pPr>
      <m:oMathPara>
        <m:oMath>
          <m:r>
            <w:rPr>
              <w:rFonts w:ascii="Cambria Math" w:hAnsi="Cambria Math" w:cs="Times New Roman"/>
              <w:noProof/>
              <w:sz w:val="28"/>
              <w:szCs w:val="28"/>
              <w:lang w:val="uk-UA"/>
            </w:rPr>
            <w:lastRenderedPageBreak/>
            <m:t>R</m:t>
          </m:r>
          <m:d>
            <m:dPr>
              <m:ctrlPr>
                <w:rPr>
                  <w:rFonts w:ascii="Cambria Math" w:hAnsi="Cambria Math" w:cs="Times New Roman"/>
                  <w:i/>
                  <w:noProof/>
                  <w:sz w:val="28"/>
                  <w:szCs w:val="28"/>
                  <w:lang w:val="uk-UA"/>
                </w:rPr>
              </m:ctrlPr>
            </m:dPr>
            <m:e>
              <m:r>
                <w:rPr>
                  <w:rFonts w:ascii="Cambria Math" w:hAnsi="Cambria Math" w:cs="Times New Roman"/>
                  <w:noProof/>
                  <w:sz w:val="28"/>
                  <w:szCs w:val="28"/>
                  <w:lang w:val="en-US"/>
                </w:rPr>
                <m:t>P,</m:t>
              </m:r>
              <m:r>
                <w:rPr>
                  <w:rFonts w:ascii="Cambria Math" w:hAnsi="Cambria Math" w:cs="Times New Roman"/>
                  <w:noProof/>
                  <w:sz w:val="28"/>
                  <w:szCs w:val="28"/>
                  <w:lang w:val="uk-UA"/>
                </w:rPr>
                <m:t>T</m:t>
              </m:r>
              <m:r>
                <m:rPr>
                  <m:sty m:val="p"/>
                </m:rPr>
                <w:rPr>
                  <w:rFonts w:ascii="Cambria Math" w:hAnsi="Cambria Math" w:cs="Times New Roman"/>
                  <w:color w:val="000000" w:themeColor="text1"/>
                  <w:sz w:val="2"/>
                  <w:szCs w:val="2"/>
                  <w:lang w:val="uk-UA"/>
                </w:rPr>
                <m:t>.</m:t>
              </m:r>
            </m:e>
          </m:d>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R</m:t>
              </m:r>
            </m:e>
            <m:sub>
              <m:r>
                <w:rPr>
                  <w:rFonts w:ascii="Cambria Math" w:hAnsi="Cambria Math" w:cs="Times New Roman"/>
                  <w:noProof/>
                  <w:sz w:val="28"/>
                  <w:szCs w:val="28"/>
                  <w:lang w:val="uk-UA"/>
                </w:rPr>
                <m:t>0</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1+</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T</m:t>
                  </m:r>
                </m:e>
                <m:sup>
                  <m:r>
                    <w:rPr>
                      <w:rFonts w:ascii="Cambria Math" w:hAnsi="Cambria Math" w:cs="Times New Roman"/>
                      <w:noProof/>
                      <w:sz w:val="28"/>
                      <w:szCs w:val="28"/>
                      <w:lang w:val="uk-UA"/>
                    </w:rPr>
                    <m:t>2</m:t>
                  </m:r>
                </m:sup>
              </m:sSup>
            </m:e>
          </m:d>
          <m:r>
            <w:rPr>
              <w:rFonts w:ascii="Cambria Math" w:hAnsi="Cambria Math" w:cs="Times New Roman"/>
              <w:noProof/>
              <w:sz w:val="28"/>
              <w:szCs w:val="28"/>
              <w:lang w:val="uk-UA"/>
            </w:rPr>
            <m:t>(1±</m:t>
          </m:r>
          <m:sSub>
            <m:sSubPr>
              <m:ctrlPr>
                <w:rPr>
                  <w:rFonts w:ascii="Cambria Math" w:hAnsi="Cambria Math" w:cs="Times New Roman"/>
                  <w:i/>
                  <w:noProof/>
                  <w:sz w:val="28"/>
                  <w:szCs w:val="28"/>
                </w:rPr>
              </m:ctrlPr>
            </m:sSubPr>
            <m:e>
              <m:r>
                <w:rPr>
                  <w:rFonts w:ascii="Cambria Math" w:hAnsi="Cambria Math" w:cs="Times New Roman"/>
                  <w:noProof/>
                  <w:sz w:val="28"/>
                  <w:szCs w:val="28"/>
                </w:rPr>
                <m:t>k</m:t>
              </m:r>
            </m:e>
            <m:sub>
              <m:r>
                <w:rPr>
                  <w:rFonts w:ascii="Cambria Math" w:hAnsi="Cambria Math" w:cs="Times New Roman"/>
                  <w:noProof/>
                  <w:sz w:val="28"/>
                  <w:szCs w:val="28"/>
                </w:rPr>
                <m:t>0</m:t>
              </m:r>
            </m:sub>
          </m:sSub>
          <m:d>
            <m:dPr>
              <m:ctrlPr>
                <w:rPr>
                  <w:rFonts w:ascii="Cambria Math" w:hAnsi="Cambria Math" w:cs="Times New Roman"/>
                  <w:i/>
                  <w:noProof/>
                  <w:sz w:val="28"/>
                  <w:szCs w:val="28"/>
                </w:rPr>
              </m:ctrlPr>
            </m:dPr>
            <m:e>
              <m:r>
                <w:rPr>
                  <w:rFonts w:ascii="Cambria Math" w:hAnsi="Cambria Math" w:cs="Times New Roman"/>
                  <w:noProof/>
                  <w:sz w:val="28"/>
                  <w:szCs w:val="28"/>
                </w:rPr>
                <m:t>1+γ∆T</m:t>
              </m:r>
            </m:e>
          </m:d>
          <m:r>
            <w:rPr>
              <w:rFonts w:ascii="Cambria Math" w:hAnsi="Cambria Math" w:cs="Times New Roman"/>
              <w:noProof/>
              <w:sz w:val="28"/>
              <w:szCs w:val="28"/>
            </w:rPr>
            <m:t>ε)</m:t>
          </m:r>
        </m:oMath>
      </m:oMathPara>
    </w:p>
    <w:p w14:paraId="6C387A24" w14:textId="77777777" w:rsidR="000C1DAC" w:rsidRPr="00E30AE6" w:rsidRDefault="000C1DAC" w:rsidP="000C1DAC">
      <w:pPr>
        <w:pStyle w:val="HTML"/>
        <w:shd w:val="clear" w:color="auto" w:fill="FFFFFF"/>
        <w:spacing w:line="384" w:lineRule="auto"/>
        <w:rPr>
          <w:rFonts w:ascii="Times New Roman" w:hAnsi="Times New Roman" w:cs="Times New Roman"/>
          <w:noProof/>
          <w:sz w:val="28"/>
          <w:szCs w:val="28"/>
          <w:lang w:val="uk-UA"/>
        </w:rPr>
      </w:pPr>
      <w:r w:rsidRPr="00E30AE6">
        <w:rPr>
          <w:rFonts w:ascii="Times New Roman" w:hAnsi="Times New Roman" w:cs="Times New Roman"/>
          <w:noProof/>
          <w:sz w:val="28"/>
          <w:szCs w:val="28"/>
          <w:lang w:val="uk-UA"/>
        </w:rPr>
        <w:t>де знак «+» відповідає тензорезисторами R</w:t>
      </w:r>
      <w:r w:rsidRPr="00E30AE6">
        <w:rPr>
          <w:rFonts w:ascii="Times New Roman" w:hAnsi="Times New Roman" w:cs="Times New Roman"/>
          <w:noProof/>
          <w:sz w:val="28"/>
          <w:szCs w:val="28"/>
          <w:vertAlign w:val="subscript"/>
          <w:lang w:val="uk-UA"/>
        </w:rPr>
        <w:t>1</w:t>
      </w:r>
      <w:r w:rsidRPr="00E30AE6">
        <w:rPr>
          <w:rFonts w:ascii="Times New Roman" w:hAnsi="Times New Roman" w:cs="Times New Roman"/>
          <w:noProof/>
          <w:sz w:val="28"/>
          <w:szCs w:val="28"/>
          <w:lang w:val="uk-UA"/>
        </w:rPr>
        <w:t xml:space="preserve"> і R</w:t>
      </w:r>
      <w:r w:rsidRPr="00E30AE6">
        <w:rPr>
          <w:rFonts w:ascii="Times New Roman" w:hAnsi="Times New Roman" w:cs="Times New Roman"/>
          <w:noProof/>
          <w:sz w:val="28"/>
          <w:szCs w:val="28"/>
          <w:vertAlign w:val="subscript"/>
          <w:lang w:val="uk-UA"/>
        </w:rPr>
        <w:t>4</w:t>
      </w:r>
      <w:r w:rsidRPr="00E30AE6">
        <w:rPr>
          <w:rFonts w:ascii="Times New Roman" w:hAnsi="Times New Roman" w:cs="Times New Roman"/>
          <w:noProof/>
          <w:sz w:val="28"/>
          <w:szCs w:val="28"/>
          <w:lang w:val="uk-UA"/>
        </w:rPr>
        <w:t>, а знак «-»–тензорезисторами R</w:t>
      </w:r>
      <w:r w:rsidRPr="00E30AE6">
        <w:rPr>
          <w:rFonts w:ascii="Times New Roman" w:hAnsi="Times New Roman" w:cs="Times New Roman"/>
          <w:noProof/>
          <w:sz w:val="28"/>
          <w:szCs w:val="28"/>
          <w:vertAlign w:val="subscript"/>
          <w:lang w:val="uk-UA"/>
        </w:rPr>
        <w:t>2</w:t>
      </w:r>
      <w:r w:rsidRPr="00E30AE6">
        <w:rPr>
          <w:rFonts w:ascii="Times New Roman" w:hAnsi="Times New Roman" w:cs="Times New Roman"/>
          <w:noProof/>
          <w:sz w:val="28"/>
          <w:szCs w:val="28"/>
          <w:lang w:val="uk-UA"/>
        </w:rPr>
        <w:t xml:space="preserve"> і R</w:t>
      </w:r>
      <w:r w:rsidRPr="00E30AE6">
        <w:rPr>
          <w:rFonts w:ascii="Times New Roman" w:hAnsi="Times New Roman" w:cs="Times New Roman"/>
          <w:noProof/>
          <w:sz w:val="28"/>
          <w:szCs w:val="28"/>
          <w:vertAlign w:val="subscript"/>
          <w:lang w:val="uk-UA"/>
        </w:rPr>
        <w:t>3</w:t>
      </w:r>
      <w:r w:rsidRPr="00E30AE6">
        <w:rPr>
          <w:rFonts w:ascii="Times New Roman" w:hAnsi="Times New Roman" w:cs="Times New Roman"/>
          <w:noProof/>
          <w:sz w:val="28"/>
          <w:szCs w:val="28"/>
          <w:lang w:val="uk-UA"/>
        </w:rPr>
        <w:t>.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турні залежн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ості опорів тензоре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зисторів з урах</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уванням розкиду парамет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рів наведені на 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и</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с.15. Тензоре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зистори хар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актеризуються позитивни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м ТКС.</w:t>
      </w:r>
    </w:p>
    <w:p w14:paraId="4DB2A6DF" w14:textId="77777777" w:rsidR="000C1DAC" w:rsidRPr="00E30AE6"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sidRPr="00E30AE6">
        <w:rPr>
          <w:rFonts w:ascii="Times New Roman" w:hAnsi="Times New Roman" w:cs="Times New Roman"/>
          <w:noProof/>
          <w:sz w:val="28"/>
          <w:szCs w:val="28"/>
        </w:rPr>
        <w:drawing>
          <wp:inline distT="0" distB="0" distL="0" distR="0" wp14:anchorId="1FE184BB" wp14:editId="29ADAD56">
            <wp:extent cx="3216026" cy="2282342"/>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8700" t="35348" r="41476" b="27024"/>
                    <a:stretch/>
                  </pic:blipFill>
                  <pic:spPr bwMode="auto">
                    <a:xfrm>
                      <a:off x="0" y="0"/>
                      <a:ext cx="3260743" cy="2314077"/>
                    </a:xfrm>
                    <a:prstGeom prst="rect">
                      <a:avLst/>
                    </a:prstGeom>
                    <a:ln>
                      <a:noFill/>
                    </a:ln>
                    <a:extLst>
                      <a:ext uri="{53640926-AAD7-44D8-BBD7-CCE9431645EC}">
                        <a14:shadowObscured xmlns:a14="http://schemas.microsoft.com/office/drawing/2010/main"/>
                      </a:ext>
                    </a:extLst>
                  </pic:spPr>
                </pic:pic>
              </a:graphicData>
            </a:graphic>
          </wp:inline>
        </w:drawing>
      </w:r>
    </w:p>
    <w:p w14:paraId="59B89326" w14:textId="77777777" w:rsidR="000C1DAC" w:rsidRPr="00E30AE6"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sidRPr="00E30AE6">
        <w:rPr>
          <w:rFonts w:ascii="Times New Roman" w:hAnsi="Times New Roman" w:cs="Times New Roman"/>
          <w:noProof/>
          <w:sz w:val="28"/>
          <w:szCs w:val="28"/>
          <w:lang w:val="uk-UA"/>
        </w:rPr>
        <w:t>Рис.1</w:t>
      </w:r>
      <w:r>
        <w:rPr>
          <w:rFonts w:ascii="Times New Roman" w:hAnsi="Times New Roman" w:cs="Times New Roman"/>
          <w:noProof/>
          <w:sz w:val="28"/>
          <w:szCs w:val="28"/>
          <w:lang w:val="uk-UA"/>
        </w:rPr>
        <w:t>1</w:t>
      </w:r>
      <w:r w:rsidRPr="00E30AE6">
        <w:rPr>
          <w:rFonts w:ascii="Times New Roman" w:hAnsi="Times New Roman" w:cs="Times New Roman"/>
          <w:noProof/>
          <w:sz w:val="28"/>
          <w:szCs w:val="28"/>
          <w:lang w:val="uk-UA"/>
        </w:rPr>
        <w:t xml:space="preserve"> Температурні залежності опорів тензорезисторів</w:t>
      </w:r>
    </w:p>
    <w:p w14:paraId="18F2065A"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E30AE6">
        <w:rPr>
          <w:rFonts w:ascii="Times New Roman" w:hAnsi="Times New Roman" w:cs="Times New Roman"/>
          <w:noProof/>
          <w:sz w:val="28"/>
          <w:szCs w:val="28"/>
          <w:lang w:val="uk-UA"/>
        </w:rPr>
        <w:t>У прогр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амі Math</w:t>
      </w:r>
      <w:r w:rsidRPr="00D9190E">
        <w:rPr>
          <w:rFonts w:ascii="Times New Roman" w:hAnsi="Times New Roman" w:cs="Times New Roman"/>
          <w:noProof/>
          <w:sz w:val="2"/>
          <w:szCs w:val="2"/>
          <w:lang w:val="uk-UA"/>
        </w:rPr>
        <w:t>.</w:t>
      </w:r>
      <w:r w:rsidRPr="00F74337">
        <w:rPr>
          <w:rFonts w:ascii="Times New Roman" w:hAnsi="Times New Roman" w:cs="Times New Roman"/>
          <w:color w:val="000000" w:themeColor="text1"/>
          <w:sz w:val="2"/>
          <w:szCs w:val="2"/>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CAD бу</w:t>
      </w:r>
      <w:r w:rsidRPr="00D9190E">
        <w:rPr>
          <w:rFonts w:ascii="Times New Roman" w:hAnsi="Times New Roman" w:cs="Times New Roman"/>
          <w:noProof/>
          <w:sz w:val="2"/>
          <w:szCs w:val="2"/>
          <w:lang w:val="uk-UA"/>
        </w:rPr>
        <w:t>.</w:t>
      </w:r>
      <w:r w:rsidRPr="00E30AE6">
        <w:rPr>
          <w:rFonts w:ascii="Times New Roman" w:hAnsi="Times New Roman" w:cs="Times New Roman"/>
          <w:noProof/>
          <w:sz w:val="28"/>
          <w:szCs w:val="28"/>
          <w:lang w:val="uk-UA"/>
        </w:rPr>
        <w:t>ло про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ведено моделю</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вання мост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ової 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хеми, тензорезистори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 якої ма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ють номі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нальний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опір 50</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0 Ом і ха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рактеризуються розкидом пар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аметрів, показа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ним на ри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с. 1</w:t>
      </w:r>
      <w:r>
        <w:rPr>
          <w:rFonts w:ascii="Times New Roman" w:hAnsi="Times New Roman" w:cs="Times New Roman"/>
          <w:noProof/>
          <w:sz w:val="28"/>
          <w:szCs w:val="28"/>
          <w:lang w:val="uk-UA"/>
        </w:rPr>
        <w:t>1</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Темп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ературні за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лежності опо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рів тензорезисто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noProof/>
          <w:sz w:val="28"/>
          <w:szCs w:val="28"/>
          <w:lang w:val="uk-UA"/>
        </w:rPr>
        <w:t xml:space="preserve">рів були апроксимовані. </w:t>
      </w:r>
    </w:p>
    <w:p w14:paraId="17EA739A"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9C1237">
        <w:rPr>
          <w:rFonts w:ascii="Times New Roman" w:hAnsi="Times New Roman" w:cs="Times New Roman"/>
          <w:noProof/>
          <w:sz w:val="28"/>
          <w:szCs w:val="28"/>
          <w:lang w:val="uk-UA"/>
        </w:rPr>
        <w:t xml:space="preserve">Вихідний сигнал </w:t>
      </w:r>
      <w:r>
        <w:rPr>
          <w:rFonts w:ascii="Times New Roman" w:hAnsi="Times New Roman" w:cs="Times New Roman"/>
          <w:noProof/>
          <w:sz w:val="28"/>
          <w:szCs w:val="28"/>
          <w:lang w:val="uk-UA"/>
        </w:rPr>
        <w:t xml:space="preserve">мостової </w:t>
      </w:r>
      <w:r w:rsidRPr="009C1237">
        <w:rPr>
          <w:rFonts w:ascii="Times New Roman" w:hAnsi="Times New Roman" w:cs="Times New Roman"/>
          <w:noProof/>
          <w:sz w:val="28"/>
          <w:szCs w:val="28"/>
          <w:lang w:val="uk-UA"/>
        </w:rPr>
        <w:t xml:space="preserve">вимірювальної схеми при максимальному тиску і зміні температури до 300 ° С представлений на рис. </w:t>
      </w:r>
      <w:r>
        <w:rPr>
          <w:rFonts w:ascii="Times New Roman" w:hAnsi="Times New Roman" w:cs="Times New Roman"/>
          <w:noProof/>
          <w:sz w:val="28"/>
          <w:szCs w:val="28"/>
          <w:lang w:val="uk-UA"/>
        </w:rPr>
        <w:t>12</w:t>
      </w:r>
      <w:r w:rsidRPr="009C1237">
        <w:rPr>
          <w:rFonts w:ascii="Times New Roman" w:hAnsi="Times New Roman" w:cs="Times New Roman"/>
          <w:noProof/>
          <w:sz w:val="28"/>
          <w:szCs w:val="28"/>
          <w:lang w:val="uk-UA"/>
        </w:rPr>
        <w:t>.</w:t>
      </w:r>
    </w:p>
    <w:p w14:paraId="1861AAAC"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noProof/>
        </w:rPr>
        <w:drawing>
          <wp:inline distT="0" distB="0" distL="0" distR="0" wp14:anchorId="06DF86F3" wp14:editId="02EDB300">
            <wp:extent cx="2952750" cy="213332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7900" t="14538" r="38589" b="42417"/>
                    <a:stretch/>
                  </pic:blipFill>
                  <pic:spPr bwMode="auto">
                    <a:xfrm>
                      <a:off x="0" y="0"/>
                      <a:ext cx="2992841" cy="2162291"/>
                    </a:xfrm>
                    <a:prstGeom prst="rect">
                      <a:avLst/>
                    </a:prstGeom>
                    <a:ln>
                      <a:noFill/>
                    </a:ln>
                    <a:extLst>
                      <a:ext uri="{53640926-AAD7-44D8-BBD7-CCE9431645EC}">
                        <a14:shadowObscured xmlns:a14="http://schemas.microsoft.com/office/drawing/2010/main"/>
                      </a:ext>
                    </a:extLst>
                  </pic:spPr>
                </pic:pic>
              </a:graphicData>
            </a:graphic>
          </wp:inline>
        </w:drawing>
      </w:r>
    </w:p>
    <w:p w14:paraId="75DD4626" w14:textId="77777777" w:rsidR="000C1DAC" w:rsidRPr="00E30AE6"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sidRPr="00E30AE6">
        <w:rPr>
          <w:rFonts w:ascii="Times New Roman" w:hAnsi="Times New Roman" w:cs="Times New Roman"/>
          <w:noProof/>
          <w:sz w:val="28"/>
          <w:szCs w:val="28"/>
          <w:lang w:val="uk-UA"/>
        </w:rPr>
        <w:t>Рис.1</w:t>
      </w:r>
      <w:r>
        <w:rPr>
          <w:rFonts w:ascii="Times New Roman" w:hAnsi="Times New Roman" w:cs="Times New Roman"/>
          <w:noProof/>
          <w:sz w:val="28"/>
          <w:szCs w:val="28"/>
          <w:lang w:val="uk-UA"/>
        </w:rPr>
        <w:t>2</w:t>
      </w:r>
      <w:r w:rsidRPr="00E30AE6">
        <w:rPr>
          <w:rFonts w:ascii="Times New Roman" w:hAnsi="Times New Roman" w:cs="Times New Roman"/>
          <w:noProof/>
          <w:sz w:val="28"/>
          <w:szCs w:val="28"/>
          <w:lang w:val="uk-UA"/>
        </w:rPr>
        <w:t xml:space="preserve"> </w:t>
      </w:r>
      <w:r w:rsidRPr="00E64192">
        <w:rPr>
          <w:rFonts w:ascii="Times New Roman" w:hAnsi="Times New Roman" w:cs="Times New Roman"/>
          <w:noProof/>
          <w:sz w:val="28"/>
          <w:szCs w:val="28"/>
          <w:lang w:val="uk-UA"/>
        </w:rPr>
        <w:t>Вихідний сигнал мостов</w:t>
      </w:r>
      <w:r>
        <w:rPr>
          <w:rFonts w:ascii="Times New Roman" w:hAnsi="Times New Roman" w:cs="Times New Roman"/>
          <w:noProof/>
          <w:sz w:val="28"/>
          <w:szCs w:val="28"/>
          <w:lang w:val="uk-UA"/>
        </w:rPr>
        <w:t>ої</w:t>
      </w:r>
      <w:r w:rsidRPr="00E64192">
        <w:rPr>
          <w:rFonts w:ascii="Times New Roman" w:hAnsi="Times New Roman" w:cs="Times New Roman"/>
          <w:noProof/>
          <w:sz w:val="28"/>
          <w:szCs w:val="28"/>
          <w:lang w:val="uk-UA"/>
        </w:rPr>
        <w:t xml:space="preserve"> вимірювальної схеми</w:t>
      </w:r>
    </w:p>
    <w:p w14:paraId="44D90C73" w14:textId="77777777" w:rsidR="000C1DAC" w:rsidRPr="00371200"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sidRPr="00371200">
        <w:rPr>
          <w:rFonts w:ascii="Times New Roman" w:hAnsi="Times New Roman" w:cs="Times New Roman"/>
          <w:noProof/>
          <w:sz w:val="28"/>
          <w:szCs w:val="28"/>
          <w:lang w:val="uk-UA"/>
        </w:rPr>
        <w:lastRenderedPageBreak/>
        <w:t xml:space="preserve">З рис. </w:t>
      </w:r>
      <w:r>
        <w:rPr>
          <w:rFonts w:ascii="Times New Roman" w:hAnsi="Times New Roman" w:cs="Times New Roman"/>
          <w:noProof/>
          <w:sz w:val="28"/>
          <w:szCs w:val="28"/>
          <w:lang w:val="uk-UA"/>
        </w:rPr>
        <w:t>12</w:t>
      </w:r>
      <w:r w:rsidRPr="00371200">
        <w:rPr>
          <w:rFonts w:ascii="Times New Roman" w:hAnsi="Times New Roman" w:cs="Times New Roman"/>
          <w:noProof/>
          <w:sz w:val="28"/>
          <w:szCs w:val="28"/>
          <w:lang w:val="uk-UA"/>
        </w:rPr>
        <w:t xml:space="preserve"> видно, що при збільше</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нні температури</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 xml:space="preserve"> вихідний сигна</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л</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 xml:space="preserve"> мостової</w:t>
      </w:r>
      <w:r>
        <w:rPr>
          <w:rFonts w:ascii="Times New Roman" w:hAnsi="Times New Roman" w:cs="Times New Roman"/>
          <w:noProof/>
          <w:sz w:val="28"/>
          <w:szCs w:val="28"/>
          <w:lang w:val="uk-UA"/>
        </w:rPr>
        <w:t xml:space="preserve"> </w:t>
      </w:r>
      <w:r w:rsidRPr="00371200">
        <w:rPr>
          <w:rFonts w:ascii="Times New Roman" w:hAnsi="Times New Roman" w:cs="Times New Roman"/>
          <w:noProof/>
          <w:sz w:val="28"/>
          <w:szCs w:val="28"/>
          <w:lang w:val="uk-UA"/>
        </w:rPr>
        <w:t>схеми нелінійно зрос</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тає від 72 до 103 мВ, що становить по</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хибк</w:t>
      </w:r>
      <w:r>
        <w:rPr>
          <w:rFonts w:ascii="Times New Roman" w:hAnsi="Times New Roman" w:cs="Times New Roman"/>
          <w:noProof/>
          <w:sz w:val="28"/>
          <w:szCs w:val="28"/>
          <w:lang w:val="uk-UA"/>
        </w:rPr>
        <w:t>а</w:t>
      </w:r>
      <w:r w:rsidRPr="00371200">
        <w:rPr>
          <w:rFonts w:ascii="Times New Roman" w:hAnsi="Times New Roman" w:cs="Times New Roman"/>
          <w:noProof/>
          <w:sz w:val="28"/>
          <w:szCs w:val="28"/>
          <w:lang w:val="uk-UA"/>
        </w:rPr>
        <w:t xml:space="preserve"> </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4</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2,6%, або 0,1</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 xml:space="preserve">42% / ° С. З рис. </w:t>
      </w:r>
      <w:r>
        <w:rPr>
          <w:rFonts w:ascii="Times New Roman" w:hAnsi="Times New Roman" w:cs="Times New Roman"/>
          <w:noProof/>
          <w:sz w:val="28"/>
          <w:szCs w:val="28"/>
          <w:lang w:val="uk-UA"/>
        </w:rPr>
        <w:t>12</w:t>
      </w:r>
      <w:r w:rsidRPr="00371200">
        <w:rPr>
          <w:rFonts w:ascii="Times New Roman" w:hAnsi="Times New Roman" w:cs="Times New Roman"/>
          <w:noProof/>
          <w:sz w:val="28"/>
          <w:szCs w:val="28"/>
          <w:lang w:val="uk-UA"/>
        </w:rPr>
        <w:t xml:space="preserve"> випливає </w:t>
      </w:r>
      <w:r w:rsidRPr="00D9190E">
        <w:rPr>
          <w:rFonts w:ascii="Times New Roman" w:hAnsi="Times New Roman" w:cs="Times New Roman"/>
          <w:noProof/>
          <w:sz w:val="2"/>
          <w:szCs w:val="2"/>
          <w:lang w:val="uk-UA"/>
        </w:rPr>
        <w:t>.</w:t>
      </w:r>
      <w:r w:rsidRPr="00F74337">
        <w:rPr>
          <w:rFonts w:ascii="Times New Roman" w:hAnsi="Times New Roman" w:cs="Times New Roman"/>
          <w:color w:val="000000" w:themeColor="text1"/>
          <w:sz w:val="2"/>
          <w:szCs w:val="2"/>
          <w:lang w:val="uk-UA"/>
        </w:rPr>
        <w:t xml:space="preserve"> </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необхідніст</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ь пр</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 xml:space="preserve">ийняття спеціальних </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заходів для температурної компенсац</w:t>
      </w:r>
      <w:r w:rsidRPr="00476494">
        <w:rPr>
          <w:rFonts w:ascii="Times New Roman" w:hAnsi="Times New Roman" w:cs="Times New Roman"/>
          <w:color w:val="000000" w:themeColor="text1"/>
          <w:sz w:val="2"/>
          <w:szCs w:val="2"/>
          <w:lang w:val="uk-UA"/>
        </w:rPr>
        <w:t>.</w:t>
      </w:r>
      <w:r w:rsidRPr="00371200">
        <w:rPr>
          <w:rFonts w:ascii="Times New Roman" w:hAnsi="Times New Roman" w:cs="Times New Roman"/>
          <w:noProof/>
          <w:sz w:val="28"/>
          <w:szCs w:val="28"/>
          <w:lang w:val="uk-UA"/>
        </w:rPr>
        <w:t>ії</w:t>
      </w:r>
      <w:r>
        <w:rPr>
          <w:rFonts w:ascii="Times New Roman" w:hAnsi="Times New Roman" w:cs="Times New Roman"/>
          <w:noProof/>
          <w:sz w:val="28"/>
          <w:szCs w:val="28"/>
          <w:lang w:val="uk-UA"/>
        </w:rPr>
        <w:t xml:space="preserve"> </w:t>
      </w:r>
      <w:r w:rsidRPr="00371200">
        <w:rPr>
          <w:rFonts w:ascii="Times New Roman" w:hAnsi="Times New Roman" w:cs="Times New Roman"/>
          <w:noProof/>
          <w:sz w:val="28"/>
          <w:szCs w:val="28"/>
          <w:lang w:val="uk-UA"/>
        </w:rPr>
        <w:t>чутливості мостової схеми.</w:t>
      </w:r>
    </w:p>
    <w:p w14:paraId="55BF804D"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p>
    <w:p w14:paraId="2EA9F2B9"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sidRPr="00473A44">
        <w:rPr>
          <w:rFonts w:ascii="Times New Roman" w:hAnsi="Times New Roman" w:cs="Times New Roman"/>
          <w:noProof/>
          <w:sz w:val="28"/>
          <w:szCs w:val="28"/>
          <w:lang w:val="uk-UA"/>
        </w:rPr>
        <w:t>Н</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айбільш прос</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тим спос</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обо</w:t>
      </w:r>
      <w:r w:rsidRPr="00D9190E">
        <w:rPr>
          <w:rFonts w:ascii="Times New Roman" w:hAnsi="Times New Roman" w:cs="Times New Roman"/>
          <w:noProof/>
          <w:sz w:val="2"/>
          <w:szCs w:val="2"/>
          <w:lang w:val="uk-UA"/>
        </w:rPr>
        <w:t>.</w:t>
      </w:r>
      <w:r w:rsidRPr="00473A44">
        <w:rPr>
          <w:rFonts w:ascii="Times New Roman" w:hAnsi="Times New Roman" w:cs="Times New Roman"/>
          <w:noProof/>
          <w:sz w:val="28"/>
          <w:szCs w:val="28"/>
          <w:lang w:val="uk-UA"/>
        </w:rPr>
        <w:t>м темп</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ературної ком</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пенсації є послідовне вкл</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ючення терморезист</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ора в ланцюг</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живле</w:t>
      </w:r>
      <w:r w:rsidRPr="00473A44">
        <w:rPr>
          <w:rFonts w:ascii="Times New Roman" w:hAnsi="Times New Roman" w:cs="Times New Roman"/>
          <w:noProof/>
          <w:sz w:val="28"/>
          <w:szCs w:val="28"/>
          <w:lang w:val="uk-UA"/>
        </w:rPr>
        <w:t xml:space="preserve">ння </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мостов</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ої сх</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 xml:space="preserve">еми (Рис. </w:t>
      </w:r>
      <w:r>
        <w:rPr>
          <w:rFonts w:ascii="Times New Roman" w:hAnsi="Times New Roman" w:cs="Times New Roman"/>
          <w:noProof/>
          <w:sz w:val="28"/>
          <w:szCs w:val="28"/>
          <w:lang w:val="uk-UA"/>
        </w:rPr>
        <w:t>13</w:t>
      </w:r>
      <w:r w:rsidRPr="00473A44">
        <w:rPr>
          <w:rFonts w:ascii="Times New Roman" w:hAnsi="Times New Roman" w:cs="Times New Roman"/>
          <w:noProof/>
          <w:sz w:val="28"/>
          <w:szCs w:val="28"/>
          <w:lang w:val="uk-UA"/>
        </w:rPr>
        <w:t>).</w:t>
      </w:r>
    </w:p>
    <w:p w14:paraId="48D17A80"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noProof/>
        </w:rPr>
        <w:drawing>
          <wp:inline distT="0" distB="0" distL="0" distR="0" wp14:anchorId="2C4A5673" wp14:editId="4DBC7FDA">
            <wp:extent cx="1662852" cy="2009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4313" t="24801" r="43399" b="27309"/>
                    <a:stretch/>
                  </pic:blipFill>
                  <pic:spPr bwMode="auto">
                    <a:xfrm>
                      <a:off x="0" y="0"/>
                      <a:ext cx="1703672" cy="2059112"/>
                    </a:xfrm>
                    <a:prstGeom prst="rect">
                      <a:avLst/>
                    </a:prstGeom>
                    <a:ln>
                      <a:noFill/>
                    </a:ln>
                    <a:extLst>
                      <a:ext uri="{53640926-AAD7-44D8-BBD7-CCE9431645EC}">
                        <a14:shadowObscured xmlns:a14="http://schemas.microsoft.com/office/drawing/2010/main"/>
                      </a:ext>
                    </a:extLst>
                  </pic:spPr>
                </pic:pic>
              </a:graphicData>
            </a:graphic>
          </wp:inline>
        </w:drawing>
      </w:r>
    </w:p>
    <w:p w14:paraId="27554B6E"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Pr="00780C8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13</w:t>
      </w:r>
      <w:r w:rsidRPr="00780C80">
        <w:rPr>
          <w:rFonts w:ascii="Times New Roman" w:hAnsi="Times New Roman" w:cs="Times New Roman"/>
          <w:noProof/>
          <w:sz w:val="28"/>
          <w:szCs w:val="28"/>
          <w:lang w:val="uk-UA"/>
        </w:rPr>
        <w:t>. Включенн</w:t>
      </w:r>
      <w:r w:rsidRPr="00476494">
        <w:rPr>
          <w:rFonts w:ascii="Times New Roman" w:hAnsi="Times New Roman" w:cs="Times New Roman"/>
          <w:color w:val="000000" w:themeColor="text1"/>
          <w:sz w:val="2"/>
          <w:szCs w:val="2"/>
          <w:lang w:val="uk-UA"/>
        </w:rPr>
        <w:t>.</w:t>
      </w:r>
      <w:r w:rsidRPr="00780C80">
        <w:rPr>
          <w:rFonts w:ascii="Times New Roman" w:hAnsi="Times New Roman" w:cs="Times New Roman"/>
          <w:noProof/>
          <w:sz w:val="28"/>
          <w:szCs w:val="28"/>
          <w:lang w:val="uk-UA"/>
        </w:rPr>
        <w:t xml:space="preserve">я терморезистора </w:t>
      </w:r>
      <w:r w:rsidRPr="00476494">
        <w:rPr>
          <w:rFonts w:ascii="Times New Roman" w:hAnsi="Times New Roman" w:cs="Times New Roman"/>
          <w:color w:val="000000" w:themeColor="text1"/>
          <w:sz w:val="2"/>
          <w:szCs w:val="2"/>
          <w:lang w:val="uk-UA"/>
        </w:rPr>
        <w:t>.</w:t>
      </w:r>
      <w:r w:rsidRPr="00780C80">
        <w:rPr>
          <w:rFonts w:ascii="Times New Roman" w:hAnsi="Times New Roman" w:cs="Times New Roman"/>
          <w:noProof/>
          <w:sz w:val="28"/>
          <w:szCs w:val="28"/>
          <w:lang w:val="uk-UA"/>
        </w:rPr>
        <w:t>в мостову схему</w:t>
      </w:r>
      <w:r>
        <w:rPr>
          <w:rFonts w:ascii="Times New Roman" w:hAnsi="Times New Roman" w:cs="Times New Roman"/>
          <w:noProof/>
          <w:sz w:val="28"/>
          <w:szCs w:val="28"/>
          <w:lang w:val="uk-UA"/>
        </w:rPr>
        <w:t xml:space="preserve"> </w:t>
      </w:r>
      <w:r w:rsidRPr="00780C80">
        <w:rPr>
          <w:rFonts w:ascii="Times New Roman" w:hAnsi="Times New Roman" w:cs="Times New Roman"/>
          <w:noProof/>
          <w:sz w:val="28"/>
          <w:szCs w:val="28"/>
          <w:lang w:val="uk-UA"/>
        </w:rPr>
        <w:t>для компенсації температурно</w:t>
      </w:r>
      <w:r w:rsidRPr="00D9190E">
        <w:rPr>
          <w:rFonts w:ascii="Times New Roman" w:hAnsi="Times New Roman" w:cs="Times New Roman"/>
          <w:noProof/>
          <w:sz w:val="2"/>
          <w:szCs w:val="2"/>
          <w:lang w:val="uk-UA"/>
        </w:rPr>
        <w:t>.</w:t>
      </w:r>
      <w:r w:rsidRPr="00780C80">
        <w:rPr>
          <w:rFonts w:ascii="Times New Roman" w:hAnsi="Times New Roman" w:cs="Times New Roman"/>
          <w:noProof/>
          <w:sz w:val="28"/>
          <w:szCs w:val="28"/>
          <w:lang w:val="uk-UA"/>
        </w:rPr>
        <w:t>ї похибки чутливості</w:t>
      </w:r>
    </w:p>
    <w:p w14:paraId="0E3B8704"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
          <w:szCs w:val="2"/>
          <w:lang w:val="uk-UA"/>
        </w:rPr>
      </w:pPr>
      <w:r>
        <w:rPr>
          <w:rFonts w:ascii="Times New Roman" w:hAnsi="Times New Roman" w:cs="Times New Roman"/>
          <w:noProof/>
          <w:sz w:val="28"/>
          <w:szCs w:val="28"/>
          <w:lang w:val="uk-UA"/>
        </w:rPr>
        <w:tab/>
      </w:r>
      <w:r w:rsidRPr="00473A44">
        <w:rPr>
          <w:rFonts w:ascii="Times New Roman" w:hAnsi="Times New Roman" w:cs="Times New Roman"/>
          <w:noProof/>
          <w:sz w:val="28"/>
          <w:szCs w:val="28"/>
          <w:lang w:val="uk-UA"/>
        </w:rPr>
        <w:t xml:space="preserve">Цікавим є використання </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в як</w:t>
      </w:r>
      <w:r w:rsidRPr="00D9190E">
        <w:rPr>
          <w:rFonts w:ascii="Times New Roman" w:hAnsi="Times New Roman" w:cs="Times New Roman"/>
          <w:noProof/>
          <w:sz w:val="2"/>
          <w:szCs w:val="2"/>
          <w:lang w:val="uk-UA"/>
        </w:rPr>
        <w:t>.</w:t>
      </w:r>
      <w:r w:rsidRPr="00473A44">
        <w:rPr>
          <w:rFonts w:ascii="Times New Roman" w:hAnsi="Times New Roman" w:cs="Times New Roman"/>
          <w:noProof/>
          <w:sz w:val="28"/>
          <w:szCs w:val="28"/>
          <w:lang w:val="uk-UA"/>
        </w:rPr>
        <w:t>ості термо</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залежн</w:t>
      </w:r>
      <w:r>
        <w:rPr>
          <w:rFonts w:ascii="Times New Roman" w:hAnsi="Times New Roman" w:cs="Times New Roman"/>
          <w:noProof/>
          <w:sz w:val="28"/>
          <w:szCs w:val="28"/>
          <w:lang w:val="uk-UA"/>
        </w:rPr>
        <w:t xml:space="preserve">ого </w:t>
      </w:r>
      <w:r w:rsidRPr="00473A44">
        <w:rPr>
          <w:rFonts w:ascii="Times New Roman" w:hAnsi="Times New Roman" w:cs="Times New Roman"/>
          <w:noProof/>
          <w:sz w:val="28"/>
          <w:szCs w:val="28"/>
          <w:lang w:val="uk-UA"/>
        </w:rPr>
        <w:t>резистора опору, що виконується за тим же те</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хнологічним процесо</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м, що і тензор</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 xml:space="preserve">езистори, і має аналогічну температурну характеристику і номінал, що дозволило б виготовляти </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терморез</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истор в одній т</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 xml:space="preserve">ехнологічної операції </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з вигото</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вленням тензорезистор</w:t>
      </w:r>
      <w:r>
        <w:rPr>
          <w:rFonts w:ascii="Times New Roman" w:hAnsi="Times New Roman" w:cs="Times New Roman"/>
          <w:noProof/>
          <w:sz w:val="28"/>
          <w:szCs w:val="28"/>
          <w:lang w:val="uk-UA"/>
        </w:rPr>
        <w:t>і</w:t>
      </w:r>
      <w:r w:rsidRPr="00473A44">
        <w:rPr>
          <w:rFonts w:ascii="Times New Roman" w:hAnsi="Times New Roman" w:cs="Times New Roman"/>
          <w:noProof/>
          <w:sz w:val="28"/>
          <w:szCs w:val="28"/>
          <w:lang w:val="uk-UA"/>
        </w:rPr>
        <w:t xml:space="preserve">в, розмістивши його на мембрані ЧЕ в області, </w:t>
      </w:r>
      <w:r>
        <w:rPr>
          <w:rFonts w:ascii="Times New Roman" w:hAnsi="Times New Roman" w:cs="Times New Roman"/>
          <w:noProof/>
          <w:sz w:val="28"/>
          <w:szCs w:val="28"/>
          <w:lang w:val="uk-UA"/>
        </w:rPr>
        <w:t xml:space="preserve">що </w:t>
      </w:r>
      <w:r w:rsidRPr="00473A44">
        <w:rPr>
          <w:rFonts w:ascii="Times New Roman" w:hAnsi="Times New Roman" w:cs="Times New Roman"/>
          <w:noProof/>
          <w:sz w:val="28"/>
          <w:szCs w:val="28"/>
          <w:lang w:val="uk-UA"/>
        </w:rPr>
        <w:t>не піддається деформації п</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ід дією вимір</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юва</w:t>
      </w:r>
      <w:r w:rsidRPr="00476494">
        <w:rPr>
          <w:rFonts w:ascii="Times New Roman" w:hAnsi="Times New Roman" w:cs="Times New Roman"/>
          <w:color w:val="000000" w:themeColor="text1"/>
          <w:sz w:val="2"/>
          <w:szCs w:val="2"/>
          <w:lang w:val="uk-UA"/>
        </w:rPr>
        <w:t>.</w:t>
      </w:r>
      <w:r w:rsidRPr="00473A44">
        <w:rPr>
          <w:rFonts w:ascii="Times New Roman" w:hAnsi="Times New Roman" w:cs="Times New Roman"/>
          <w:noProof/>
          <w:sz w:val="28"/>
          <w:szCs w:val="28"/>
          <w:lang w:val="uk-UA"/>
        </w:rPr>
        <w:t xml:space="preserve">ного тиску (рис. </w:t>
      </w:r>
      <w:r>
        <w:rPr>
          <w:rFonts w:ascii="Times New Roman" w:hAnsi="Times New Roman" w:cs="Times New Roman"/>
          <w:noProof/>
          <w:sz w:val="28"/>
          <w:szCs w:val="28"/>
          <w:lang w:val="uk-UA"/>
        </w:rPr>
        <w:t>18</w:t>
      </w:r>
      <w:r w:rsidRPr="00473A44">
        <w:rPr>
          <w:rFonts w:ascii="Times New Roman" w:hAnsi="Times New Roman" w:cs="Times New Roman"/>
          <w:noProof/>
          <w:sz w:val="28"/>
          <w:szCs w:val="28"/>
          <w:lang w:val="uk-UA"/>
        </w:rPr>
        <w:t>).</w:t>
      </w:r>
      <w:r w:rsidRPr="00476494">
        <w:rPr>
          <w:rFonts w:ascii="Times New Roman" w:hAnsi="Times New Roman" w:cs="Times New Roman"/>
          <w:color w:val="000000" w:themeColor="text1"/>
          <w:sz w:val="2"/>
          <w:szCs w:val="2"/>
          <w:lang w:val="uk-UA"/>
        </w:rPr>
        <w:t xml:space="preserve"> .</w:t>
      </w:r>
    </w:p>
    <w:p w14:paraId="1CB765F1"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E55D1B">
        <w:rPr>
          <w:rFonts w:ascii="Times New Roman" w:hAnsi="Times New Roman" w:cs="Times New Roman"/>
          <w:noProof/>
          <w:sz w:val="28"/>
          <w:szCs w:val="28"/>
          <w:lang w:val="uk-UA"/>
        </w:rPr>
        <w:t xml:space="preserve">У цьому </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 xml:space="preserve">випадку частина </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схеми, що містить</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 xml:space="preserve"> джерело живлення Uп і терморезистор Rt, м</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ожна пре</w:t>
      </w:r>
      <w:r w:rsidRPr="00D9190E">
        <w:rPr>
          <w:rFonts w:ascii="Times New Roman" w:hAnsi="Times New Roman" w:cs="Times New Roman"/>
          <w:noProof/>
          <w:sz w:val="2"/>
          <w:szCs w:val="2"/>
          <w:lang w:val="uk-UA"/>
        </w:rPr>
        <w:t>.</w:t>
      </w:r>
      <w:r w:rsidRPr="00E55D1B">
        <w:rPr>
          <w:rFonts w:ascii="Times New Roman" w:hAnsi="Times New Roman" w:cs="Times New Roman"/>
          <w:noProof/>
          <w:sz w:val="28"/>
          <w:szCs w:val="28"/>
          <w:lang w:val="uk-UA"/>
        </w:rPr>
        <w:t>дставити у вигляді еквівалентного</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 xml:space="preserve"> г</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енератора напруги,</w:t>
      </w:r>
      <w:r w:rsidRPr="00476494">
        <w:rPr>
          <w:rFonts w:ascii="Times New Roman" w:hAnsi="Times New Roman" w:cs="Times New Roman"/>
          <w:color w:val="000000" w:themeColor="text1"/>
          <w:sz w:val="2"/>
          <w:szCs w:val="2"/>
          <w:lang w:val="uk-UA"/>
        </w:rPr>
        <w:t xml:space="preserve"> .</w:t>
      </w:r>
      <w:r w:rsidRPr="00E55D1B">
        <w:rPr>
          <w:rFonts w:ascii="Times New Roman" w:hAnsi="Times New Roman" w:cs="Times New Roman"/>
          <w:noProof/>
          <w:sz w:val="28"/>
          <w:szCs w:val="28"/>
          <w:lang w:val="uk-UA"/>
        </w:rPr>
        <w:t xml:space="preserve"> керован</w:t>
      </w:r>
      <w:r w:rsidRPr="00476494">
        <w:rPr>
          <w:rFonts w:ascii="Times New Roman" w:hAnsi="Times New Roman" w:cs="Times New Roman"/>
          <w:color w:val="000000" w:themeColor="text1"/>
          <w:sz w:val="2"/>
          <w:szCs w:val="2"/>
          <w:lang w:val="uk-UA"/>
        </w:rPr>
        <w:t>. .</w:t>
      </w:r>
      <w:r w:rsidRPr="00E55D1B">
        <w:rPr>
          <w:rFonts w:ascii="Times New Roman" w:hAnsi="Times New Roman" w:cs="Times New Roman"/>
          <w:noProof/>
          <w:sz w:val="28"/>
          <w:szCs w:val="28"/>
          <w:lang w:val="uk-UA"/>
        </w:rPr>
        <w:t>ого темпе</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ратурою,</w:t>
      </w:r>
      <w:r w:rsidRPr="00476494">
        <w:rPr>
          <w:rFonts w:ascii="Times New Roman" w:hAnsi="Times New Roman" w:cs="Times New Roman"/>
          <w:color w:val="000000" w:themeColor="text1"/>
          <w:sz w:val="2"/>
          <w:szCs w:val="2"/>
          <w:lang w:val="uk-UA"/>
        </w:rPr>
        <w:t xml:space="preserve"> .</w:t>
      </w:r>
      <w:r w:rsidRPr="00E55D1B">
        <w:rPr>
          <w:rFonts w:ascii="Times New Roman" w:hAnsi="Times New Roman" w:cs="Times New Roman"/>
          <w:noProof/>
          <w:sz w:val="28"/>
          <w:szCs w:val="28"/>
          <w:lang w:val="uk-UA"/>
        </w:rPr>
        <w:t xml:space="preserve"> напр</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 xml:space="preserve">уга </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на виході я</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ког</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 xml:space="preserve">о </w:t>
      </w:r>
      <w:r w:rsidRPr="00B32172">
        <w:rPr>
          <w:rFonts w:ascii="Times New Roman" w:hAnsi="Times New Roman" w:cs="Times New Roman"/>
          <w:noProof/>
          <w:sz w:val="28"/>
          <w:szCs w:val="28"/>
          <w:lang w:val="uk-UA"/>
        </w:rPr>
        <w:t>U</w:t>
      </w:r>
      <w:r w:rsidRPr="00B32172">
        <w:rPr>
          <w:rFonts w:ascii="Times New Roman" w:hAnsi="Times New Roman" w:cs="Times New Roman"/>
          <w:noProof/>
          <w:sz w:val="28"/>
          <w:szCs w:val="28"/>
          <w:vertAlign w:val="subscript"/>
          <w:lang w:val="uk-UA"/>
        </w:rPr>
        <w:t>п1</w:t>
      </w:r>
      <w:r w:rsidRPr="00E55D1B">
        <w:rPr>
          <w:rFonts w:ascii="Times New Roman" w:hAnsi="Times New Roman" w:cs="Times New Roman"/>
          <w:noProof/>
          <w:sz w:val="28"/>
          <w:szCs w:val="28"/>
          <w:lang w:val="uk-UA"/>
        </w:rPr>
        <w:t xml:space="preserve"> буде визначат</w:t>
      </w:r>
      <w:r w:rsidRPr="00476494">
        <w:rPr>
          <w:rFonts w:ascii="Times New Roman" w:hAnsi="Times New Roman" w:cs="Times New Roman"/>
          <w:color w:val="000000" w:themeColor="text1"/>
          <w:sz w:val="2"/>
          <w:szCs w:val="2"/>
          <w:lang w:val="uk-UA"/>
        </w:rPr>
        <w:t>.</w:t>
      </w:r>
      <w:r w:rsidRPr="00E55D1B">
        <w:rPr>
          <w:rFonts w:ascii="Times New Roman" w:hAnsi="Times New Roman" w:cs="Times New Roman"/>
          <w:noProof/>
          <w:sz w:val="28"/>
          <w:szCs w:val="28"/>
          <w:lang w:val="uk-UA"/>
        </w:rPr>
        <w:t>ися формулою</w:t>
      </w:r>
    </w:p>
    <w:p w14:paraId="42CE9EF3" w14:textId="77777777" w:rsidR="000C1DAC" w:rsidRPr="00B93215" w:rsidRDefault="003B546B" w:rsidP="000C1DAC">
      <w:pPr>
        <w:pStyle w:val="HTML"/>
        <w:shd w:val="clear" w:color="auto" w:fill="FFFFFF"/>
        <w:spacing w:line="384" w:lineRule="auto"/>
        <w:jc w:val="center"/>
        <w:rPr>
          <w:rFonts w:ascii="Times New Roman" w:hAnsi="Times New Roman" w:cs="Times New Roman"/>
          <w:i/>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U</m:t>
              </m:r>
            </m:e>
            <m:sub>
              <m:r>
                <w:rPr>
                  <w:rFonts w:ascii="Cambria Math" w:hAnsi="Cambria Math" w:cs="Times New Roman"/>
                  <w:noProof/>
                  <w:sz w:val="28"/>
                  <w:szCs w:val="28"/>
                  <w:lang w:val="uk-UA"/>
                </w:rPr>
                <m:t>п1</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U</m:t>
              </m:r>
            </m:e>
            <m:sub>
              <m:r>
                <w:rPr>
                  <w:rFonts w:ascii="Cambria Math" w:hAnsi="Cambria Math" w:cs="Times New Roman"/>
                  <w:noProof/>
                  <w:sz w:val="28"/>
                  <w:szCs w:val="28"/>
                  <w:lang w:val="uk-UA"/>
                </w:rPr>
                <m:t>п</m:t>
              </m:r>
            </m:sub>
          </m:sSub>
          <m:f>
            <m:fPr>
              <m:ctrlPr>
                <w:rPr>
                  <w:rFonts w:ascii="Cambria Math" w:hAnsi="Cambria Math" w:cs="Times New Roman"/>
                  <w:i/>
                  <w:noProof/>
                  <w:sz w:val="28"/>
                  <w:szCs w:val="28"/>
                  <w:lang w:val="uk-UA"/>
                </w:rPr>
              </m:ctrlPr>
            </m:fPr>
            <m:num>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M</m:t>
                  </m:r>
                </m:sub>
              </m:sSub>
            </m:num>
            <m:den>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M</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T</m:t>
                  </m:r>
                </m:sub>
              </m:sSub>
            </m:den>
          </m:f>
        </m:oMath>
      </m:oMathPara>
    </w:p>
    <w:p w14:paraId="0BB4A64C" w14:textId="77777777" w:rsidR="000C1DAC" w:rsidRDefault="000C1DAC" w:rsidP="000C1DAC">
      <w:pPr>
        <w:pStyle w:val="HTML"/>
        <w:shd w:val="clear" w:color="auto" w:fill="FFFFFF"/>
        <w:spacing w:line="384" w:lineRule="auto"/>
        <w:rPr>
          <w:rFonts w:ascii="Times New Roman" w:hAnsi="Times New Roman" w:cs="Times New Roman"/>
          <w:noProof/>
          <w:sz w:val="28"/>
          <w:szCs w:val="28"/>
          <w:lang w:val="uk-UA"/>
        </w:rPr>
      </w:pPr>
      <w:r w:rsidRPr="009C1040">
        <w:rPr>
          <w:rFonts w:ascii="Times New Roman" w:hAnsi="Times New Roman" w:cs="Times New Roman"/>
          <w:noProof/>
          <w:sz w:val="28"/>
          <w:szCs w:val="28"/>
          <w:lang w:val="uk-UA"/>
        </w:rPr>
        <w:lastRenderedPageBreak/>
        <w:t>де Rм - опір</w:t>
      </w:r>
      <w:r w:rsidRPr="00476494">
        <w:rPr>
          <w:rFonts w:ascii="Times New Roman" w:hAnsi="Times New Roman" w:cs="Times New Roman"/>
          <w:color w:val="000000" w:themeColor="text1"/>
          <w:sz w:val="2"/>
          <w:szCs w:val="2"/>
          <w:lang w:val="uk-UA"/>
        </w:rPr>
        <w:t>.</w:t>
      </w:r>
      <w:r w:rsidRPr="009C1040">
        <w:rPr>
          <w:rFonts w:ascii="Times New Roman" w:hAnsi="Times New Roman" w:cs="Times New Roman"/>
          <w:noProof/>
          <w:sz w:val="28"/>
          <w:szCs w:val="28"/>
          <w:lang w:val="uk-UA"/>
        </w:rPr>
        <w:t xml:space="preserve"> мостової</w:t>
      </w:r>
      <w:r w:rsidRPr="00476494">
        <w:rPr>
          <w:rFonts w:ascii="Times New Roman" w:hAnsi="Times New Roman" w:cs="Times New Roman"/>
          <w:color w:val="000000" w:themeColor="text1"/>
          <w:sz w:val="2"/>
          <w:szCs w:val="2"/>
          <w:lang w:val="uk-UA"/>
        </w:rPr>
        <w:t>.</w:t>
      </w:r>
      <w:r w:rsidRPr="009C1040">
        <w:rPr>
          <w:rFonts w:ascii="Times New Roman" w:hAnsi="Times New Roman" w:cs="Times New Roman"/>
          <w:noProof/>
          <w:sz w:val="28"/>
          <w:szCs w:val="28"/>
          <w:lang w:val="uk-UA"/>
        </w:rPr>
        <w:t xml:space="preserve"> схеми, </w:t>
      </w:r>
      <w:r>
        <w:rPr>
          <w:rFonts w:ascii="Times New Roman" w:hAnsi="Times New Roman" w:cs="Times New Roman"/>
          <w:noProof/>
          <w:sz w:val="28"/>
          <w:szCs w:val="28"/>
          <w:lang w:val="uk-UA"/>
        </w:rPr>
        <w:t xml:space="preserve">що </w:t>
      </w:r>
      <w:r w:rsidRPr="009C1040">
        <w:rPr>
          <w:rFonts w:ascii="Times New Roman" w:hAnsi="Times New Roman" w:cs="Times New Roman"/>
          <w:noProof/>
          <w:sz w:val="28"/>
          <w:szCs w:val="28"/>
          <w:lang w:val="uk-UA"/>
        </w:rPr>
        <w:t>визн</w:t>
      </w:r>
      <w:r w:rsidRPr="00476494">
        <w:rPr>
          <w:rFonts w:ascii="Times New Roman" w:hAnsi="Times New Roman" w:cs="Times New Roman"/>
          <w:color w:val="000000" w:themeColor="text1"/>
          <w:sz w:val="2"/>
          <w:szCs w:val="2"/>
          <w:lang w:val="uk-UA"/>
        </w:rPr>
        <w:t>.</w:t>
      </w:r>
      <w:r w:rsidRPr="009C1040">
        <w:rPr>
          <w:rFonts w:ascii="Times New Roman" w:hAnsi="Times New Roman" w:cs="Times New Roman"/>
          <w:noProof/>
          <w:sz w:val="28"/>
          <w:szCs w:val="28"/>
          <w:lang w:val="uk-UA"/>
        </w:rPr>
        <w:t>ачається</w:t>
      </w:r>
      <w:r>
        <w:rPr>
          <w:rFonts w:ascii="Times New Roman" w:hAnsi="Times New Roman" w:cs="Times New Roman"/>
          <w:noProof/>
          <w:sz w:val="28"/>
          <w:szCs w:val="28"/>
          <w:lang w:val="uk-UA"/>
        </w:rPr>
        <w:t xml:space="preserve"> за </w:t>
      </w:r>
      <w:r w:rsidRPr="009C1040">
        <w:rPr>
          <w:rFonts w:ascii="Times New Roman" w:hAnsi="Times New Roman" w:cs="Times New Roman"/>
          <w:noProof/>
          <w:sz w:val="28"/>
          <w:szCs w:val="28"/>
          <w:lang w:val="uk-UA"/>
        </w:rPr>
        <w:t xml:space="preserve"> ви</w:t>
      </w:r>
      <w:r w:rsidRPr="00476494">
        <w:rPr>
          <w:rFonts w:ascii="Times New Roman" w:hAnsi="Times New Roman" w:cs="Times New Roman"/>
          <w:color w:val="000000" w:themeColor="text1"/>
          <w:sz w:val="2"/>
          <w:szCs w:val="2"/>
          <w:lang w:val="uk-UA"/>
        </w:rPr>
        <w:t>.</w:t>
      </w:r>
      <w:r w:rsidRPr="009C1040">
        <w:rPr>
          <w:rFonts w:ascii="Times New Roman" w:hAnsi="Times New Roman" w:cs="Times New Roman"/>
          <w:noProof/>
          <w:sz w:val="28"/>
          <w:szCs w:val="28"/>
          <w:lang w:val="uk-UA"/>
        </w:rPr>
        <w:t>разом</w:t>
      </w:r>
      <w:r>
        <w:rPr>
          <w:rFonts w:ascii="Times New Roman" w:hAnsi="Times New Roman" w:cs="Times New Roman"/>
          <w:noProof/>
          <w:sz w:val="28"/>
          <w:szCs w:val="28"/>
          <w:lang w:val="uk-UA"/>
        </w:rPr>
        <w:t>:</w:t>
      </w:r>
    </w:p>
    <w:p w14:paraId="2C5C792B" w14:textId="77777777" w:rsidR="000C1DAC" w:rsidRPr="00CB4897" w:rsidRDefault="003B546B" w:rsidP="000C1DAC">
      <w:pPr>
        <w:pStyle w:val="HTML"/>
        <w:shd w:val="clear" w:color="auto" w:fill="FFFFFF"/>
        <w:spacing w:line="384" w:lineRule="auto"/>
        <w:jc w:val="center"/>
        <w:rPr>
          <w:rFonts w:ascii="Times New Roman" w:hAnsi="Times New Roman" w:cs="Times New Roman"/>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M</m:t>
              </m:r>
            </m:sub>
          </m:sSub>
          <m:r>
            <w:rPr>
              <w:rFonts w:ascii="Cambria Math" w:hAnsi="Cambria Math" w:cs="Times New Roman"/>
              <w:noProof/>
              <w:sz w:val="28"/>
              <w:szCs w:val="28"/>
              <w:lang w:val="uk-UA"/>
            </w:rPr>
            <m:t>=</m:t>
          </m:r>
          <m:f>
            <m:fPr>
              <m:ctrlPr>
                <w:rPr>
                  <w:rFonts w:ascii="Cambria Math" w:hAnsi="Cambria Math" w:cs="Times New Roman"/>
                  <w:i/>
                  <w:noProof/>
                  <w:sz w:val="28"/>
                  <w:szCs w:val="28"/>
                  <w:lang w:val="uk-UA"/>
                </w:rPr>
              </m:ctrlPr>
            </m:fPr>
            <m:num>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3</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4</m:t>
                  </m:r>
                </m:sub>
              </m:sSub>
              <m:r>
                <w:rPr>
                  <w:rFonts w:ascii="Cambria Math" w:hAnsi="Cambria Math" w:cs="Times New Roman"/>
                  <w:noProof/>
                  <w:sz w:val="28"/>
                  <w:szCs w:val="28"/>
                  <w:lang w:val="uk-UA"/>
                </w:rPr>
                <m:t>)</m:t>
              </m:r>
            </m:num>
            <m:den>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3</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4</m:t>
                  </m:r>
                </m:sub>
              </m:sSub>
            </m:den>
          </m:f>
        </m:oMath>
      </m:oMathPara>
    </w:p>
    <w:p w14:paraId="72A12C00" w14:textId="77777777" w:rsidR="000C1DAC" w:rsidRDefault="000C1DAC" w:rsidP="000C1DAC">
      <w:pPr>
        <w:pStyle w:val="HTML"/>
        <w:shd w:val="clear" w:color="auto" w:fill="FFFFFF"/>
        <w:spacing w:line="384" w:lineRule="auto"/>
        <w:rPr>
          <w:rFonts w:ascii="Times New Roman" w:hAnsi="Times New Roman" w:cs="Times New Roman"/>
          <w:noProof/>
          <w:sz w:val="28"/>
          <w:szCs w:val="28"/>
          <w:lang w:val="uk-UA"/>
        </w:rPr>
      </w:pPr>
      <w:r w:rsidRPr="00CB4897">
        <w:rPr>
          <w:rFonts w:ascii="Times New Roman" w:hAnsi="Times New Roman" w:cs="Times New Roman"/>
          <w:noProof/>
          <w:sz w:val="28"/>
          <w:szCs w:val="28"/>
          <w:lang w:val="uk-UA"/>
        </w:rPr>
        <w:t>Rt - опір терморезистора, зал</w:t>
      </w:r>
      <w:r w:rsidRPr="00D9190E">
        <w:rPr>
          <w:rFonts w:ascii="Times New Roman" w:hAnsi="Times New Roman" w:cs="Times New Roman"/>
          <w:noProof/>
          <w:sz w:val="2"/>
          <w:szCs w:val="2"/>
          <w:lang w:val="uk-UA"/>
        </w:rPr>
        <w:t>.</w:t>
      </w:r>
      <w:r w:rsidRPr="00CB4897">
        <w:rPr>
          <w:rFonts w:ascii="Times New Roman" w:hAnsi="Times New Roman" w:cs="Times New Roman"/>
          <w:noProof/>
          <w:sz w:val="28"/>
          <w:szCs w:val="28"/>
          <w:lang w:val="uk-UA"/>
        </w:rPr>
        <w:t>ежність якого від температури також доцільно описати поліномом 2-го порядку:</w:t>
      </w:r>
    </w:p>
    <w:p w14:paraId="2C2203D9" w14:textId="77777777" w:rsidR="000C1DAC" w:rsidRPr="008F03A5" w:rsidRDefault="003B546B" w:rsidP="000C1DAC">
      <w:pPr>
        <w:pStyle w:val="HTML"/>
        <w:shd w:val="clear" w:color="auto" w:fill="FFFFFF"/>
        <w:spacing w:line="384" w:lineRule="auto"/>
        <w:jc w:val="center"/>
        <w:rPr>
          <w:rFonts w:ascii="Times New Roman" w:hAnsi="Times New Roman" w:cs="Times New Roman"/>
          <w:i/>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t</m:t>
              </m:r>
            </m:sub>
          </m:sSub>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T</m:t>
              </m:r>
            </m:e>
          </m:d>
          <m:r>
            <w:rPr>
              <w:rFonts w:ascii="Cambria Math" w:hAnsi="Cambria Math" w:cs="Times New Roman"/>
              <w:noProof/>
              <w:sz w:val="28"/>
              <w:szCs w:val="28"/>
              <w:lang w:val="en-US"/>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uk-UA"/>
                </w:rPr>
                <m:t>t0</m:t>
              </m:r>
            </m:sub>
          </m:sSub>
          <m:r>
            <w:rPr>
              <w:rFonts w:ascii="Cambria Math" w:hAnsi="Cambria Math" w:cs="Times New Roman"/>
              <w:noProof/>
              <w:sz w:val="28"/>
              <w:szCs w:val="28"/>
              <w:lang w:val="uk-UA"/>
            </w:rPr>
            <m:t>(1+</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β</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β</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T</m:t>
              </m:r>
            </m:e>
            <m:sup>
              <m:r>
                <w:rPr>
                  <w:rFonts w:ascii="Cambria Math" w:hAnsi="Cambria Math" w:cs="Times New Roman"/>
                  <w:noProof/>
                  <w:sz w:val="28"/>
                  <w:szCs w:val="28"/>
                  <w:lang w:val="uk-UA"/>
                </w:rPr>
                <m:t>2</m:t>
              </m:r>
            </m:sup>
          </m:sSup>
          <m:r>
            <w:rPr>
              <w:rFonts w:ascii="Cambria Math" w:hAnsi="Cambria Math" w:cs="Times New Roman"/>
              <w:noProof/>
              <w:sz w:val="28"/>
              <w:szCs w:val="28"/>
              <w:lang w:val="uk-UA"/>
            </w:rPr>
            <m:t>)</m:t>
          </m:r>
        </m:oMath>
      </m:oMathPara>
    </w:p>
    <w:p w14:paraId="2FFA5B73" w14:textId="77777777" w:rsidR="000C1DAC" w:rsidRPr="008F03A5" w:rsidRDefault="000C1DAC" w:rsidP="000C1DAC">
      <w:pPr>
        <w:pStyle w:val="HTML"/>
        <w:shd w:val="clear" w:color="auto" w:fill="FFFFFF"/>
        <w:spacing w:line="384" w:lineRule="auto"/>
        <w:rPr>
          <w:rFonts w:ascii="Times New Roman" w:hAnsi="Times New Roman" w:cs="Times New Roman"/>
          <w:noProof/>
          <w:sz w:val="28"/>
          <w:szCs w:val="28"/>
        </w:rPr>
      </w:pPr>
      <w:r w:rsidRPr="008F03A5">
        <w:rPr>
          <w:rFonts w:ascii="Times New Roman" w:hAnsi="Times New Roman" w:cs="Times New Roman"/>
          <w:noProof/>
          <w:sz w:val="28"/>
          <w:szCs w:val="28"/>
        </w:rPr>
        <w:t xml:space="preserve">де </w:t>
      </w:r>
      <w:r w:rsidRPr="008F03A5">
        <w:rPr>
          <w:rFonts w:ascii="Times New Roman" w:hAnsi="Times New Roman" w:cs="Times New Roman"/>
          <w:noProof/>
          <w:sz w:val="28"/>
          <w:szCs w:val="28"/>
          <w:lang w:val="en-US"/>
        </w:rPr>
        <w:t>β</w:t>
      </w:r>
      <w:r w:rsidRPr="008F03A5">
        <w:rPr>
          <w:rFonts w:ascii="Times New Roman" w:hAnsi="Times New Roman" w:cs="Times New Roman"/>
          <w:noProof/>
          <w:sz w:val="28"/>
          <w:szCs w:val="28"/>
        </w:rPr>
        <w:t xml:space="preserve">1 і </w:t>
      </w:r>
      <w:r w:rsidRPr="008F03A5">
        <w:rPr>
          <w:rFonts w:ascii="Times New Roman" w:hAnsi="Times New Roman" w:cs="Times New Roman"/>
          <w:noProof/>
          <w:sz w:val="28"/>
          <w:szCs w:val="28"/>
          <w:lang w:val="en-US"/>
        </w:rPr>
        <w:t>β</w:t>
      </w:r>
      <w:r w:rsidRPr="008F03A5">
        <w:rPr>
          <w:rFonts w:ascii="Times New Roman" w:hAnsi="Times New Roman" w:cs="Times New Roman"/>
          <w:noProof/>
          <w:sz w:val="28"/>
          <w:szCs w:val="28"/>
        </w:rPr>
        <w:t>2 - ТКС терморезистора 1-го і 2-го порядків відповідно.</w:t>
      </w:r>
    </w:p>
    <w:p w14:paraId="3293066C"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noProof/>
        </w:rPr>
        <w:drawing>
          <wp:inline distT="0" distB="0" distL="0" distR="0" wp14:anchorId="3C76584E" wp14:editId="3FED52E7">
            <wp:extent cx="2914650" cy="2428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229" t="35918" r="44682" b="29874"/>
                    <a:stretch/>
                  </pic:blipFill>
                  <pic:spPr bwMode="auto">
                    <a:xfrm>
                      <a:off x="0" y="0"/>
                      <a:ext cx="2959726" cy="2466438"/>
                    </a:xfrm>
                    <a:prstGeom prst="rect">
                      <a:avLst/>
                    </a:prstGeom>
                    <a:ln>
                      <a:noFill/>
                    </a:ln>
                    <a:extLst>
                      <a:ext uri="{53640926-AAD7-44D8-BBD7-CCE9431645EC}">
                        <a14:shadowObscured xmlns:a14="http://schemas.microsoft.com/office/drawing/2010/main"/>
                      </a:ext>
                    </a:extLst>
                  </pic:spPr>
                </pic:pic>
              </a:graphicData>
            </a:graphic>
          </wp:inline>
        </w:drawing>
      </w:r>
    </w:p>
    <w:p w14:paraId="4D6A2730"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sidRPr="00B32172">
        <w:rPr>
          <w:rFonts w:ascii="Times New Roman" w:hAnsi="Times New Roman" w:cs="Times New Roman"/>
          <w:noProof/>
          <w:sz w:val="28"/>
          <w:szCs w:val="28"/>
          <w:lang w:val="uk-UA"/>
        </w:rPr>
        <w:t xml:space="preserve">Рис. </w:t>
      </w:r>
      <w:r w:rsidRPr="008F03A5">
        <w:rPr>
          <w:rFonts w:ascii="Times New Roman" w:hAnsi="Times New Roman" w:cs="Times New Roman"/>
          <w:noProof/>
          <w:sz w:val="28"/>
          <w:szCs w:val="28"/>
        </w:rPr>
        <w:t>1</w:t>
      </w:r>
      <w:r>
        <w:rPr>
          <w:rFonts w:ascii="Times New Roman" w:hAnsi="Times New Roman" w:cs="Times New Roman"/>
          <w:noProof/>
          <w:sz w:val="28"/>
          <w:szCs w:val="28"/>
          <w:lang w:val="uk-UA"/>
        </w:rPr>
        <w:t>4</w:t>
      </w:r>
      <w:r w:rsidRPr="00B32172">
        <w:rPr>
          <w:rFonts w:ascii="Times New Roman" w:hAnsi="Times New Roman" w:cs="Times New Roman"/>
          <w:noProof/>
          <w:sz w:val="28"/>
          <w:szCs w:val="28"/>
          <w:lang w:val="uk-UA"/>
        </w:rPr>
        <w:t xml:space="preserve">. </w:t>
      </w:r>
      <w:proofErr w:type="gramStart"/>
      <w:r w:rsidRPr="00B32172">
        <w:rPr>
          <w:rFonts w:ascii="Times New Roman" w:hAnsi="Times New Roman" w:cs="Times New Roman"/>
          <w:noProof/>
          <w:sz w:val="28"/>
          <w:szCs w:val="28"/>
          <w:lang w:val="uk-UA"/>
        </w:rPr>
        <w:t>Т</w:t>
      </w:r>
      <w:r w:rsidRPr="00476494">
        <w:rPr>
          <w:rFonts w:ascii="Times New Roman" w:hAnsi="Times New Roman" w:cs="Times New Roman"/>
          <w:color w:val="000000" w:themeColor="text1"/>
          <w:sz w:val="2"/>
          <w:szCs w:val="2"/>
          <w:lang w:val="uk-UA"/>
        </w:rPr>
        <w:t>.</w:t>
      </w:r>
      <w:r w:rsidRPr="00B32172">
        <w:rPr>
          <w:rFonts w:ascii="Times New Roman" w:hAnsi="Times New Roman" w:cs="Times New Roman"/>
          <w:noProof/>
          <w:sz w:val="28"/>
          <w:szCs w:val="28"/>
          <w:lang w:val="uk-UA"/>
        </w:rPr>
        <w:t>емперату</w:t>
      </w:r>
      <w:proofErr w:type="gramEnd"/>
      <w:r w:rsidRPr="00D9190E">
        <w:rPr>
          <w:rFonts w:ascii="Times New Roman" w:hAnsi="Times New Roman" w:cs="Times New Roman"/>
          <w:noProof/>
          <w:sz w:val="2"/>
          <w:szCs w:val="2"/>
          <w:lang w:val="uk-UA"/>
        </w:rPr>
        <w:t>.</w:t>
      </w:r>
      <w:r w:rsidRPr="00B32172">
        <w:rPr>
          <w:rFonts w:ascii="Times New Roman" w:hAnsi="Times New Roman" w:cs="Times New Roman"/>
          <w:noProof/>
          <w:sz w:val="28"/>
          <w:szCs w:val="28"/>
          <w:lang w:val="uk-UA"/>
        </w:rPr>
        <w:t>рна залежні</w:t>
      </w:r>
      <w:r w:rsidRPr="00476494">
        <w:rPr>
          <w:rFonts w:ascii="Times New Roman" w:hAnsi="Times New Roman" w:cs="Times New Roman"/>
          <w:color w:val="000000" w:themeColor="text1"/>
          <w:sz w:val="2"/>
          <w:szCs w:val="2"/>
          <w:lang w:val="uk-UA"/>
        </w:rPr>
        <w:t>.</w:t>
      </w:r>
      <w:r w:rsidRPr="00B32172">
        <w:rPr>
          <w:rFonts w:ascii="Times New Roman" w:hAnsi="Times New Roman" w:cs="Times New Roman"/>
          <w:noProof/>
          <w:sz w:val="28"/>
          <w:szCs w:val="28"/>
          <w:lang w:val="uk-UA"/>
        </w:rPr>
        <w:t>сть опору</w:t>
      </w:r>
      <w:r w:rsidRPr="00476494">
        <w:rPr>
          <w:rFonts w:ascii="Times New Roman" w:hAnsi="Times New Roman" w:cs="Times New Roman"/>
          <w:color w:val="000000" w:themeColor="text1"/>
          <w:sz w:val="2"/>
          <w:szCs w:val="2"/>
          <w:lang w:val="uk-UA"/>
        </w:rPr>
        <w:t>.</w:t>
      </w:r>
      <w:r w:rsidRPr="00B32172">
        <w:rPr>
          <w:rFonts w:ascii="Times New Roman" w:hAnsi="Times New Roman" w:cs="Times New Roman"/>
          <w:noProof/>
          <w:sz w:val="28"/>
          <w:szCs w:val="28"/>
          <w:lang w:val="uk-UA"/>
        </w:rPr>
        <w:t xml:space="preserve"> термор</w:t>
      </w:r>
      <w:r w:rsidRPr="00476494">
        <w:rPr>
          <w:rFonts w:ascii="Times New Roman" w:hAnsi="Times New Roman" w:cs="Times New Roman"/>
          <w:color w:val="000000" w:themeColor="text1"/>
          <w:sz w:val="2"/>
          <w:szCs w:val="2"/>
          <w:lang w:val="uk-UA"/>
        </w:rPr>
        <w:t>.</w:t>
      </w:r>
      <w:r w:rsidRPr="00B32172">
        <w:rPr>
          <w:rFonts w:ascii="Times New Roman" w:hAnsi="Times New Roman" w:cs="Times New Roman"/>
          <w:noProof/>
          <w:sz w:val="28"/>
          <w:szCs w:val="28"/>
          <w:lang w:val="uk-UA"/>
        </w:rPr>
        <w:t>езистора</w:t>
      </w:r>
    </w:p>
    <w:p w14:paraId="7C6E40FD" w14:textId="77777777" w:rsidR="000C1DAC" w:rsidRDefault="000C1DAC" w:rsidP="000C1DAC">
      <w:pPr>
        <w:pStyle w:val="HTML"/>
        <w:shd w:val="clear" w:color="auto" w:fill="FFFFFF"/>
        <w:spacing w:line="384" w:lineRule="auto"/>
        <w:rPr>
          <w:rFonts w:ascii="Times New Roman" w:hAnsi="Times New Roman" w:cs="Times New Roman"/>
          <w:noProof/>
          <w:sz w:val="28"/>
          <w:szCs w:val="28"/>
        </w:rPr>
      </w:pPr>
      <w:r w:rsidRPr="008F03A5">
        <w:rPr>
          <w:rFonts w:ascii="Times New Roman" w:hAnsi="Times New Roman" w:cs="Times New Roman"/>
          <w:noProof/>
          <w:sz w:val="28"/>
          <w:szCs w:val="28"/>
        </w:rPr>
        <w:t>Резул</w:t>
      </w:r>
      <w:r w:rsidRPr="00476494">
        <w:rPr>
          <w:rFonts w:ascii="Times New Roman" w:hAnsi="Times New Roman" w:cs="Times New Roman"/>
          <w:color w:val="000000" w:themeColor="text1"/>
          <w:sz w:val="2"/>
          <w:szCs w:val="2"/>
          <w:lang w:val="uk-UA"/>
        </w:rPr>
        <w:t>.</w:t>
      </w:r>
      <w:r w:rsidRPr="008F03A5">
        <w:rPr>
          <w:rFonts w:ascii="Times New Roman" w:hAnsi="Times New Roman" w:cs="Times New Roman"/>
          <w:noProof/>
          <w:sz w:val="28"/>
          <w:szCs w:val="28"/>
        </w:rPr>
        <w:t xml:space="preserve">ьтати </w:t>
      </w:r>
      <w:proofErr w:type="gramStart"/>
      <w:r w:rsidRPr="008F03A5">
        <w:rPr>
          <w:rFonts w:ascii="Times New Roman" w:hAnsi="Times New Roman" w:cs="Times New Roman"/>
          <w:noProof/>
          <w:sz w:val="28"/>
          <w:szCs w:val="28"/>
        </w:rPr>
        <w:t>моделюв</w:t>
      </w:r>
      <w:r w:rsidRPr="00476494">
        <w:rPr>
          <w:rFonts w:ascii="Times New Roman" w:hAnsi="Times New Roman" w:cs="Times New Roman"/>
          <w:color w:val="000000" w:themeColor="text1"/>
          <w:sz w:val="2"/>
          <w:szCs w:val="2"/>
          <w:lang w:val="uk-UA"/>
        </w:rPr>
        <w:t>.</w:t>
      </w:r>
      <w:r w:rsidRPr="008F03A5">
        <w:rPr>
          <w:rFonts w:ascii="Times New Roman" w:hAnsi="Times New Roman" w:cs="Times New Roman"/>
          <w:noProof/>
          <w:sz w:val="28"/>
          <w:szCs w:val="28"/>
        </w:rPr>
        <w:t>ання</w:t>
      </w:r>
      <w:proofErr w:type="gramEnd"/>
      <w:r w:rsidRPr="008F03A5">
        <w:rPr>
          <w:rFonts w:ascii="Times New Roman" w:hAnsi="Times New Roman" w:cs="Times New Roman"/>
          <w:noProof/>
          <w:sz w:val="28"/>
          <w:szCs w:val="28"/>
        </w:rPr>
        <w:t xml:space="preserve"> схем</w:t>
      </w:r>
      <w:r w:rsidRPr="00476494">
        <w:rPr>
          <w:rFonts w:ascii="Times New Roman" w:hAnsi="Times New Roman" w:cs="Times New Roman"/>
          <w:color w:val="000000" w:themeColor="text1"/>
          <w:sz w:val="2"/>
          <w:szCs w:val="2"/>
          <w:lang w:val="uk-UA"/>
        </w:rPr>
        <w:t>.</w:t>
      </w:r>
      <w:r w:rsidRPr="008F03A5">
        <w:rPr>
          <w:rFonts w:ascii="Times New Roman" w:hAnsi="Times New Roman" w:cs="Times New Roman"/>
          <w:noProof/>
          <w:sz w:val="28"/>
          <w:szCs w:val="28"/>
        </w:rPr>
        <w:t>и з те</w:t>
      </w:r>
      <w:r w:rsidRPr="00476494">
        <w:rPr>
          <w:rFonts w:ascii="Times New Roman" w:hAnsi="Times New Roman" w:cs="Times New Roman"/>
          <w:color w:val="000000" w:themeColor="text1"/>
          <w:sz w:val="2"/>
          <w:szCs w:val="2"/>
          <w:lang w:val="uk-UA"/>
        </w:rPr>
        <w:t>.</w:t>
      </w:r>
      <w:r w:rsidRPr="008F03A5">
        <w:rPr>
          <w:rFonts w:ascii="Times New Roman" w:hAnsi="Times New Roman" w:cs="Times New Roman"/>
          <w:noProof/>
          <w:sz w:val="28"/>
          <w:szCs w:val="28"/>
        </w:rPr>
        <w:t>рмор</w:t>
      </w:r>
      <w:r w:rsidRPr="00D9190E">
        <w:rPr>
          <w:rFonts w:ascii="Times New Roman" w:hAnsi="Times New Roman" w:cs="Times New Roman"/>
          <w:noProof/>
          <w:sz w:val="2"/>
          <w:szCs w:val="2"/>
          <w:lang w:val="uk-UA"/>
        </w:rPr>
        <w:t>.</w:t>
      </w:r>
      <w:r w:rsidRPr="008F03A5">
        <w:rPr>
          <w:rFonts w:ascii="Times New Roman" w:hAnsi="Times New Roman" w:cs="Times New Roman"/>
          <w:noProof/>
          <w:sz w:val="28"/>
          <w:szCs w:val="28"/>
        </w:rPr>
        <w:t xml:space="preserve">езистором показані на </w:t>
      </w:r>
      <w:r w:rsidRPr="00476494">
        <w:rPr>
          <w:rFonts w:ascii="Times New Roman" w:hAnsi="Times New Roman" w:cs="Times New Roman"/>
          <w:color w:val="000000" w:themeColor="text1"/>
          <w:sz w:val="2"/>
          <w:szCs w:val="2"/>
          <w:lang w:val="uk-UA"/>
        </w:rPr>
        <w:t>.</w:t>
      </w:r>
      <w:r w:rsidRPr="008F03A5">
        <w:rPr>
          <w:rFonts w:ascii="Times New Roman" w:hAnsi="Times New Roman" w:cs="Times New Roman"/>
          <w:noProof/>
          <w:sz w:val="28"/>
          <w:szCs w:val="28"/>
        </w:rPr>
        <w:t>рис. 19.</w:t>
      </w:r>
    </w:p>
    <w:p w14:paraId="2CC020F9"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rPr>
      </w:pPr>
      <w:r>
        <w:rPr>
          <w:noProof/>
        </w:rPr>
        <w:drawing>
          <wp:inline distT="0" distB="0" distL="0" distR="0" wp14:anchorId="18232119" wp14:editId="55A2E6BB">
            <wp:extent cx="3210191" cy="24288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701" t="27651" r="40994" b="31585"/>
                    <a:stretch/>
                  </pic:blipFill>
                  <pic:spPr bwMode="auto">
                    <a:xfrm>
                      <a:off x="0" y="0"/>
                      <a:ext cx="3299699" cy="2496598"/>
                    </a:xfrm>
                    <a:prstGeom prst="rect">
                      <a:avLst/>
                    </a:prstGeom>
                    <a:ln>
                      <a:noFill/>
                    </a:ln>
                    <a:extLst>
                      <a:ext uri="{53640926-AAD7-44D8-BBD7-CCE9431645EC}">
                        <a14:shadowObscured xmlns:a14="http://schemas.microsoft.com/office/drawing/2010/main"/>
                      </a:ext>
                    </a:extLst>
                  </pic:spPr>
                </pic:pic>
              </a:graphicData>
            </a:graphic>
          </wp:inline>
        </w:drawing>
      </w:r>
    </w:p>
    <w:p w14:paraId="61BDBC0F"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sidRPr="00502C6E">
        <w:rPr>
          <w:rFonts w:ascii="Times New Roman" w:hAnsi="Times New Roman" w:cs="Times New Roman"/>
          <w:noProof/>
          <w:sz w:val="28"/>
          <w:szCs w:val="28"/>
          <w:lang w:val="uk-UA"/>
        </w:rPr>
        <w:t xml:space="preserve">Рис. </w:t>
      </w:r>
      <w:r>
        <w:rPr>
          <w:rFonts w:ascii="Times New Roman" w:hAnsi="Times New Roman" w:cs="Times New Roman"/>
          <w:noProof/>
          <w:sz w:val="28"/>
          <w:szCs w:val="28"/>
          <w:lang w:val="uk-UA"/>
        </w:rPr>
        <w:t>15</w:t>
      </w:r>
      <w:r w:rsidRPr="00502C6E">
        <w:rPr>
          <w:rFonts w:ascii="Times New Roman" w:hAnsi="Times New Roman" w:cs="Times New Roman"/>
          <w:noProof/>
          <w:sz w:val="28"/>
          <w:szCs w:val="28"/>
          <w:lang w:val="uk-UA"/>
        </w:rPr>
        <w:t>. Резул</w:t>
      </w:r>
      <w:r w:rsidRPr="00D9190E">
        <w:rPr>
          <w:rFonts w:ascii="Times New Roman" w:hAnsi="Times New Roman" w:cs="Times New Roman"/>
          <w:noProof/>
          <w:sz w:val="2"/>
          <w:szCs w:val="2"/>
          <w:lang w:val="uk-UA"/>
        </w:rPr>
        <w:t>.</w:t>
      </w:r>
      <w:r w:rsidRPr="00502C6E">
        <w:rPr>
          <w:rFonts w:ascii="Times New Roman" w:hAnsi="Times New Roman" w:cs="Times New Roman"/>
          <w:noProof/>
          <w:sz w:val="28"/>
          <w:szCs w:val="28"/>
          <w:lang w:val="uk-UA"/>
        </w:rPr>
        <w:t>ьта</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ти мод</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ел</w:t>
      </w:r>
      <w:r w:rsidRPr="00D9190E">
        <w:rPr>
          <w:rFonts w:ascii="Times New Roman" w:hAnsi="Times New Roman" w:cs="Times New Roman"/>
          <w:noProof/>
          <w:sz w:val="2"/>
          <w:szCs w:val="2"/>
          <w:lang w:val="uk-UA"/>
        </w:rPr>
        <w:t>.</w:t>
      </w:r>
      <w:r w:rsidRPr="00502C6E">
        <w:rPr>
          <w:rFonts w:ascii="Times New Roman" w:hAnsi="Times New Roman" w:cs="Times New Roman"/>
          <w:noProof/>
          <w:sz w:val="28"/>
          <w:szCs w:val="28"/>
          <w:lang w:val="uk-UA"/>
        </w:rPr>
        <w:t>ювання вих</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ідного сигналу при макси</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мальному тиску схеми</w:t>
      </w:r>
      <w:r w:rsidRPr="00476494">
        <w:rPr>
          <w:rFonts w:ascii="Times New Roman" w:hAnsi="Times New Roman" w:cs="Times New Roman"/>
          <w:color w:val="000000" w:themeColor="text1"/>
          <w:sz w:val="2"/>
          <w:szCs w:val="2"/>
          <w:lang w:val="uk-UA"/>
        </w:rPr>
        <w:t>.</w:t>
      </w:r>
      <w:r w:rsidRPr="00476494">
        <w:rPr>
          <w:rFonts w:ascii="Times New Roman" w:hAnsi="Times New Roman" w:cs="Times New Roman"/>
          <w:noProof/>
          <w:sz w:val="28"/>
          <w:szCs w:val="28"/>
          <w:lang w:val="uk-UA"/>
        </w:rPr>
        <w:t xml:space="preserve"> </w:t>
      </w:r>
      <w:r w:rsidRPr="00502C6E">
        <w:rPr>
          <w:rFonts w:ascii="Times New Roman" w:hAnsi="Times New Roman" w:cs="Times New Roman"/>
          <w:noProof/>
          <w:sz w:val="28"/>
          <w:szCs w:val="28"/>
          <w:lang w:val="uk-UA"/>
        </w:rPr>
        <w:t>без темпер</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атур</w:t>
      </w:r>
      <w:r w:rsidRPr="00D9190E">
        <w:rPr>
          <w:rFonts w:ascii="Times New Roman" w:hAnsi="Times New Roman" w:cs="Times New Roman"/>
          <w:noProof/>
          <w:sz w:val="2"/>
          <w:szCs w:val="2"/>
          <w:lang w:val="uk-UA"/>
        </w:rPr>
        <w:t>.</w:t>
      </w:r>
      <w:r w:rsidRPr="00502C6E">
        <w:rPr>
          <w:rFonts w:ascii="Times New Roman" w:hAnsi="Times New Roman" w:cs="Times New Roman"/>
          <w:noProof/>
          <w:sz w:val="28"/>
          <w:szCs w:val="28"/>
          <w:lang w:val="uk-UA"/>
        </w:rPr>
        <w:t>ної ком</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пенсації (суціл</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ьна лінія) і</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 xml:space="preserve"> схе</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ми з</w:t>
      </w:r>
      <w:r w:rsidRPr="00476494">
        <w:rPr>
          <w:rFonts w:ascii="Times New Roman" w:hAnsi="Times New Roman" w:cs="Times New Roman"/>
          <w:noProof/>
          <w:sz w:val="28"/>
          <w:szCs w:val="28"/>
          <w:lang w:val="uk-UA"/>
        </w:rPr>
        <w:t xml:space="preserve"> </w:t>
      </w:r>
      <w:r w:rsidRPr="00502C6E">
        <w:rPr>
          <w:rFonts w:ascii="Times New Roman" w:hAnsi="Times New Roman" w:cs="Times New Roman"/>
          <w:noProof/>
          <w:sz w:val="28"/>
          <w:szCs w:val="28"/>
          <w:lang w:val="uk-UA"/>
        </w:rPr>
        <w:t>темпера</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турною ком</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пенсацією (пу</w:t>
      </w:r>
      <w:r w:rsidRPr="00476494">
        <w:rPr>
          <w:rFonts w:ascii="Times New Roman" w:hAnsi="Times New Roman" w:cs="Times New Roman"/>
          <w:color w:val="000000" w:themeColor="text1"/>
          <w:sz w:val="2"/>
          <w:szCs w:val="2"/>
          <w:lang w:val="uk-UA"/>
        </w:rPr>
        <w:t>.</w:t>
      </w:r>
      <w:r w:rsidRPr="00502C6E">
        <w:rPr>
          <w:rFonts w:ascii="Times New Roman" w:hAnsi="Times New Roman" w:cs="Times New Roman"/>
          <w:noProof/>
          <w:sz w:val="28"/>
          <w:szCs w:val="28"/>
          <w:lang w:val="uk-UA"/>
        </w:rPr>
        <w:t>нктир)</w:t>
      </w:r>
    </w:p>
    <w:p w14:paraId="46E46FDA"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ab/>
      </w:r>
      <w:r w:rsidRPr="00E563D1">
        <w:rPr>
          <w:rFonts w:ascii="Times New Roman" w:hAnsi="Times New Roman" w:cs="Times New Roman"/>
          <w:noProof/>
          <w:sz w:val="28"/>
          <w:szCs w:val="28"/>
          <w:lang w:val="uk-UA"/>
        </w:rPr>
        <w:t>З ан</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алізу резуль</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татів моделюва</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ння вип</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ливає,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що викорис</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тання термо</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резистора, що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володіє х</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аракте</w:t>
      </w:r>
      <w:r w:rsidRPr="00D9190E">
        <w:rPr>
          <w:rFonts w:ascii="Times New Roman" w:hAnsi="Times New Roman" w:cs="Times New Roman"/>
          <w:noProof/>
          <w:sz w:val="2"/>
          <w:szCs w:val="2"/>
          <w:lang w:val="uk-UA"/>
        </w:rPr>
        <w:t>.</w:t>
      </w:r>
      <w:r w:rsidRPr="00E563D1">
        <w:rPr>
          <w:rFonts w:ascii="Times New Roman" w:hAnsi="Times New Roman" w:cs="Times New Roman"/>
          <w:noProof/>
          <w:sz w:val="28"/>
          <w:szCs w:val="28"/>
          <w:lang w:val="uk-UA"/>
        </w:rPr>
        <w:t xml:space="preserve">ристикою,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показан</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о</w:t>
      </w:r>
      <w:r>
        <w:rPr>
          <w:rFonts w:ascii="Times New Roman" w:hAnsi="Times New Roman" w:cs="Times New Roman"/>
          <w:noProof/>
          <w:sz w:val="28"/>
          <w:szCs w:val="28"/>
          <w:lang w:val="uk-UA"/>
        </w:rPr>
        <w:t>ю</w:t>
      </w:r>
      <w:r w:rsidRPr="00E563D1">
        <w:rPr>
          <w:rFonts w:ascii="Times New Roman" w:hAnsi="Times New Roman" w:cs="Times New Roman"/>
          <w:noProof/>
          <w:sz w:val="28"/>
          <w:szCs w:val="28"/>
          <w:lang w:val="uk-UA"/>
        </w:rPr>
        <w:t xml:space="preserve"> на рис</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w:t>
      </w:r>
      <w:r w:rsidRPr="00E563D1">
        <w:rPr>
          <w:rFonts w:ascii="Times New Roman" w:hAnsi="Times New Roman" w:cs="Times New Roman"/>
          <w:noProof/>
          <w:sz w:val="28"/>
          <w:szCs w:val="28"/>
          <w:lang w:val="uk-UA"/>
        </w:rPr>
        <w:t>5, зниж</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ує вдв</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ічі в</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ихідний си</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гнал в</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имірювально</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ї мостової схеми,</w:t>
      </w:r>
      <w:r w:rsidRPr="00476494">
        <w:rPr>
          <w:rFonts w:ascii="Times New Roman" w:hAnsi="Times New Roman" w:cs="Times New Roman"/>
          <w:color w:val="000000" w:themeColor="text1"/>
          <w:sz w:val="2"/>
          <w:szCs w:val="2"/>
          <w:lang w:val="uk-UA"/>
        </w:rPr>
        <w:t xml:space="preserve"> .</w:t>
      </w:r>
      <w:r w:rsidRPr="00E563D1">
        <w:rPr>
          <w:rFonts w:ascii="Times New Roman" w:hAnsi="Times New Roman" w:cs="Times New Roman"/>
          <w:noProof/>
          <w:sz w:val="28"/>
          <w:szCs w:val="28"/>
          <w:lang w:val="uk-UA"/>
        </w:rPr>
        <w:t xml:space="preserve"> при ц</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ьому нахил</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 лінії зали</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шається практичн</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о незмін</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ним, тобт</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о темпера</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турна похи</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бка вихід</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ного с</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игналу прак</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тично не знижуєт</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ься. Таким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чином, в</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иникає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задача виз</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начення температу</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рної характ</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еристики опор</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у компенс</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уючого т</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ерморезистора, т</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обто</w:t>
      </w:r>
      <w:r w:rsidR="00CE521A">
        <w:rPr>
          <w:rFonts w:ascii="Times New Roman" w:hAnsi="Times New Roman" w:cs="Times New Roman"/>
          <w:noProof/>
          <w:sz w:val="28"/>
          <w:szCs w:val="28"/>
          <w:lang w:val="uk-UA"/>
        </w:rPr>
        <w:t xml:space="preserve"> </w:t>
      </w:r>
      <w:r w:rsidRPr="00E563D1">
        <w:rPr>
          <w:rFonts w:ascii="Times New Roman" w:hAnsi="Times New Roman" w:cs="Times New Roman"/>
          <w:noProof/>
          <w:sz w:val="28"/>
          <w:szCs w:val="28"/>
          <w:lang w:val="uk-UA"/>
        </w:rPr>
        <w:t>визна</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чення коефіцієнтів β1 і β2,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що входять у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вираз (10). Рішення даного завдання ана</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літичн</w:t>
      </w:r>
      <w:r w:rsidRPr="00D9190E">
        <w:rPr>
          <w:rFonts w:ascii="Times New Roman" w:hAnsi="Times New Roman" w:cs="Times New Roman"/>
          <w:noProof/>
          <w:sz w:val="2"/>
          <w:szCs w:val="2"/>
          <w:lang w:val="uk-UA"/>
        </w:rPr>
        <w:t>.</w:t>
      </w:r>
      <w:r w:rsidRPr="00E563D1">
        <w:rPr>
          <w:rFonts w:ascii="Times New Roman" w:hAnsi="Times New Roman" w:cs="Times New Roman"/>
          <w:noProof/>
          <w:sz w:val="28"/>
          <w:szCs w:val="28"/>
          <w:lang w:val="uk-UA"/>
        </w:rPr>
        <w:t>о може бути отримано з використанн</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ям си</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мвольних обчислень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 xml:space="preserve">в програмі </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Math</w:t>
      </w:r>
      <w:r w:rsidRPr="00D9190E">
        <w:rPr>
          <w:rFonts w:ascii="Times New Roman" w:hAnsi="Times New Roman" w:cs="Times New Roman"/>
          <w:noProof/>
          <w:sz w:val="2"/>
          <w:szCs w:val="2"/>
          <w:lang w:val="uk-UA"/>
        </w:rPr>
        <w:t>.</w:t>
      </w:r>
      <w:r w:rsidRPr="00E563D1">
        <w:rPr>
          <w:rFonts w:ascii="Times New Roman" w:hAnsi="Times New Roman" w:cs="Times New Roman"/>
          <w:noProof/>
          <w:sz w:val="28"/>
          <w:szCs w:val="28"/>
          <w:lang w:val="uk-UA"/>
        </w:rPr>
        <w:t>CA</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D. Постано</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вка завда</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ння виз</w:t>
      </w:r>
      <w:r w:rsidRPr="00476494">
        <w:rPr>
          <w:rFonts w:ascii="Times New Roman" w:hAnsi="Times New Roman" w:cs="Times New Roman"/>
          <w:color w:val="000000" w:themeColor="text1"/>
          <w:sz w:val="2"/>
          <w:szCs w:val="2"/>
          <w:lang w:val="uk-UA"/>
        </w:rPr>
        <w:t>.</w:t>
      </w:r>
      <w:r w:rsidRPr="00E563D1">
        <w:rPr>
          <w:rFonts w:ascii="Times New Roman" w:hAnsi="Times New Roman" w:cs="Times New Roman"/>
          <w:noProof/>
          <w:sz w:val="28"/>
          <w:szCs w:val="28"/>
          <w:lang w:val="uk-UA"/>
        </w:rPr>
        <w:t>начення температурної залежності терморезистора виглядає наступним чином:</w:t>
      </w:r>
    </w:p>
    <w:p w14:paraId="44A3E752" w14:textId="77777777" w:rsidR="000C1DAC" w:rsidRPr="007766B6" w:rsidRDefault="003B546B" w:rsidP="000C1DAC">
      <w:pPr>
        <w:pStyle w:val="HTML"/>
        <w:shd w:val="clear" w:color="auto" w:fill="FFFFFF"/>
        <w:spacing w:line="384" w:lineRule="auto"/>
        <w:rPr>
          <w:rFonts w:ascii="Times New Roman" w:hAnsi="Times New Roman" w:cs="Times New Roman"/>
          <w:noProof/>
          <w:sz w:val="28"/>
          <w:szCs w:val="28"/>
          <w:lang w:val="uk-UA"/>
        </w:rPr>
      </w:pPr>
      <m:oMathPara>
        <m:oMath>
          <m:d>
            <m:dPr>
              <m:begChr m:val="{"/>
              <m:endChr m:val=""/>
              <m:ctrlPr>
                <w:rPr>
                  <w:rFonts w:ascii="Cambria Math" w:hAnsi="Cambria Math" w:cs="Times New Roman"/>
                  <w:i/>
                  <w:noProof/>
                  <w:sz w:val="28"/>
                  <w:szCs w:val="28"/>
                  <w:lang w:val="uk-UA"/>
                </w:rPr>
              </m:ctrlPr>
            </m:dPr>
            <m:e>
              <m:eqArr>
                <m:eqArrPr>
                  <m:ctrlPr>
                    <w:rPr>
                      <w:rFonts w:ascii="Cambria Math" w:hAnsi="Cambria Math" w:cs="Times New Roman"/>
                      <w:i/>
                      <w:noProof/>
                      <w:sz w:val="28"/>
                      <w:szCs w:val="28"/>
                      <w:lang w:val="uk-UA"/>
                    </w:rPr>
                  </m:ctrlPr>
                </m:eqArrPr>
                <m:e>
                  <m:f>
                    <m:fPr>
                      <m:ctrlPr>
                        <w:rPr>
                          <w:rFonts w:ascii="Cambria Math" w:hAnsi="Cambria Math" w:cs="Times New Roman"/>
                          <w:i/>
                          <w:noProof/>
                          <w:sz w:val="28"/>
                          <w:szCs w:val="28"/>
                          <w:lang w:val="uk-UA"/>
                        </w:rPr>
                      </m:ctrlPr>
                    </m:fPr>
                    <m:num>
                      <m:r>
                        <w:rPr>
                          <w:rFonts w:ascii="Cambria Math" w:hAnsi="Cambria Math" w:cs="Times New Roman"/>
                          <w:noProof/>
                          <w:sz w:val="28"/>
                          <w:szCs w:val="28"/>
                          <w:lang w:val="uk-UA"/>
                        </w:rPr>
                        <m:t>∂</m:t>
                      </m:r>
                    </m:num>
                    <m:den>
                      <m:r>
                        <w:rPr>
                          <w:rFonts w:ascii="Cambria Math" w:hAnsi="Cambria Math" w:cs="Times New Roman"/>
                          <w:noProof/>
                          <w:sz w:val="28"/>
                          <w:szCs w:val="28"/>
                          <w:lang w:val="uk-UA"/>
                        </w:rPr>
                        <m:t>∂</m:t>
                      </m:r>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∆T</m:t>
                          </m:r>
                        </m:e>
                      </m:d>
                    </m:den>
                  </m:f>
                  <m:d>
                    <m:dPr>
                      <m:ctrlPr>
                        <w:rPr>
                          <w:rFonts w:ascii="Cambria Math" w:hAnsi="Cambria Math" w:cs="Times New Roman"/>
                          <w:i/>
                          <w:noProof/>
                          <w:sz w:val="28"/>
                          <w:szCs w:val="28"/>
                          <w:lang w:val="uk-UA"/>
                        </w:rPr>
                      </m:ctrlPr>
                    </m:dPr>
                    <m:e>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U</m:t>
                          </m:r>
                        </m:e>
                        <m:sub>
                          <m:r>
                            <w:rPr>
                              <w:rFonts w:ascii="Cambria Math" w:hAnsi="Cambria Math" w:cs="Times New Roman"/>
                              <w:noProof/>
                              <w:sz w:val="28"/>
                              <w:szCs w:val="28"/>
                              <w:lang w:val="uk-UA"/>
                            </w:rPr>
                            <m:t>вих</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∆T</m:t>
                          </m:r>
                        </m:e>
                      </m:d>
                    </m:e>
                  </m:d>
                  <m:r>
                    <w:rPr>
                      <w:rFonts w:ascii="Cambria Math" w:hAnsi="Cambria Math" w:cs="Times New Roman"/>
                      <w:noProof/>
                      <w:sz w:val="28"/>
                      <w:szCs w:val="28"/>
                      <w:lang w:val="uk-UA"/>
                    </w:rPr>
                    <m:t>=0;</m:t>
                  </m:r>
                </m:e>
                <m:e>
                  <m:f>
                    <m:fPr>
                      <m:ctrlPr>
                        <w:rPr>
                          <w:rFonts w:ascii="Cambria Math" w:hAnsi="Cambria Math" w:cs="Times New Roman"/>
                          <w:i/>
                          <w:noProof/>
                          <w:sz w:val="28"/>
                          <w:szCs w:val="28"/>
                          <w:lang w:val="uk-UA"/>
                        </w:rPr>
                      </m:ctrlPr>
                    </m:fPr>
                    <m:num>
                      <m:r>
                        <w:rPr>
                          <w:rFonts w:ascii="Cambria Math" w:hAnsi="Cambria Math" w:cs="Times New Roman"/>
                          <w:noProof/>
                          <w:sz w:val="28"/>
                          <w:szCs w:val="28"/>
                          <w:lang w:val="uk-UA"/>
                        </w:rPr>
                        <m:t>∂</m:t>
                      </m:r>
                    </m:num>
                    <m:den>
                      <m:r>
                        <w:rPr>
                          <w:rFonts w:ascii="Cambria Math" w:hAnsi="Cambria Math" w:cs="Times New Roman"/>
                          <w:noProof/>
                          <w:sz w:val="28"/>
                          <w:szCs w:val="28"/>
                          <w:lang w:val="uk-UA"/>
                        </w:rPr>
                        <m:t>∂ε</m:t>
                      </m:r>
                    </m:den>
                  </m:f>
                  <m:d>
                    <m:dPr>
                      <m:ctrlPr>
                        <w:rPr>
                          <w:rFonts w:ascii="Cambria Math" w:hAnsi="Cambria Math" w:cs="Times New Roman"/>
                          <w:i/>
                          <w:noProof/>
                          <w:sz w:val="28"/>
                          <w:szCs w:val="28"/>
                          <w:lang w:val="uk-UA"/>
                        </w:rPr>
                      </m:ctrlPr>
                    </m:dPr>
                    <m:e>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U</m:t>
                          </m:r>
                        </m:e>
                        <m:sub>
                          <m:r>
                            <w:rPr>
                              <w:rFonts w:ascii="Cambria Math" w:hAnsi="Cambria Math" w:cs="Times New Roman"/>
                              <w:noProof/>
                              <w:sz w:val="28"/>
                              <w:szCs w:val="28"/>
                              <w:lang w:val="uk-UA"/>
                            </w:rPr>
                            <m:t>вих</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∆T</m:t>
                          </m:r>
                        </m:e>
                      </m:d>
                    </m:e>
                  </m:d>
                  <m:r>
                    <w:rPr>
                      <w:rFonts w:ascii="Cambria Math" w:hAnsi="Cambria Math" w:cs="Times New Roman"/>
                      <w:noProof/>
                      <w:sz w:val="28"/>
                      <w:szCs w:val="28"/>
                      <w:lang w:val="uk-UA"/>
                    </w:rPr>
                    <m:t>=0;</m:t>
                  </m:r>
                </m:e>
              </m:eqArr>
            </m:e>
          </m:d>
        </m:oMath>
      </m:oMathPara>
    </w:p>
    <w:p w14:paraId="5EEE088F" w14:textId="77777777" w:rsidR="000C1DAC" w:rsidRDefault="000C1DAC" w:rsidP="000C1DAC">
      <w:pPr>
        <w:pStyle w:val="HTML"/>
        <w:shd w:val="clear" w:color="auto" w:fill="FFFFFF"/>
        <w:spacing w:line="384"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7766B6">
        <w:rPr>
          <w:rFonts w:ascii="Times New Roman" w:hAnsi="Times New Roman" w:cs="Times New Roman"/>
          <w:noProof/>
          <w:sz w:val="28"/>
          <w:szCs w:val="28"/>
          <w:lang w:val="uk-UA"/>
        </w:rPr>
        <w:t>Перше рівняння системи відображає умову мінімальної температурної чутливості вихідн</w:t>
      </w:r>
      <w:r w:rsidRPr="00D9190E">
        <w:rPr>
          <w:rFonts w:ascii="Times New Roman" w:hAnsi="Times New Roman" w:cs="Times New Roman"/>
          <w:noProof/>
          <w:sz w:val="2"/>
          <w:szCs w:val="2"/>
          <w:lang w:val="uk-UA"/>
        </w:rPr>
        <w:t>.</w:t>
      </w:r>
      <w:r w:rsidRPr="007766B6">
        <w:rPr>
          <w:rFonts w:ascii="Times New Roman" w:hAnsi="Times New Roman" w:cs="Times New Roman"/>
          <w:noProof/>
          <w:sz w:val="28"/>
          <w:szCs w:val="28"/>
          <w:lang w:val="uk-UA"/>
        </w:rPr>
        <w:t>ог</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о сигналу термокомпенс</w:t>
      </w:r>
      <w:r>
        <w:rPr>
          <w:rFonts w:ascii="Times New Roman" w:hAnsi="Times New Roman" w:cs="Times New Roman"/>
          <w:noProof/>
          <w:sz w:val="28"/>
          <w:szCs w:val="28"/>
          <w:lang w:val="uk-UA"/>
        </w:rPr>
        <w:t>ованої</w:t>
      </w:r>
      <w:r w:rsidRPr="007766B6">
        <w:rPr>
          <w:rFonts w:ascii="Times New Roman" w:hAnsi="Times New Roman" w:cs="Times New Roman"/>
          <w:noProof/>
          <w:sz w:val="28"/>
          <w:szCs w:val="28"/>
          <w:lang w:val="uk-UA"/>
        </w:rPr>
        <w:t xml:space="preserve"> схеми, друге рівняння</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 xml:space="preserve"> відобра</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жає умова</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 xml:space="preserve"> незмінності чутливості схеми до деф</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ормації, виклика</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ної вимірю</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в</w:t>
      </w:r>
      <w:r w:rsidRPr="00D9190E">
        <w:rPr>
          <w:rFonts w:ascii="Times New Roman" w:hAnsi="Times New Roman" w:cs="Times New Roman"/>
          <w:noProof/>
          <w:sz w:val="2"/>
          <w:szCs w:val="2"/>
          <w:lang w:val="uk-UA"/>
        </w:rPr>
        <w:t>.</w:t>
      </w:r>
      <w:r w:rsidRPr="007766B6">
        <w:rPr>
          <w:rFonts w:ascii="Times New Roman" w:hAnsi="Times New Roman" w:cs="Times New Roman"/>
          <w:noProof/>
          <w:sz w:val="28"/>
          <w:szCs w:val="28"/>
          <w:lang w:val="uk-UA"/>
        </w:rPr>
        <w:t>аним тиск</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ом, при зм</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іні тем</w:t>
      </w:r>
      <w:r w:rsidRPr="00476494">
        <w:rPr>
          <w:rFonts w:ascii="Times New Roman" w:hAnsi="Times New Roman" w:cs="Times New Roman"/>
          <w:color w:val="000000" w:themeColor="text1"/>
          <w:sz w:val="2"/>
          <w:szCs w:val="2"/>
          <w:lang w:val="uk-UA"/>
        </w:rPr>
        <w:t>.</w:t>
      </w:r>
      <w:r w:rsidRPr="007766B6">
        <w:rPr>
          <w:rFonts w:ascii="Times New Roman" w:hAnsi="Times New Roman" w:cs="Times New Roman"/>
          <w:noProof/>
          <w:sz w:val="28"/>
          <w:szCs w:val="28"/>
          <w:lang w:val="uk-UA"/>
        </w:rPr>
        <w:t>ператури. Рішення системи</w:t>
      </w:r>
      <w:r w:rsidRPr="00D9190E">
        <w:rPr>
          <w:rFonts w:ascii="Times New Roman" w:hAnsi="Times New Roman" w:cs="Times New Roman"/>
          <w:noProof/>
          <w:sz w:val="2"/>
          <w:szCs w:val="2"/>
          <w:lang w:val="uk-UA"/>
        </w:rPr>
        <w:t>.</w:t>
      </w:r>
      <w:r w:rsidRPr="007766B6">
        <w:rPr>
          <w:rFonts w:ascii="Times New Roman" w:hAnsi="Times New Roman" w:cs="Times New Roman"/>
          <w:noProof/>
          <w:sz w:val="28"/>
          <w:szCs w:val="28"/>
          <w:lang w:val="uk-UA"/>
        </w:rPr>
        <w:t xml:space="preserve"> щодо β</w:t>
      </w:r>
      <w:r w:rsidRPr="007766B6">
        <w:rPr>
          <w:rFonts w:ascii="Times New Roman" w:hAnsi="Times New Roman" w:cs="Times New Roman"/>
          <w:noProof/>
          <w:sz w:val="28"/>
          <w:szCs w:val="28"/>
          <w:vertAlign w:val="subscript"/>
          <w:lang w:val="uk-UA"/>
        </w:rPr>
        <w:t>1</w:t>
      </w:r>
      <w:r w:rsidRPr="007766B6">
        <w:rPr>
          <w:rFonts w:ascii="Times New Roman" w:hAnsi="Times New Roman" w:cs="Times New Roman"/>
          <w:noProof/>
          <w:sz w:val="28"/>
          <w:szCs w:val="28"/>
          <w:lang w:val="uk-UA"/>
        </w:rPr>
        <w:t xml:space="preserve"> і β</w:t>
      </w:r>
      <w:r w:rsidRPr="007766B6">
        <w:rPr>
          <w:rFonts w:ascii="Times New Roman" w:hAnsi="Times New Roman" w:cs="Times New Roman"/>
          <w:noProof/>
          <w:sz w:val="28"/>
          <w:szCs w:val="28"/>
          <w:vertAlign w:val="subscript"/>
          <w:lang w:val="uk-UA"/>
        </w:rPr>
        <w:t xml:space="preserve">2 </w:t>
      </w:r>
      <w:r w:rsidRPr="007766B6">
        <w:rPr>
          <w:rFonts w:ascii="Times New Roman" w:hAnsi="Times New Roman" w:cs="Times New Roman"/>
          <w:noProof/>
          <w:sz w:val="28"/>
          <w:szCs w:val="28"/>
          <w:lang w:val="uk-UA"/>
        </w:rPr>
        <w:t>дає такі вирази:</w:t>
      </w:r>
    </w:p>
    <w:p w14:paraId="6CCB32A2" w14:textId="77777777" w:rsidR="000C1DAC" w:rsidRPr="00B941C6" w:rsidRDefault="003B546B" w:rsidP="000C1DAC">
      <w:pPr>
        <w:pStyle w:val="HTML"/>
        <w:shd w:val="clear" w:color="auto" w:fill="FFFFFF"/>
        <w:spacing w:line="384" w:lineRule="auto"/>
        <w:jc w:val="center"/>
        <w:rPr>
          <w:rFonts w:ascii="Times New Roman" w:hAnsi="Times New Roman" w:cs="Times New Roman"/>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β</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m:t>
          </m:r>
          <m:f>
            <m:fPr>
              <m:ctrlPr>
                <w:rPr>
                  <w:rFonts w:ascii="Cambria Math" w:hAnsi="Cambria Math" w:cs="Times New Roman"/>
                  <w:i/>
                  <w:noProof/>
                  <w:sz w:val="28"/>
                  <w:szCs w:val="28"/>
                  <w:lang w:val="uk-UA"/>
                </w:rPr>
              </m:ctrlPr>
            </m:fPr>
            <m:num>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e>
                <m:sub>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0</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γ</m:t>
                  </m:r>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-γ</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T</m:t>
                      </m:r>
                    </m:e>
                    <m:sup>
                      <m:r>
                        <w:rPr>
                          <w:rFonts w:ascii="Cambria Math" w:hAnsi="Cambria Math" w:cs="Times New Roman"/>
                          <w:noProof/>
                          <w:sz w:val="28"/>
                          <w:szCs w:val="28"/>
                          <w:lang w:val="uk-UA"/>
                        </w:rPr>
                        <m:t>2</m:t>
                      </m:r>
                    </m:sup>
                  </m:sSup>
                </m:e>
              </m:d>
              <m:r>
                <w:rPr>
                  <w:rFonts w:ascii="Cambria Math" w:hAnsi="Cambria Math" w:cs="Times New Roman"/>
                  <w:noProof/>
                  <w:sz w:val="28"/>
                  <w:szCs w:val="28"/>
                  <w:lang w:val="uk-UA"/>
                </w:rPr>
                <m:t>+R</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t</m:t>
                  </m:r>
                </m:e>
                <m:sub>
                  <m:r>
                    <w:rPr>
                      <w:rFonts w:ascii="Cambria Math" w:hAnsi="Cambria Math" w:cs="Times New Roman"/>
                      <w:noProof/>
                      <w:sz w:val="28"/>
                      <w:szCs w:val="28"/>
                      <w:lang w:val="uk-UA"/>
                    </w:rPr>
                    <m:t>0</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γ+</m:t>
                  </m:r>
                  <m:sSub>
                    <m:sSubPr>
                      <m:ctrlPr>
                        <w:rPr>
                          <w:rFonts w:ascii="Cambria Math" w:hAnsi="Cambria Math" w:cs="Times New Roman"/>
                          <w:i/>
                          <w:noProof/>
                          <w:sz w:val="28"/>
                          <w:szCs w:val="28"/>
                          <w:lang w:val="uk-UA"/>
                        </w:rPr>
                      </m:ctrlPr>
                    </m:sSubPr>
                    <m:e>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-γ</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T</m:t>
                      </m:r>
                    </m:e>
                    <m:sup>
                      <m:r>
                        <w:rPr>
                          <w:rFonts w:ascii="Cambria Math" w:hAnsi="Cambria Math" w:cs="Times New Roman"/>
                          <w:noProof/>
                          <w:sz w:val="28"/>
                          <w:szCs w:val="28"/>
                          <w:lang w:val="uk-UA"/>
                        </w:rPr>
                        <m:t>2</m:t>
                      </m:r>
                    </m:sup>
                  </m:sSup>
                </m:e>
              </m:d>
            </m:num>
            <m:den>
              <m:r>
                <w:rPr>
                  <w:rFonts w:ascii="Cambria Math" w:hAnsi="Cambria Math" w:cs="Times New Roman"/>
                  <w:noProof/>
                  <w:sz w:val="28"/>
                  <w:szCs w:val="28"/>
                  <w:lang w:val="uk-UA"/>
                </w:rPr>
                <m:t>R</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t</m:t>
                  </m:r>
                </m:e>
                <m:sub>
                  <m:r>
                    <w:rPr>
                      <w:rFonts w:ascii="Cambria Math" w:hAnsi="Cambria Math" w:cs="Times New Roman"/>
                      <w:noProof/>
                      <w:sz w:val="28"/>
                      <w:szCs w:val="28"/>
                      <w:lang w:val="uk-UA"/>
                    </w:rPr>
                    <m:t>0</m:t>
                  </m:r>
                </m:sub>
              </m:sSub>
            </m:den>
          </m:f>
        </m:oMath>
      </m:oMathPara>
    </w:p>
    <w:p w14:paraId="4A626524" w14:textId="77777777" w:rsidR="000C1DAC" w:rsidRPr="00F1669F" w:rsidRDefault="003B546B" w:rsidP="000C1DAC">
      <w:pPr>
        <w:pStyle w:val="HTML"/>
        <w:shd w:val="clear" w:color="auto" w:fill="FFFFFF"/>
        <w:spacing w:line="384" w:lineRule="auto"/>
        <w:jc w:val="center"/>
        <w:rPr>
          <w:rFonts w:ascii="Times New Roman" w:hAnsi="Times New Roman" w:cs="Times New Roman"/>
          <w:noProof/>
          <w:sz w:val="28"/>
          <w:szCs w:val="28"/>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β</m:t>
              </m:r>
            </m:e>
            <m:sub>
              <m:r>
                <m:rPr>
                  <m:sty m:val="p"/>
                </m:rPr>
                <w:rPr>
                  <w:rFonts w:ascii="Cambria Math" w:hAnsi="Cambria Math" w:cs="Times New Roman"/>
                  <w:noProof/>
                  <w:sz w:val="2"/>
                  <w:szCs w:val="2"/>
                  <w:lang w:val="uk-UA"/>
                </w:rPr>
                <m:t>.</m:t>
              </m:r>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f>
            <m:fPr>
              <m:ctrlPr>
                <w:rPr>
                  <w:rFonts w:ascii="Cambria Math" w:hAnsi="Cambria Math" w:cs="Times New Roman"/>
                  <w:i/>
                  <w:noProof/>
                  <w:sz w:val="28"/>
                  <w:szCs w:val="28"/>
                  <w:lang w:val="uk-UA"/>
                </w:rPr>
              </m:ctrlPr>
            </m:fPr>
            <m:num>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en-US"/>
                    </w:rPr>
                    <m:t>R</m:t>
                  </m:r>
                  <m:r>
                    <m:rPr>
                      <m:sty m:val="p"/>
                    </m:rPr>
                    <w:rPr>
                      <w:rFonts w:ascii="Cambria Math" w:hAnsi="Cambria Math" w:cs="Times New Roman"/>
                      <w:color w:val="000000" w:themeColor="text1"/>
                      <w:sz w:val="2"/>
                      <w:szCs w:val="2"/>
                      <w:lang w:val="uk-UA"/>
                    </w:rPr>
                    <m:t>.</m:t>
                  </m:r>
                </m:e>
                <m:sub>
                  <m:r>
                    <w:rPr>
                      <w:rFonts w:ascii="Cambria Math" w:hAnsi="Cambria Math" w:cs="Times New Roman"/>
                      <w:noProof/>
                      <w:sz w:val="28"/>
                      <w:szCs w:val="28"/>
                      <w:lang w:val="uk-UA"/>
                    </w:rPr>
                    <m:t>0</m:t>
                  </m:r>
                </m:sub>
              </m:sSub>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γ</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-2γ∆T</m:t>
                  </m:r>
                </m:e>
              </m:d>
              <m:r>
                <w:rPr>
                  <w:rFonts w:ascii="Cambria Math" w:hAnsi="Cambria Math" w:cs="Times New Roman"/>
                  <w:noProof/>
                  <w:sz w:val="28"/>
                  <w:szCs w:val="28"/>
                  <w:lang w:val="uk-UA"/>
                </w:rPr>
                <m:t>+R</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t</m:t>
                  </m:r>
                </m:e>
                <m:sub>
                  <m:r>
                    <w:rPr>
                      <w:rFonts w:ascii="Cambria Math" w:hAnsi="Cambria Math" w:cs="Times New Roman"/>
                      <w:noProof/>
                      <w:sz w:val="28"/>
                      <w:szCs w:val="28"/>
                      <w:lang w:val="uk-UA"/>
                    </w:rPr>
                    <m:t>0</m:t>
                  </m:r>
                </m:sub>
              </m:sSub>
              <m:d>
                <m:dPr>
                  <m:ctrlPr>
                    <w:rPr>
                      <w:rFonts w:ascii="Cambria Math" w:hAnsi="Cambria Math" w:cs="Times New Roman"/>
                      <w:i/>
                      <w:noProof/>
                      <w:sz w:val="28"/>
                      <w:szCs w:val="28"/>
                      <w:lang w:val="uk-UA"/>
                    </w:rPr>
                  </m:ctrlPr>
                </m:dPr>
                <m:e>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r>
                        <m:rPr>
                          <m:sty m:val="p"/>
                        </m:rPr>
                        <w:rPr>
                          <w:rFonts w:ascii="Cambria Math" w:hAnsi="Cambria Math" w:cs="Times New Roman"/>
                          <w:color w:val="000000" w:themeColor="text1"/>
                          <w:sz w:val="2"/>
                          <w:szCs w:val="2"/>
                          <w:lang w:val="uk-UA"/>
                        </w:rPr>
                        <m:t>.</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γα</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m:t>
                  </m:r>
                  <m:r>
                    <m:rPr>
                      <m:sty m:val="p"/>
                    </m:rPr>
                    <w:rPr>
                      <w:rFonts w:ascii="Cambria Math" w:hAnsi="Cambria Math" w:cs="Times New Roman"/>
                      <w:color w:val="000000" w:themeColor="text1"/>
                      <w:sz w:val="2"/>
                      <w:szCs w:val="2"/>
                      <w:lang w:val="uk-UA"/>
                    </w:rPr>
                    <m:t>.</m:t>
                  </m:r>
                  <m:r>
                    <w:rPr>
                      <w:rFonts w:ascii="Cambria Math" w:hAnsi="Cambria Math" w:cs="Times New Roman"/>
                      <w:noProof/>
                      <w:sz w:val="28"/>
                      <w:szCs w:val="28"/>
                      <w:lang w:val="uk-UA"/>
                    </w:rPr>
                    <m:t>2γ</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r>
                    <w:rPr>
                      <w:rFonts w:ascii="Cambria Math" w:hAnsi="Cambria Math" w:cs="Times New Roman"/>
                      <w:noProof/>
                      <w:sz w:val="28"/>
                      <w:szCs w:val="28"/>
                      <w:lang w:val="uk-UA"/>
                    </w:rPr>
                    <m:t>∆T</m:t>
                  </m:r>
                </m:e>
              </m:d>
            </m:num>
            <m:den>
              <m:r>
                <w:rPr>
                  <w:rFonts w:ascii="Cambria Math" w:hAnsi="Cambria Math" w:cs="Times New Roman"/>
                  <w:noProof/>
                  <w:sz w:val="28"/>
                  <w:szCs w:val="28"/>
                  <w:lang w:val="uk-UA"/>
                </w:rPr>
                <m:t>R</m:t>
              </m:r>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t</m:t>
                  </m:r>
                </m:e>
                <m:sub>
                  <m:r>
                    <w:rPr>
                      <w:rFonts w:ascii="Cambria Math" w:hAnsi="Cambria Math" w:cs="Times New Roman"/>
                      <w:noProof/>
                      <w:sz w:val="28"/>
                      <w:szCs w:val="28"/>
                      <w:lang w:val="uk-UA"/>
                    </w:rPr>
                    <m:t>0</m:t>
                  </m:r>
                </m:sub>
              </m:sSub>
            </m:den>
          </m:f>
        </m:oMath>
      </m:oMathPara>
    </w:p>
    <w:p w14:paraId="3BCEEC52"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w:t>
      </w:r>
      <w:r w:rsidRPr="009C7776">
        <w:rPr>
          <w:rFonts w:ascii="Times New Roman" w:hAnsi="Times New Roman" w:cs="Times New Roman"/>
          <w:noProof/>
          <w:sz w:val="28"/>
          <w:szCs w:val="28"/>
          <w:lang w:val="uk-UA"/>
        </w:rPr>
        <w:t>е</w:t>
      </w:r>
      <w:r w:rsidRPr="00476494">
        <w:rPr>
          <w:rFonts w:ascii="Times New Roman" w:hAnsi="Times New Roman" w:cs="Times New Roman"/>
          <w:noProof/>
          <w:sz w:val="28"/>
          <w:szCs w:val="28"/>
          <w:lang w:val="uk-UA"/>
        </w:rPr>
        <w:t xml:space="preserve">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1</m:t>
            </m:r>
          </m:sub>
        </m:sSub>
      </m:oMath>
      <w:r w:rsidRPr="009C7776">
        <w:rPr>
          <w:rFonts w:ascii="Times New Roman" w:hAnsi="Times New Roman" w:cs="Times New Roman"/>
          <w:noProof/>
          <w:sz w:val="28"/>
          <w:szCs w:val="28"/>
          <w:lang w:val="uk-UA"/>
        </w:rPr>
        <w:t xml:space="preserve"> і</w:t>
      </w:r>
      <w:r>
        <w:rPr>
          <w:rFonts w:ascii="Times New Roman" w:hAnsi="Times New Roman" w:cs="Times New Roman"/>
          <w:noProof/>
          <w:sz w:val="28"/>
          <w:szCs w:val="28"/>
          <w:lang w:val="uk-UA"/>
        </w:rPr>
        <w:t xml:space="preserve">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α</m:t>
            </m:r>
          </m:e>
          <m:sub>
            <m:r>
              <w:rPr>
                <w:rFonts w:ascii="Cambria Math" w:hAnsi="Cambria Math" w:cs="Times New Roman"/>
                <w:noProof/>
                <w:sz w:val="28"/>
                <w:szCs w:val="28"/>
                <w:lang w:val="uk-UA"/>
              </w:rPr>
              <m:t>2</m:t>
            </m:r>
          </m:sub>
        </m:sSub>
      </m:oMath>
      <w:r w:rsidRPr="009C7776">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9C7776">
        <w:rPr>
          <w:rFonts w:ascii="Times New Roman" w:hAnsi="Times New Roman" w:cs="Times New Roman"/>
          <w:noProof/>
          <w:sz w:val="28"/>
          <w:szCs w:val="28"/>
          <w:lang w:val="uk-UA"/>
        </w:rPr>
        <w:t>усереднені значен</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ня ТКС тензорезисторов мостової схеми;</w:t>
      </w:r>
      <w:r>
        <w:rPr>
          <w:rFonts w:ascii="Times New Roman" w:hAnsi="Times New Roman" w:cs="Times New Roman"/>
          <w:noProof/>
          <w:sz w:val="28"/>
          <w:szCs w:val="28"/>
          <w:lang w:val="uk-UA"/>
        </w:rPr>
        <w:t xml:space="preserve"> </w:t>
      </w:r>
      <w:r w:rsidRPr="009C7776">
        <w:rPr>
          <w:rFonts w:ascii="Times New Roman" w:hAnsi="Times New Roman" w:cs="Times New Roman"/>
          <w:noProof/>
          <w:sz w:val="28"/>
          <w:szCs w:val="28"/>
          <w:lang w:val="uk-UA"/>
        </w:rPr>
        <w:t>R</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vertAlign w:val="subscript"/>
          <w:lang w:val="uk-UA"/>
        </w:rPr>
        <w:t>0</w:t>
      </w:r>
      <w:r>
        <w:rPr>
          <w:rFonts w:ascii="Times New Roman" w:hAnsi="Times New Roman" w:cs="Times New Roman"/>
          <w:noProof/>
          <w:sz w:val="28"/>
          <w:szCs w:val="28"/>
          <w:vertAlign w:val="subscript"/>
          <w:lang w:val="uk-UA"/>
        </w:rPr>
        <w:t xml:space="preserve"> </w:t>
      </w:r>
      <w:r>
        <w:rPr>
          <w:rFonts w:ascii="Times New Roman" w:hAnsi="Times New Roman" w:cs="Times New Roman"/>
          <w:noProof/>
          <w:sz w:val="28"/>
          <w:szCs w:val="28"/>
          <w:lang w:val="uk-UA"/>
        </w:rPr>
        <w:t>–</w:t>
      </w:r>
      <w:r w:rsidRPr="009C7776">
        <w:rPr>
          <w:rFonts w:ascii="Times New Roman" w:hAnsi="Times New Roman" w:cs="Times New Roman"/>
          <w:noProof/>
          <w:sz w:val="28"/>
          <w:szCs w:val="28"/>
          <w:lang w:val="uk-UA"/>
        </w:rPr>
        <w:t>усереднений номінал тензорезисторов; R</w:t>
      </w:r>
      <w:r w:rsidRPr="00476494">
        <w:rPr>
          <w:rFonts w:ascii="Times New Roman" w:hAnsi="Times New Roman" w:cs="Times New Roman"/>
          <w:color w:val="000000" w:themeColor="text1"/>
          <w:sz w:val="2"/>
          <w:szCs w:val="2"/>
          <w:lang w:val="uk-UA"/>
        </w:rPr>
        <w:t>.</w:t>
      </w:r>
      <w:r w:rsidRPr="00D9190E">
        <w:rPr>
          <w:rFonts w:ascii="Times New Roman" w:hAnsi="Times New Roman" w:cs="Times New Roman"/>
          <w:noProof/>
          <w:sz w:val="2"/>
          <w:szCs w:val="2"/>
          <w:lang w:val="uk-UA"/>
        </w:rPr>
        <w:t>.</w:t>
      </w:r>
      <w:r w:rsidRPr="009C7776">
        <w:rPr>
          <w:rFonts w:ascii="Times New Roman" w:hAnsi="Times New Roman" w:cs="Times New Roman"/>
          <w:noProof/>
          <w:sz w:val="28"/>
          <w:szCs w:val="28"/>
          <w:vertAlign w:val="subscript"/>
          <w:lang w:val="uk-UA"/>
        </w:rPr>
        <w:t>t0</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 xml:space="preserve"> - номінал терморези</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стора.</w:t>
      </w:r>
      <w:r>
        <w:rPr>
          <w:rFonts w:ascii="Times New Roman" w:hAnsi="Times New Roman" w:cs="Times New Roman"/>
          <w:noProof/>
          <w:sz w:val="28"/>
          <w:szCs w:val="28"/>
          <w:lang w:val="uk-UA"/>
        </w:rPr>
        <w:t xml:space="preserve"> </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А</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 xml:space="preserve">наліз виразів </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показує, що ТК</w:t>
      </w:r>
      <w:r w:rsidRPr="00D9190E">
        <w:rPr>
          <w:rFonts w:ascii="Times New Roman" w:hAnsi="Times New Roman" w:cs="Times New Roman"/>
          <w:noProof/>
          <w:sz w:val="2"/>
          <w:szCs w:val="2"/>
          <w:lang w:val="uk-UA"/>
        </w:rPr>
        <w:t>.</w:t>
      </w:r>
      <w:r w:rsidRPr="00476494">
        <w:rPr>
          <w:rFonts w:ascii="Times New Roman" w:hAnsi="Times New Roman" w:cs="Times New Roman"/>
          <w:color w:val="000000" w:themeColor="text1"/>
          <w:sz w:val="2"/>
          <w:szCs w:val="2"/>
          <w:lang w:val="uk-UA"/>
        </w:rPr>
        <w:t xml:space="preserve"> .</w:t>
      </w:r>
      <w:r w:rsidRPr="009C7776">
        <w:rPr>
          <w:rFonts w:ascii="Times New Roman" w:hAnsi="Times New Roman" w:cs="Times New Roman"/>
          <w:noProof/>
          <w:sz w:val="28"/>
          <w:szCs w:val="28"/>
          <w:lang w:val="uk-UA"/>
        </w:rPr>
        <w:t>С терм</w:t>
      </w:r>
      <w:r w:rsidRPr="00D9190E">
        <w:rPr>
          <w:rFonts w:ascii="Times New Roman" w:hAnsi="Times New Roman" w:cs="Times New Roman"/>
          <w:noProof/>
          <w:sz w:val="2"/>
          <w:szCs w:val="2"/>
          <w:lang w:val="uk-UA"/>
        </w:rPr>
        <w:t>.</w:t>
      </w:r>
      <w:r w:rsidRPr="009C7776">
        <w:rPr>
          <w:rFonts w:ascii="Times New Roman" w:hAnsi="Times New Roman" w:cs="Times New Roman"/>
          <w:noProof/>
          <w:sz w:val="28"/>
          <w:szCs w:val="28"/>
          <w:lang w:val="uk-UA"/>
        </w:rPr>
        <w:t xml:space="preserve">орезистора залежать </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від температ</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 xml:space="preserve">ури, </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однак залежні</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сть опору терморе</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зистора від темпера</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тури близька</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 xml:space="preserve"> до ліні</w:t>
      </w:r>
      <w:r w:rsidRPr="00476494">
        <w:rPr>
          <w:rFonts w:ascii="Times New Roman" w:hAnsi="Times New Roman" w:cs="Times New Roman"/>
          <w:color w:val="000000" w:themeColor="text1"/>
          <w:sz w:val="2"/>
          <w:szCs w:val="2"/>
          <w:lang w:val="uk-UA"/>
        </w:rPr>
        <w:t>.</w:t>
      </w:r>
      <w:r w:rsidRPr="009C7776">
        <w:rPr>
          <w:rFonts w:ascii="Times New Roman" w:hAnsi="Times New Roman" w:cs="Times New Roman"/>
          <w:noProof/>
          <w:sz w:val="28"/>
          <w:szCs w:val="28"/>
          <w:lang w:val="uk-UA"/>
        </w:rPr>
        <w:t xml:space="preserve">йної (рис. </w:t>
      </w:r>
      <w:r>
        <w:rPr>
          <w:rFonts w:ascii="Times New Roman" w:hAnsi="Times New Roman" w:cs="Times New Roman"/>
          <w:noProof/>
          <w:sz w:val="28"/>
          <w:szCs w:val="28"/>
          <w:lang w:val="uk-UA"/>
        </w:rPr>
        <w:t>20</w:t>
      </w:r>
      <w:r w:rsidRPr="009C7776">
        <w:rPr>
          <w:rFonts w:ascii="Times New Roman" w:hAnsi="Times New Roman" w:cs="Times New Roman"/>
          <w:noProof/>
          <w:sz w:val="28"/>
          <w:szCs w:val="28"/>
          <w:lang w:val="uk-UA"/>
        </w:rPr>
        <w:t>).</w:t>
      </w:r>
    </w:p>
    <w:p w14:paraId="0C4CE241"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noProof/>
        </w:rPr>
        <w:lastRenderedPageBreak/>
        <w:drawing>
          <wp:inline distT="0" distB="0" distL="0" distR="0" wp14:anchorId="66498C78" wp14:editId="06FAA0F9">
            <wp:extent cx="2627504" cy="195262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2763" t="30905" r="43458" b="37677"/>
                    <a:stretch/>
                  </pic:blipFill>
                  <pic:spPr bwMode="auto">
                    <a:xfrm>
                      <a:off x="0" y="0"/>
                      <a:ext cx="2730917" cy="2029476"/>
                    </a:xfrm>
                    <a:prstGeom prst="rect">
                      <a:avLst/>
                    </a:prstGeom>
                    <a:ln>
                      <a:noFill/>
                    </a:ln>
                    <a:extLst>
                      <a:ext uri="{53640926-AAD7-44D8-BBD7-CCE9431645EC}">
                        <a14:shadowObscured xmlns:a14="http://schemas.microsoft.com/office/drawing/2010/main"/>
                      </a:ext>
                    </a:extLst>
                  </pic:spPr>
                </pic:pic>
              </a:graphicData>
            </a:graphic>
          </wp:inline>
        </w:drawing>
      </w:r>
    </w:p>
    <w:p w14:paraId="7C9090A1" w14:textId="77777777" w:rsidR="000C1DAC" w:rsidRPr="00471A7D"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Pr="00471A7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16</w:t>
      </w:r>
      <w:r w:rsidRPr="00471A7D">
        <w:rPr>
          <w:rFonts w:ascii="Times New Roman" w:hAnsi="Times New Roman" w:cs="Times New Roman"/>
          <w:noProof/>
          <w:sz w:val="28"/>
          <w:szCs w:val="28"/>
          <w:lang w:val="uk-UA"/>
        </w:rPr>
        <w:t>. Залеж</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ність опору термо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резистора від тем</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ператури з ураху</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ванням</w:t>
      </w:r>
      <w:r>
        <w:rPr>
          <w:rFonts w:ascii="Times New Roman" w:hAnsi="Times New Roman" w:cs="Times New Roman"/>
          <w:noProof/>
          <w:sz w:val="28"/>
          <w:szCs w:val="28"/>
          <w:lang w:val="uk-UA"/>
        </w:rPr>
        <w:t xml:space="preserve"> визна</w:t>
      </w:r>
      <w:r w:rsidRPr="00476494">
        <w:rPr>
          <w:rFonts w:ascii="Times New Roman" w:hAnsi="Times New Roman" w:cs="Times New Roman"/>
          <w:color w:val="000000" w:themeColor="text1"/>
          <w:sz w:val="2"/>
          <w:szCs w:val="2"/>
          <w:lang w:val="uk-UA"/>
        </w:rPr>
        <w:t>.</w:t>
      </w:r>
      <w:r>
        <w:rPr>
          <w:rFonts w:ascii="Times New Roman" w:hAnsi="Times New Roman" w:cs="Times New Roman"/>
          <w:noProof/>
          <w:sz w:val="28"/>
          <w:szCs w:val="28"/>
          <w:lang w:val="uk-UA"/>
        </w:rPr>
        <w:t>чених</w:t>
      </w:r>
      <w:r w:rsidRPr="00471A7D">
        <w:rPr>
          <w:rFonts w:ascii="Times New Roman" w:hAnsi="Times New Roman" w:cs="Times New Roman"/>
          <w:noProof/>
          <w:sz w:val="28"/>
          <w:szCs w:val="28"/>
          <w:lang w:val="uk-UA"/>
        </w:rPr>
        <w:t xml:space="preserve"> значен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ь Т</w:t>
      </w:r>
      <w:r>
        <w:rPr>
          <w:rFonts w:ascii="Times New Roman" w:hAnsi="Times New Roman" w:cs="Times New Roman"/>
          <w:noProof/>
          <w:sz w:val="28"/>
          <w:szCs w:val="28"/>
          <w:lang w:val="uk-UA"/>
        </w:rPr>
        <w:t>КС</w:t>
      </w:r>
    </w:p>
    <w:p w14:paraId="51097975" w14:textId="77777777" w:rsidR="000C1DAC" w:rsidRDefault="000C1DAC" w:rsidP="000C1DAC">
      <w:pPr>
        <w:pStyle w:val="HTML"/>
        <w:shd w:val="clear" w:color="auto" w:fill="FFFFFF"/>
        <w:spacing w:line="384"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471A7D">
        <w:rPr>
          <w:rFonts w:ascii="Times New Roman" w:hAnsi="Times New Roman" w:cs="Times New Roman"/>
          <w:noProof/>
          <w:sz w:val="28"/>
          <w:szCs w:val="28"/>
          <w:lang w:val="uk-UA"/>
        </w:rPr>
        <w:t>Залеж</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н</w:t>
      </w:r>
      <w:r w:rsidRPr="00D9190E">
        <w:rPr>
          <w:rFonts w:ascii="Times New Roman" w:hAnsi="Times New Roman" w:cs="Times New Roman"/>
          <w:noProof/>
          <w:sz w:val="2"/>
          <w:szCs w:val="2"/>
          <w:lang w:val="uk-UA"/>
        </w:rPr>
        <w:t>.</w:t>
      </w:r>
      <w:r w:rsidRPr="00471A7D">
        <w:rPr>
          <w:rFonts w:ascii="Times New Roman" w:hAnsi="Times New Roman" w:cs="Times New Roman"/>
          <w:noProof/>
          <w:sz w:val="28"/>
          <w:szCs w:val="28"/>
          <w:lang w:val="uk-UA"/>
        </w:rPr>
        <w:t xml:space="preserve">ість на рис. </w:t>
      </w:r>
      <w:r>
        <w:rPr>
          <w:rFonts w:ascii="Times New Roman" w:hAnsi="Times New Roman" w:cs="Times New Roman"/>
          <w:noProof/>
          <w:sz w:val="28"/>
          <w:szCs w:val="28"/>
          <w:lang w:val="uk-UA"/>
        </w:rPr>
        <w:t>16</w:t>
      </w:r>
      <w:r w:rsidRPr="00471A7D">
        <w:rPr>
          <w:rFonts w:ascii="Times New Roman" w:hAnsi="Times New Roman" w:cs="Times New Roman"/>
          <w:noProof/>
          <w:sz w:val="28"/>
          <w:szCs w:val="28"/>
          <w:lang w:val="uk-UA"/>
        </w:rPr>
        <w:t xml:space="preserve"> з достатн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ьою дл</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я прак</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тики то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чністю мо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жна апрокс</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имувати пр</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я</w:t>
      </w:r>
      <w:r w:rsidRPr="00D9190E">
        <w:rPr>
          <w:rFonts w:ascii="Times New Roman" w:hAnsi="Times New Roman" w:cs="Times New Roman"/>
          <w:noProof/>
          <w:sz w:val="2"/>
          <w:szCs w:val="2"/>
          <w:lang w:val="uk-UA"/>
        </w:rPr>
        <w:t>.</w:t>
      </w:r>
      <w:r w:rsidRPr="00471A7D">
        <w:rPr>
          <w:rFonts w:ascii="Times New Roman" w:hAnsi="Times New Roman" w:cs="Times New Roman"/>
          <w:noProof/>
          <w:sz w:val="28"/>
          <w:szCs w:val="28"/>
          <w:lang w:val="uk-UA"/>
        </w:rPr>
        <w:t>мою, при цьо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му зн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ачення </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β</w:t>
      </w:r>
      <w:r w:rsidRPr="00111ACB">
        <w:rPr>
          <w:rFonts w:ascii="Times New Roman" w:hAnsi="Times New Roman" w:cs="Times New Roman"/>
          <w:noProof/>
          <w:sz w:val="28"/>
          <w:szCs w:val="28"/>
          <w:vertAlign w:val="subscript"/>
          <w:lang w:val="uk-UA"/>
        </w:rPr>
        <w:t>2</w:t>
      </w:r>
      <w:r w:rsidRPr="00471A7D">
        <w:rPr>
          <w:rFonts w:ascii="Times New Roman" w:hAnsi="Times New Roman" w:cs="Times New Roman"/>
          <w:noProof/>
          <w:sz w:val="28"/>
          <w:szCs w:val="28"/>
          <w:lang w:val="uk-UA"/>
        </w:rPr>
        <w:t xml:space="preserve"> до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рівнюватиме 0, а β</w:t>
      </w:r>
      <w:r w:rsidRPr="00111ACB">
        <w:rPr>
          <w:rFonts w:ascii="Times New Roman" w:hAnsi="Times New Roman" w:cs="Times New Roman"/>
          <w:noProof/>
          <w:sz w:val="28"/>
          <w:szCs w:val="28"/>
          <w:vertAlign w:val="subscript"/>
          <w:lang w:val="uk-UA"/>
        </w:rPr>
        <w:t>1</w:t>
      </w:r>
      <w:r w:rsidRPr="00471A7D">
        <w:rPr>
          <w:rFonts w:ascii="Times New Roman" w:hAnsi="Times New Roman" w:cs="Times New Roman"/>
          <w:noProof/>
          <w:sz w:val="28"/>
          <w:szCs w:val="28"/>
          <w:lang w:val="uk-UA"/>
        </w:rPr>
        <w:t xml:space="preserve"> легко визначиться аналітично. Таким чином, температурна залежність опору термо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резистора буде лін</w:t>
      </w:r>
      <w:r w:rsidRPr="00D9190E">
        <w:rPr>
          <w:rFonts w:ascii="Times New Roman" w:hAnsi="Times New Roman" w:cs="Times New Roman"/>
          <w:noProof/>
          <w:sz w:val="2"/>
          <w:szCs w:val="2"/>
          <w:lang w:val="uk-UA"/>
        </w:rPr>
        <w:t>.</w:t>
      </w:r>
      <w:r w:rsidRPr="00471A7D">
        <w:rPr>
          <w:rFonts w:ascii="Times New Roman" w:hAnsi="Times New Roman" w:cs="Times New Roman"/>
          <w:noProof/>
          <w:sz w:val="28"/>
          <w:szCs w:val="28"/>
          <w:lang w:val="uk-UA"/>
        </w:rPr>
        <w:t>і</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йною. Ном</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інал термор</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езистора доц</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ільно виби</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рати близько 0,1 від номіналу тензорезист</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оров, щоб</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 не відбулося значного зниження вихідн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ого сигналу</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 мосто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вої схеми. Так, для схе</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ми, параметри якої наведено в табл. 1, при виборі номіналу термо</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резистора, рівн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ого 5</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0 Ом, значення ТК</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С </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β</w:t>
      </w:r>
      <w:r w:rsidRPr="00111ACB">
        <w:rPr>
          <w:rFonts w:ascii="Times New Roman" w:hAnsi="Times New Roman" w:cs="Times New Roman"/>
          <w:noProof/>
          <w:sz w:val="28"/>
          <w:szCs w:val="28"/>
          <w:vertAlign w:val="subscript"/>
          <w:lang w:val="uk-UA"/>
        </w:rPr>
        <w:t>1</w:t>
      </w:r>
      <w:r w:rsidRPr="00471A7D">
        <w:rPr>
          <w:rFonts w:ascii="Times New Roman" w:hAnsi="Times New Roman" w:cs="Times New Roman"/>
          <w:noProof/>
          <w:sz w:val="28"/>
          <w:szCs w:val="28"/>
          <w:lang w:val="uk-UA"/>
        </w:rPr>
        <w:t xml:space="preserve"> скла</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ло 0,0</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24 ° С</w:t>
      </w:r>
      <w:r w:rsidRPr="00111ACB">
        <w:rPr>
          <w:rFonts w:ascii="Times New Roman" w:hAnsi="Times New Roman" w:cs="Times New Roman"/>
          <w:noProof/>
          <w:sz w:val="28"/>
          <w:szCs w:val="28"/>
          <w:vertAlign w:val="superscript"/>
          <w:lang w:val="uk-UA"/>
        </w:rPr>
        <w:t>-1</w:t>
      </w:r>
      <w:r w:rsidRPr="00471A7D">
        <w:rPr>
          <w:rFonts w:ascii="Times New Roman" w:hAnsi="Times New Roman" w:cs="Times New Roman"/>
          <w:noProof/>
          <w:sz w:val="28"/>
          <w:szCs w:val="28"/>
          <w:lang w:val="uk-UA"/>
        </w:rPr>
        <w:t>. На р</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ис. </w:t>
      </w:r>
      <w:r>
        <w:rPr>
          <w:rFonts w:ascii="Times New Roman" w:hAnsi="Times New Roman" w:cs="Times New Roman"/>
          <w:noProof/>
          <w:sz w:val="28"/>
          <w:szCs w:val="28"/>
          <w:lang w:val="uk-UA"/>
        </w:rPr>
        <w:t>21</w:t>
      </w:r>
      <w:r w:rsidRPr="00471A7D">
        <w:rPr>
          <w:rFonts w:ascii="Times New Roman" w:hAnsi="Times New Roman" w:cs="Times New Roman"/>
          <w:noProof/>
          <w:sz w:val="28"/>
          <w:szCs w:val="28"/>
          <w:lang w:val="uk-UA"/>
        </w:rPr>
        <w:t xml:space="preserve"> прив</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едена залеж</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ність в</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ихідного с</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игналу мостової с</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 xml:space="preserve">хеми від </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температури, отри</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мана з ур</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ахуванням вищенаве</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дених зн</w:t>
      </w:r>
      <w:r w:rsidRPr="00476494">
        <w:rPr>
          <w:rFonts w:ascii="Times New Roman" w:hAnsi="Times New Roman" w:cs="Times New Roman"/>
          <w:color w:val="000000" w:themeColor="text1"/>
          <w:sz w:val="2"/>
          <w:szCs w:val="2"/>
          <w:lang w:val="uk-UA"/>
        </w:rPr>
        <w:t>.</w:t>
      </w:r>
      <w:r w:rsidRPr="00471A7D">
        <w:rPr>
          <w:rFonts w:ascii="Times New Roman" w:hAnsi="Times New Roman" w:cs="Times New Roman"/>
          <w:noProof/>
          <w:sz w:val="28"/>
          <w:szCs w:val="28"/>
          <w:lang w:val="uk-UA"/>
        </w:rPr>
        <w:t>ачень.</w:t>
      </w:r>
    </w:p>
    <w:p w14:paraId="738558D7"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noProof/>
        </w:rPr>
        <w:drawing>
          <wp:inline distT="0" distB="0" distL="0" distR="0" wp14:anchorId="1AC18D36" wp14:editId="52C38911">
            <wp:extent cx="2695575" cy="21208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7839" t="14231" r="39762" b="40449"/>
                    <a:stretch/>
                  </pic:blipFill>
                  <pic:spPr bwMode="auto">
                    <a:xfrm>
                      <a:off x="0" y="0"/>
                      <a:ext cx="2764174" cy="2174842"/>
                    </a:xfrm>
                    <a:prstGeom prst="rect">
                      <a:avLst/>
                    </a:prstGeom>
                    <a:ln>
                      <a:noFill/>
                    </a:ln>
                    <a:extLst>
                      <a:ext uri="{53640926-AAD7-44D8-BBD7-CCE9431645EC}">
                        <a14:shadowObscured xmlns:a14="http://schemas.microsoft.com/office/drawing/2010/main"/>
                      </a:ext>
                    </a:extLst>
                  </pic:spPr>
                </pic:pic>
              </a:graphicData>
            </a:graphic>
          </wp:inline>
        </w:drawing>
      </w:r>
      <w:r w:rsidRPr="00476494">
        <w:rPr>
          <w:rFonts w:ascii="Times New Roman" w:hAnsi="Times New Roman" w:cs="Times New Roman"/>
          <w:color w:val="000000" w:themeColor="text1"/>
          <w:sz w:val="2"/>
          <w:szCs w:val="2"/>
          <w:lang w:val="uk-UA"/>
        </w:rPr>
        <w:t>.</w:t>
      </w:r>
    </w:p>
    <w:p w14:paraId="5DAE1A0D" w14:textId="77777777" w:rsidR="000C1DAC" w:rsidRDefault="000C1DAC" w:rsidP="000C1DAC">
      <w:pPr>
        <w:pStyle w:val="HTML"/>
        <w:shd w:val="clear" w:color="auto" w:fill="FFFFFF"/>
        <w:spacing w:line="384"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Pr="00BC1002">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17</w:t>
      </w:r>
      <w:r w:rsidRPr="00BC1002">
        <w:rPr>
          <w:rFonts w:ascii="Times New Roman" w:hAnsi="Times New Roman" w:cs="Times New Roman"/>
          <w:noProof/>
          <w:sz w:val="28"/>
          <w:szCs w:val="28"/>
          <w:lang w:val="uk-UA"/>
        </w:rPr>
        <w:t>. Резуль</w:t>
      </w:r>
      <w:r w:rsidRPr="00476494">
        <w:rPr>
          <w:rFonts w:ascii="Times New Roman" w:hAnsi="Times New Roman" w:cs="Times New Roman"/>
          <w:color w:val="000000" w:themeColor="text1"/>
          <w:sz w:val="2"/>
          <w:szCs w:val="2"/>
          <w:lang w:val="uk-UA"/>
        </w:rPr>
        <w:t>.</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тати моделю</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ва</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ння вихі</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дн</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 xml:space="preserve">ого </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си</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гналу при ма</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кс</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ималь</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ному</w:t>
      </w:r>
      <w:r>
        <w:rPr>
          <w:rFonts w:ascii="Times New Roman" w:hAnsi="Times New Roman" w:cs="Times New Roman"/>
          <w:noProof/>
          <w:sz w:val="28"/>
          <w:szCs w:val="28"/>
          <w:lang w:val="uk-UA"/>
        </w:rPr>
        <w:t xml:space="preserve"> </w:t>
      </w:r>
      <w:r w:rsidRPr="00BC1002">
        <w:rPr>
          <w:rFonts w:ascii="Times New Roman" w:hAnsi="Times New Roman" w:cs="Times New Roman"/>
          <w:noProof/>
          <w:sz w:val="28"/>
          <w:szCs w:val="28"/>
          <w:lang w:val="uk-UA"/>
        </w:rPr>
        <w:t>тиску сх</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еми бе</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з темпер</w:t>
      </w:r>
      <w:r w:rsidRPr="00D9190E">
        <w:rPr>
          <w:rFonts w:ascii="Times New Roman" w:hAnsi="Times New Roman" w:cs="Times New Roman"/>
          <w:noProof/>
          <w:sz w:val="2"/>
          <w:szCs w:val="2"/>
          <w:lang w:val="uk-UA"/>
        </w:rPr>
        <w:t>.</w:t>
      </w:r>
      <w:r w:rsidRPr="00BC1002">
        <w:rPr>
          <w:rFonts w:ascii="Times New Roman" w:hAnsi="Times New Roman" w:cs="Times New Roman"/>
          <w:noProof/>
          <w:sz w:val="28"/>
          <w:szCs w:val="28"/>
          <w:lang w:val="uk-UA"/>
        </w:rPr>
        <w:t>атурної компен</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сації (суцільна лінія) і сх</w:t>
      </w:r>
      <w:r w:rsidRPr="00476494">
        <w:rPr>
          <w:rFonts w:ascii="Times New Roman" w:hAnsi="Times New Roman" w:cs="Times New Roman"/>
          <w:color w:val="000000" w:themeColor="text1"/>
          <w:sz w:val="2"/>
          <w:szCs w:val="2"/>
          <w:lang w:val="uk-UA"/>
        </w:rPr>
        <w:t>.</w:t>
      </w:r>
      <w:r w:rsidRPr="00BC1002">
        <w:rPr>
          <w:rFonts w:ascii="Times New Roman" w:hAnsi="Times New Roman" w:cs="Times New Roman"/>
          <w:noProof/>
          <w:sz w:val="28"/>
          <w:szCs w:val="28"/>
          <w:lang w:val="uk-UA"/>
        </w:rPr>
        <w:t>еми з</w:t>
      </w:r>
      <w:r>
        <w:rPr>
          <w:rFonts w:ascii="Times New Roman" w:hAnsi="Times New Roman" w:cs="Times New Roman"/>
          <w:noProof/>
          <w:sz w:val="28"/>
          <w:szCs w:val="28"/>
          <w:lang w:val="uk-UA"/>
        </w:rPr>
        <w:t xml:space="preserve"> </w:t>
      </w:r>
      <w:r w:rsidRPr="00BC1002">
        <w:rPr>
          <w:rFonts w:ascii="Times New Roman" w:hAnsi="Times New Roman" w:cs="Times New Roman"/>
          <w:noProof/>
          <w:sz w:val="28"/>
          <w:szCs w:val="28"/>
          <w:lang w:val="uk-UA"/>
        </w:rPr>
        <w:lastRenderedPageBreak/>
        <w:t>температурною компенсацією (пунктир) з урахуванням знайдених значень</w:t>
      </w:r>
      <w:r>
        <w:rPr>
          <w:rFonts w:ascii="Times New Roman" w:hAnsi="Times New Roman" w:cs="Times New Roman"/>
          <w:noProof/>
          <w:sz w:val="28"/>
          <w:szCs w:val="28"/>
          <w:lang w:val="uk-UA"/>
        </w:rPr>
        <w:t xml:space="preserve"> </w:t>
      </w:r>
      <w:r w:rsidRPr="00BC1002">
        <w:rPr>
          <w:rFonts w:ascii="Times New Roman" w:hAnsi="Times New Roman" w:cs="Times New Roman"/>
          <w:noProof/>
          <w:sz w:val="28"/>
          <w:szCs w:val="28"/>
          <w:lang w:val="uk-UA"/>
        </w:rPr>
        <w:t>ТКС і номіналу терморезистора</w:t>
      </w:r>
    </w:p>
    <w:p w14:paraId="7B2A5EED" w14:textId="77777777" w:rsidR="000C1DAC" w:rsidRDefault="000C1DAC" w:rsidP="000C1DAC">
      <w:pPr>
        <w:pStyle w:val="HTML"/>
        <w:shd w:val="clear" w:color="auto" w:fill="FFFFFF"/>
        <w:spacing w:line="360" w:lineRule="auto"/>
        <w:rPr>
          <w:rFonts w:ascii="Times New Roman" w:hAnsi="Times New Roman" w:cs="Times New Roman"/>
          <w:color w:val="000000" w:themeColor="text1"/>
          <w:sz w:val="28"/>
          <w:szCs w:val="28"/>
          <w:lang w:val="uk-UA"/>
        </w:rPr>
      </w:pPr>
    </w:p>
    <w:p w14:paraId="2388B41E"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F767B8">
        <w:rPr>
          <w:rFonts w:ascii="Times New Roman" w:hAnsi="Times New Roman" w:cs="Times New Roman"/>
          <w:color w:val="000000" w:themeColor="text1"/>
          <w:sz w:val="28"/>
          <w:szCs w:val="28"/>
          <w:lang w:val="uk-UA"/>
        </w:rPr>
        <w:t>Для ко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мпенсації температ</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урної ск</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ладової вик</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ористовують дв</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Pr="00F767B8">
        <w:rPr>
          <w:rFonts w:ascii="Times New Roman" w:hAnsi="Times New Roman" w:cs="Times New Roman"/>
          <w:color w:val="000000" w:themeColor="text1"/>
          <w:sz w:val="28"/>
          <w:szCs w:val="28"/>
          <w:lang w:val="uk-UA"/>
        </w:rPr>
        <w:t>тензочу</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ттєві елемен</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та, розта</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шованих на заг</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альній підк</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ладці перпе</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ндикулярно один одному (рис. </w:t>
      </w:r>
      <w:r>
        <w:rPr>
          <w:rFonts w:ascii="Times New Roman" w:hAnsi="Times New Roman" w:cs="Times New Roman"/>
          <w:color w:val="000000" w:themeColor="text1"/>
          <w:sz w:val="28"/>
          <w:szCs w:val="28"/>
          <w:lang w:val="uk-UA"/>
        </w:rPr>
        <w:t>18</w:t>
      </w:r>
      <w:r w:rsidRPr="00F767B8">
        <w:rPr>
          <w:rFonts w:ascii="Times New Roman" w:hAnsi="Times New Roman" w:cs="Times New Roman"/>
          <w:color w:val="000000" w:themeColor="text1"/>
          <w:sz w:val="28"/>
          <w:szCs w:val="28"/>
          <w:lang w:val="uk-UA"/>
        </w:rPr>
        <w:t xml:space="preserve">). При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цьому темпер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атурні под</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овження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обох елементів одн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акові, а подов</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ження вна</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слідок впливу</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 дефор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муючий сил</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 буд</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уть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різні. </w:t>
      </w:r>
    </w:p>
    <w:p w14:paraId="4E72ACDA"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24FE59CB" wp14:editId="4CC78AC6">
            <wp:extent cx="3189427" cy="2400777"/>
            <wp:effectExtent l="0" t="0" r="0" b="0"/>
            <wp:docPr id="16" name="Рисунок 16" descr="http://www.bookasutp.ru/Chapter6.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okasutp.ru/Chapter6.files/image16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131" cy="2405823"/>
                    </a:xfrm>
                    <a:prstGeom prst="rect">
                      <a:avLst/>
                    </a:prstGeom>
                    <a:noFill/>
                    <a:ln>
                      <a:noFill/>
                    </a:ln>
                  </pic:spPr>
                </pic:pic>
              </a:graphicData>
            </a:graphic>
          </wp:inline>
        </w:drawing>
      </w:r>
    </w:p>
    <w:p w14:paraId="205E0BC0"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18 Розташуван</w:t>
      </w:r>
      <w:r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ня тензорезисторів для компенсації температурної похибки</w:t>
      </w:r>
    </w:p>
    <w:p w14:paraId="52F59572"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F767B8">
        <w:rPr>
          <w:rFonts w:ascii="Times New Roman" w:hAnsi="Times New Roman" w:cs="Times New Roman"/>
          <w:color w:val="000000" w:themeColor="text1"/>
          <w:sz w:val="28"/>
          <w:szCs w:val="28"/>
          <w:lang w:val="uk-UA"/>
        </w:rPr>
        <w:t>Викори</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стовуючи ці елеме</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нти в різн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их плеча</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х вимірю</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вального моста (рис. </w:t>
      </w:r>
      <w:r>
        <w:rPr>
          <w:rFonts w:ascii="Times New Roman" w:hAnsi="Times New Roman" w:cs="Times New Roman"/>
          <w:color w:val="000000" w:themeColor="text1"/>
          <w:sz w:val="28"/>
          <w:szCs w:val="28"/>
          <w:lang w:val="uk-UA"/>
        </w:rPr>
        <w:t>19</w:t>
      </w:r>
      <w:r w:rsidRPr="00F767B8">
        <w:rPr>
          <w:rFonts w:ascii="Times New Roman" w:hAnsi="Times New Roman" w:cs="Times New Roman"/>
          <w:color w:val="000000" w:themeColor="text1"/>
          <w:sz w:val="28"/>
          <w:szCs w:val="28"/>
          <w:lang w:val="uk-UA"/>
        </w:rPr>
        <w:t>), можна част</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ково компенсуват</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 температ</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урну по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хибку.</w:t>
      </w:r>
    </w:p>
    <w:p w14:paraId="3273284E"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1E23B974" wp14:editId="5B8E63B7">
            <wp:extent cx="3430905" cy="2582545"/>
            <wp:effectExtent l="0" t="0" r="0" b="8255"/>
            <wp:docPr id="17" name="Рисунок 17" descr="http://www.bookasutp.ru/Chapter6.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okasutp.ru/Chapter6.files/image16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0905" cy="2582545"/>
                    </a:xfrm>
                    <a:prstGeom prst="rect">
                      <a:avLst/>
                    </a:prstGeom>
                    <a:noFill/>
                    <a:ln>
                      <a:noFill/>
                    </a:ln>
                  </pic:spPr>
                </pic:pic>
              </a:graphicData>
            </a:graphic>
          </wp:inline>
        </w:drawing>
      </w:r>
    </w:p>
    <w:p w14:paraId="06DE15C6"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Рис. 19 </w:t>
      </w:r>
      <w:r w:rsidRPr="00EE18F1">
        <w:rPr>
          <w:rFonts w:ascii="Times New Roman" w:hAnsi="Times New Roman" w:cs="Times New Roman"/>
          <w:color w:val="000000" w:themeColor="text1"/>
          <w:sz w:val="28"/>
          <w:szCs w:val="28"/>
          <w:lang w:val="uk-UA"/>
        </w:rPr>
        <w:t>Напівм</w:t>
      </w:r>
      <w:r w:rsidRPr="00D9190E">
        <w:rPr>
          <w:rFonts w:ascii="Times New Roman" w:hAnsi="Times New Roman" w:cs="Times New Roman"/>
          <w:noProof/>
          <w:sz w:val="2"/>
          <w:szCs w:val="2"/>
          <w:lang w:val="uk-UA"/>
        </w:rPr>
        <w:t>.</w:t>
      </w:r>
      <w:r w:rsidRPr="00EE18F1">
        <w:rPr>
          <w:rFonts w:ascii="Times New Roman" w:hAnsi="Times New Roman" w:cs="Times New Roman"/>
          <w:color w:val="000000" w:themeColor="text1"/>
          <w:sz w:val="28"/>
          <w:szCs w:val="28"/>
          <w:lang w:val="uk-UA"/>
        </w:rPr>
        <w:t>о</w:t>
      </w:r>
      <w:r w:rsidRPr="00D9190E">
        <w:rPr>
          <w:rFonts w:ascii="Times New Roman" w:hAnsi="Times New Roman" w:cs="Times New Roman"/>
          <w:noProof/>
          <w:sz w:val="2"/>
          <w:szCs w:val="2"/>
          <w:lang w:val="uk-UA"/>
        </w:rPr>
        <w:t>.</w:t>
      </w:r>
      <w:r w:rsidRPr="00476494">
        <w:rPr>
          <w:rFonts w:ascii="Times New Roman" w:hAnsi="Times New Roman" w:cs="Times New Roman"/>
          <w:color w:val="000000" w:themeColor="text1"/>
          <w:sz w:val="2"/>
          <w:szCs w:val="2"/>
          <w:lang w:val="uk-UA"/>
        </w:rPr>
        <w:t xml:space="preserve"> .</w:t>
      </w:r>
      <w:r w:rsidRPr="00EE18F1">
        <w:rPr>
          <w:rFonts w:ascii="Times New Roman" w:hAnsi="Times New Roman" w:cs="Times New Roman"/>
          <w:color w:val="000000" w:themeColor="text1"/>
          <w:sz w:val="28"/>
          <w:szCs w:val="28"/>
          <w:lang w:val="uk-UA"/>
        </w:rPr>
        <w:t>стова схе</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ма включе</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ння тензо</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резисторів д</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ля комп</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енсації темпер</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 xml:space="preserve">атурної </w:t>
      </w:r>
      <w:r w:rsidRPr="00476494">
        <w:rPr>
          <w:rFonts w:ascii="Times New Roman" w:hAnsi="Times New Roman" w:cs="Times New Roman"/>
          <w:color w:val="000000" w:themeColor="text1"/>
          <w:sz w:val="2"/>
          <w:szCs w:val="2"/>
          <w:lang w:val="uk-UA"/>
        </w:rPr>
        <w:t>.</w:t>
      </w:r>
      <w:r w:rsidRPr="00EE18F1">
        <w:rPr>
          <w:rFonts w:ascii="Times New Roman" w:hAnsi="Times New Roman" w:cs="Times New Roman"/>
          <w:color w:val="000000" w:themeColor="text1"/>
          <w:sz w:val="28"/>
          <w:szCs w:val="28"/>
          <w:lang w:val="uk-UA"/>
        </w:rPr>
        <w:t>похибки</w:t>
      </w:r>
    </w:p>
    <w:p w14:paraId="10F613D1"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F767B8">
        <w:rPr>
          <w:rFonts w:ascii="Times New Roman" w:hAnsi="Times New Roman" w:cs="Times New Roman"/>
          <w:color w:val="000000" w:themeColor="text1"/>
          <w:sz w:val="28"/>
          <w:szCs w:val="28"/>
          <w:lang w:val="uk-UA"/>
        </w:rPr>
        <w:t>Компенсація темп</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ерату</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рної похибки, яка ви</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конується виробником тензо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датчик</w:t>
      </w:r>
      <w:r>
        <w:rPr>
          <w:rFonts w:ascii="Times New Roman" w:hAnsi="Times New Roman" w:cs="Times New Roman"/>
          <w:color w:val="000000" w:themeColor="text1"/>
          <w:sz w:val="28"/>
          <w:szCs w:val="28"/>
          <w:lang w:val="uk-UA"/>
        </w:rPr>
        <w:t>і</w:t>
      </w:r>
      <w:r w:rsidRPr="00F767B8">
        <w:rPr>
          <w:rFonts w:ascii="Times New Roman" w:hAnsi="Times New Roman" w:cs="Times New Roman"/>
          <w:color w:val="000000" w:themeColor="text1"/>
          <w:sz w:val="28"/>
          <w:szCs w:val="28"/>
          <w:lang w:val="uk-UA"/>
        </w:rPr>
        <w:t xml:space="preserve">в,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зазвичай 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е дозволяє отри</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мати помилку мен</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ше 10 мікро</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стрейн на градус. Одн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ак, використов</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уючи поліно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міальн</w:t>
      </w:r>
      <w:r>
        <w:rPr>
          <w:rFonts w:ascii="Times New Roman" w:hAnsi="Times New Roman" w:cs="Times New Roman"/>
          <w:color w:val="000000" w:themeColor="text1"/>
          <w:sz w:val="28"/>
          <w:szCs w:val="28"/>
          <w:lang w:val="uk-UA"/>
        </w:rPr>
        <w:t>і</w:t>
      </w:r>
      <w:r w:rsidRPr="00F767B8">
        <w:rPr>
          <w:rFonts w:ascii="Times New Roman" w:hAnsi="Times New Roman" w:cs="Times New Roman"/>
          <w:color w:val="000000" w:themeColor="text1"/>
          <w:sz w:val="28"/>
          <w:szCs w:val="28"/>
          <w:lang w:val="uk-UA"/>
        </w:rPr>
        <w:t xml:space="preserve"> апрок</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симаці</w:t>
      </w:r>
      <w:r>
        <w:rPr>
          <w:rFonts w:ascii="Times New Roman" w:hAnsi="Times New Roman" w:cs="Times New Roman"/>
          <w:color w:val="000000" w:themeColor="text1"/>
          <w:sz w:val="28"/>
          <w:szCs w:val="28"/>
          <w:lang w:val="uk-UA"/>
        </w:rPr>
        <w:t xml:space="preserve">ї </w:t>
      </w:r>
      <w:r w:rsidRPr="00F767B8">
        <w:rPr>
          <w:rFonts w:ascii="Times New Roman" w:hAnsi="Times New Roman" w:cs="Times New Roman"/>
          <w:color w:val="000000" w:themeColor="text1"/>
          <w:sz w:val="28"/>
          <w:szCs w:val="28"/>
          <w:lang w:val="uk-UA"/>
        </w:rPr>
        <w:t>т</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емпературної зал</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ежності опор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у для її прог</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рамної компе</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н</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сації, мож</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на зниз</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ти темпе</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атурну похибку до 1 мікро</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стрейна на градус.</w:t>
      </w:r>
    </w:p>
    <w:p w14:paraId="4B62E5F5"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F767B8">
        <w:rPr>
          <w:rFonts w:ascii="Times New Roman" w:hAnsi="Times New Roman" w:cs="Times New Roman"/>
          <w:color w:val="000000" w:themeColor="text1"/>
          <w:sz w:val="28"/>
          <w:szCs w:val="28"/>
          <w:lang w:val="uk-UA"/>
        </w:rPr>
        <w:t xml:space="preserve">У </w:t>
      </w:r>
      <w:r>
        <w:rPr>
          <w:rFonts w:ascii="Times New Roman" w:hAnsi="Times New Roman" w:cs="Times New Roman"/>
          <w:color w:val="000000" w:themeColor="text1"/>
          <w:sz w:val="28"/>
          <w:szCs w:val="28"/>
          <w:lang w:val="uk-UA"/>
        </w:rPr>
        <w:t>напівмостовій</w:t>
      </w:r>
      <w:r w:rsidRPr="00F767B8">
        <w:rPr>
          <w:rFonts w:ascii="Times New Roman" w:hAnsi="Times New Roman" w:cs="Times New Roman"/>
          <w:color w:val="000000" w:themeColor="text1"/>
          <w:sz w:val="28"/>
          <w:szCs w:val="28"/>
          <w:lang w:val="uk-UA"/>
        </w:rPr>
        <w:t xml:space="preserve"> схем</w:t>
      </w:r>
      <w:r>
        <w:rPr>
          <w:rFonts w:ascii="Times New Roman" w:hAnsi="Times New Roman" w:cs="Times New Roman"/>
          <w:color w:val="000000" w:themeColor="text1"/>
          <w:sz w:val="28"/>
          <w:szCs w:val="28"/>
          <w:lang w:val="uk-UA"/>
        </w:rPr>
        <w:t>і</w:t>
      </w:r>
      <w:r w:rsidRPr="00F767B8">
        <w:rPr>
          <w:rFonts w:ascii="Times New Roman" w:hAnsi="Times New Roman" w:cs="Times New Roman"/>
          <w:color w:val="000000" w:themeColor="text1"/>
          <w:sz w:val="28"/>
          <w:szCs w:val="28"/>
          <w:lang w:val="uk-UA"/>
        </w:rPr>
        <w:t xml:space="preserve"> можна використовувати також два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тензодатчика з нескомпенсован</w:t>
      </w:r>
      <w:r>
        <w:rPr>
          <w:rFonts w:ascii="Times New Roman" w:hAnsi="Times New Roman" w:cs="Times New Roman"/>
          <w:color w:val="000000" w:themeColor="text1"/>
          <w:sz w:val="28"/>
          <w:szCs w:val="28"/>
          <w:lang w:val="uk-UA"/>
        </w:rPr>
        <w:t>ою</w:t>
      </w:r>
      <w:r w:rsidRPr="00F767B8">
        <w:rPr>
          <w:rFonts w:ascii="Times New Roman" w:hAnsi="Times New Roman" w:cs="Times New Roman"/>
          <w:color w:val="000000" w:themeColor="text1"/>
          <w:sz w:val="28"/>
          <w:szCs w:val="28"/>
          <w:lang w:val="uk-UA"/>
        </w:rPr>
        <w:t xml:space="preserve"> температурн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ю</w:t>
      </w:r>
      <w:r w:rsidRPr="00F767B8">
        <w:rPr>
          <w:rFonts w:ascii="Times New Roman" w:hAnsi="Times New Roman" w:cs="Times New Roman"/>
          <w:color w:val="000000" w:themeColor="text1"/>
          <w:sz w:val="28"/>
          <w:szCs w:val="28"/>
          <w:lang w:val="uk-UA"/>
        </w:rPr>
        <w:t xml:space="preserve"> похибкою, якщо один з них пр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ацює на розтяг, другий - на стиск, напр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иклад, якщо вимір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юється </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механічне напруженн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я </w:t>
      </w:r>
      <w:r>
        <w:rPr>
          <w:rFonts w:ascii="Times New Roman" w:hAnsi="Times New Roman" w:cs="Times New Roman"/>
          <w:color w:val="000000" w:themeColor="text1"/>
          <w:sz w:val="28"/>
          <w:szCs w:val="28"/>
          <w:lang w:val="uk-UA"/>
        </w:rPr>
        <w:t>вигину</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 балки. Та</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ким чином</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 можна підвищ</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ити чутливість схеми вимірю</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вання в 2 рази і одночасно ко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мпенсув</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ати темпер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атурну по</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хибку (рис. </w:t>
      </w:r>
      <w:r>
        <w:rPr>
          <w:rFonts w:ascii="Times New Roman" w:hAnsi="Times New Roman" w:cs="Times New Roman"/>
          <w:color w:val="000000" w:themeColor="text1"/>
          <w:sz w:val="28"/>
          <w:szCs w:val="28"/>
          <w:lang w:val="uk-UA"/>
        </w:rPr>
        <w:t>20</w:t>
      </w:r>
      <w:r w:rsidRPr="00F767B8">
        <w:rPr>
          <w:rFonts w:ascii="Times New Roman" w:hAnsi="Times New Roman" w:cs="Times New Roman"/>
          <w:color w:val="000000" w:themeColor="text1"/>
          <w:sz w:val="28"/>
          <w:szCs w:val="28"/>
          <w:lang w:val="uk-UA"/>
        </w:rPr>
        <w:t>).</w:t>
      </w:r>
    </w:p>
    <w:p w14:paraId="2C1CC837"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009455C0" wp14:editId="55AA5A4D">
            <wp:extent cx="2282190" cy="1675130"/>
            <wp:effectExtent l="0" t="0" r="3810" b="1270"/>
            <wp:docPr id="18" name="Рисунок 18" descr="http://www.bookasutp.ru/Chapter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okasutp.ru/Chapter6.files/image173.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2190" cy="1675130"/>
                    </a:xfrm>
                    <a:prstGeom prst="rect">
                      <a:avLst/>
                    </a:prstGeom>
                    <a:noFill/>
                    <a:ln>
                      <a:noFill/>
                    </a:ln>
                  </pic:spPr>
                </pic:pic>
              </a:graphicData>
            </a:graphic>
          </wp:inline>
        </w:drawing>
      </w:r>
    </w:p>
    <w:p w14:paraId="6739A225"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sidRPr="0042439A">
        <w:rPr>
          <w:rFonts w:ascii="Times New Roman" w:hAnsi="Times New Roman" w:cs="Times New Roman"/>
          <w:color w:val="000000" w:themeColor="text1"/>
          <w:sz w:val="28"/>
          <w:szCs w:val="28"/>
          <w:lang w:val="uk-UA"/>
        </w:rPr>
        <w:t xml:space="preserve">Рис. </w:t>
      </w:r>
      <w:r>
        <w:rPr>
          <w:rFonts w:ascii="Times New Roman" w:hAnsi="Times New Roman" w:cs="Times New Roman"/>
          <w:color w:val="000000" w:themeColor="text1"/>
          <w:sz w:val="28"/>
          <w:szCs w:val="28"/>
          <w:lang w:val="uk-UA"/>
        </w:rPr>
        <w:t>20</w:t>
      </w:r>
      <w:r w:rsidRPr="0042439A">
        <w:rPr>
          <w:rFonts w:ascii="Times New Roman" w:hAnsi="Times New Roman" w:cs="Times New Roman"/>
          <w:color w:val="000000" w:themeColor="text1"/>
          <w:sz w:val="28"/>
          <w:szCs w:val="28"/>
          <w:lang w:val="uk-UA"/>
        </w:rPr>
        <w:t xml:space="preserve"> Включення двох датчиків для компенсації температурної похибки</w:t>
      </w:r>
    </w:p>
    <w:p w14:paraId="290E602D"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F767B8">
        <w:rPr>
          <w:rFonts w:ascii="Times New Roman" w:hAnsi="Times New Roman" w:cs="Times New Roman"/>
          <w:color w:val="000000" w:themeColor="text1"/>
          <w:sz w:val="28"/>
          <w:szCs w:val="28"/>
          <w:lang w:val="uk-UA"/>
        </w:rPr>
        <w:t>Подаль</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шого підвищ</w:t>
      </w:r>
      <w:r w:rsidRPr="00D9190E">
        <w:rPr>
          <w:rFonts w:ascii="Times New Roman" w:hAnsi="Times New Roman" w:cs="Times New Roman"/>
          <w:noProof/>
          <w:sz w:val="2"/>
          <w:szCs w:val="2"/>
          <w:lang w:val="uk-UA"/>
        </w:rPr>
        <w:t>.</w:t>
      </w:r>
      <w:r w:rsidRPr="00F767B8">
        <w:rPr>
          <w:rFonts w:ascii="Times New Roman" w:hAnsi="Times New Roman" w:cs="Times New Roman"/>
          <w:color w:val="000000" w:themeColor="text1"/>
          <w:sz w:val="28"/>
          <w:szCs w:val="28"/>
          <w:lang w:val="uk-UA"/>
        </w:rPr>
        <w:t>ення чутливості схеми ви</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мірю</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вань можна досяг</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ти, якщо викор</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истовувати ч</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отири тензод</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атчика, два з як</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их прац</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юють н</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 розтя</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гнення, і дв</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а - на с</w:t>
      </w:r>
      <w:r w:rsidRPr="00476494">
        <w:rPr>
          <w:rFonts w:ascii="Times New Roman" w:hAnsi="Times New Roman" w:cs="Times New Roman"/>
          <w:color w:val="000000" w:themeColor="text1"/>
          <w:sz w:val="2"/>
          <w:szCs w:val="2"/>
          <w:lang w:val="uk-UA"/>
        </w:rPr>
        <w:t>.</w:t>
      </w:r>
      <w:r w:rsidRPr="00F767B8">
        <w:rPr>
          <w:rFonts w:ascii="Times New Roman" w:hAnsi="Times New Roman" w:cs="Times New Roman"/>
          <w:color w:val="000000" w:themeColor="text1"/>
          <w:sz w:val="28"/>
          <w:szCs w:val="28"/>
          <w:lang w:val="uk-UA"/>
        </w:rPr>
        <w:t xml:space="preserve">тиск (рис. </w:t>
      </w:r>
      <w:r>
        <w:rPr>
          <w:rFonts w:ascii="Times New Roman" w:hAnsi="Times New Roman" w:cs="Times New Roman"/>
          <w:color w:val="000000" w:themeColor="text1"/>
          <w:sz w:val="28"/>
          <w:szCs w:val="28"/>
          <w:lang w:val="uk-UA"/>
        </w:rPr>
        <w:t>21</w:t>
      </w:r>
      <w:r w:rsidRPr="00F767B8">
        <w:rPr>
          <w:rFonts w:ascii="Times New Roman" w:hAnsi="Times New Roman" w:cs="Times New Roman"/>
          <w:color w:val="000000" w:themeColor="text1"/>
          <w:sz w:val="28"/>
          <w:szCs w:val="28"/>
          <w:lang w:val="uk-UA"/>
        </w:rPr>
        <w:t>).</w:t>
      </w:r>
    </w:p>
    <w:p w14:paraId="278C660E"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0357149E" wp14:editId="3EBEABC5">
            <wp:extent cx="2282190" cy="1685925"/>
            <wp:effectExtent l="0" t="0" r="3810" b="9525"/>
            <wp:docPr id="19" name="Рисунок 19" descr="http://www.bookasutp.ru/Chapter6.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okasutp.ru/Chapter6.files/image17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2190" cy="1685925"/>
                    </a:xfrm>
                    <a:prstGeom prst="rect">
                      <a:avLst/>
                    </a:prstGeom>
                    <a:noFill/>
                    <a:ln>
                      <a:noFill/>
                    </a:ln>
                  </pic:spPr>
                </pic:pic>
              </a:graphicData>
            </a:graphic>
          </wp:inline>
        </w:drawing>
      </w:r>
    </w:p>
    <w:p w14:paraId="5033FA68"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sidRPr="0042439A">
        <w:rPr>
          <w:rFonts w:ascii="Times New Roman" w:hAnsi="Times New Roman" w:cs="Times New Roman"/>
          <w:color w:val="000000" w:themeColor="text1"/>
          <w:sz w:val="28"/>
          <w:szCs w:val="28"/>
          <w:lang w:val="uk-UA"/>
        </w:rPr>
        <w:lastRenderedPageBreak/>
        <w:t xml:space="preserve">Рис. </w:t>
      </w:r>
      <w:r>
        <w:rPr>
          <w:rFonts w:ascii="Times New Roman" w:hAnsi="Times New Roman" w:cs="Times New Roman"/>
          <w:color w:val="000000" w:themeColor="text1"/>
          <w:sz w:val="28"/>
          <w:szCs w:val="28"/>
          <w:lang w:val="uk-UA"/>
        </w:rPr>
        <w:t>21</w:t>
      </w:r>
      <w:r w:rsidRPr="0042439A">
        <w:rPr>
          <w:rFonts w:ascii="Times New Roman" w:hAnsi="Times New Roman" w:cs="Times New Roman"/>
          <w:color w:val="000000" w:themeColor="text1"/>
          <w:sz w:val="28"/>
          <w:szCs w:val="28"/>
          <w:lang w:val="uk-UA"/>
        </w:rPr>
        <w:t xml:space="preserve"> Використання чотирьох тензодатчиків для підвищення чутливості схеми вимірювання та компенсації температурної похибки;</w:t>
      </w:r>
    </w:p>
    <w:p w14:paraId="751A4105" w14:textId="77777777" w:rsidR="000C1DAC" w:rsidRPr="00EE6E4F"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EE6E4F">
        <w:rPr>
          <w:rFonts w:ascii="Times New Roman" w:hAnsi="Times New Roman" w:cs="Times New Roman"/>
          <w:color w:val="000000" w:themeColor="text1"/>
          <w:sz w:val="28"/>
          <w:szCs w:val="28"/>
          <w:lang w:val="uk-UA"/>
        </w:rPr>
        <w:t xml:space="preserve">Основними </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схемами вклю</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чення тензометричних датчиків тиску, що застосовуютьс</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я в даний ча</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с, є мостові схе</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ми. Предст</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авлені схеми можуть бути виконан</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і як н</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а змінному, так і на пос</w:t>
      </w:r>
      <w:r w:rsidRPr="00476494">
        <w:rPr>
          <w:rFonts w:ascii="Times New Roman" w:hAnsi="Times New Roman" w:cs="Times New Roman"/>
          <w:color w:val="000000" w:themeColor="text1"/>
          <w:sz w:val="2"/>
          <w:szCs w:val="2"/>
          <w:lang w:val="uk-UA"/>
        </w:rPr>
        <w:t>.</w:t>
      </w:r>
      <w:r w:rsidRPr="00EE6E4F">
        <w:rPr>
          <w:rFonts w:ascii="Times New Roman" w:hAnsi="Times New Roman" w:cs="Times New Roman"/>
          <w:color w:val="000000" w:themeColor="text1"/>
          <w:sz w:val="28"/>
          <w:szCs w:val="28"/>
          <w:lang w:val="uk-UA"/>
        </w:rPr>
        <w:t>тійному струмі.</w:t>
      </w:r>
    </w:p>
    <w:p w14:paraId="0B3D4379"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EE6E4F">
        <w:rPr>
          <w:rFonts w:ascii="Times New Roman" w:hAnsi="Times New Roman" w:cs="Times New Roman"/>
          <w:color w:val="000000" w:themeColor="text1"/>
          <w:sz w:val="28"/>
          <w:szCs w:val="28"/>
          <w:lang w:val="uk-UA"/>
        </w:rPr>
        <w:t>Для провед</w:t>
      </w:r>
      <w:r w:rsidRPr="00D9190E">
        <w:rPr>
          <w:rFonts w:ascii="Times New Roman" w:hAnsi="Times New Roman" w:cs="Times New Roman"/>
          <w:noProof/>
          <w:sz w:val="2"/>
          <w:szCs w:val="2"/>
          <w:lang w:val="uk-UA"/>
        </w:rPr>
        <w:t>.</w:t>
      </w:r>
      <w:r w:rsidRPr="00EE6E4F">
        <w:rPr>
          <w:rFonts w:ascii="Times New Roman" w:hAnsi="Times New Roman" w:cs="Times New Roman"/>
          <w:color w:val="000000" w:themeColor="text1"/>
          <w:sz w:val="28"/>
          <w:szCs w:val="28"/>
          <w:lang w:val="uk-UA"/>
        </w:rPr>
        <w:t>ення вимірю</w:t>
      </w:r>
      <w:r w:rsidRPr="00D9190E">
        <w:rPr>
          <w:rFonts w:ascii="Times New Roman" w:hAnsi="Times New Roman" w:cs="Times New Roman"/>
          <w:noProof/>
          <w:sz w:val="2"/>
          <w:szCs w:val="2"/>
          <w:lang w:val="uk-UA"/>
        </w:rPr>
        <w:t>.</w:t>
      </w:r>
      <w:r w:rsidRPr="00EE6E4F">
        <w:rPr>
          <w:rFonts w:ascii="Times New Roman" w:hAnsi="Times New Roman" w:cs="Times New Roman"/>
          <w:color w:val="000000" w:themeColor="text1"/>
          <w:sz w:val="28"/>
          <w:szCs w:val="28"/>
          <w:lang w:val="uk-UA"/>
        </w:rPr>
        <w:t xml:space="preserve">вань в одне або кілька плечей моста включаються резистивні вимірювальні перетворювачі. При зміні опорів тензорезисторів змінюється напруга у вимірювальній діагоналі моста. Ця </w:t>
      </w:r>
    </w:p>
    <w:p w14:paraId="485226BD"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6E4F">
        <w:rPr>
          <w:rFonts w:ascii="Times New Roman" w:hAnsi="Times New Roman" w:cs="Times New Roman"/>
          <w:color w:val="000000" w:themeColor="text1"/>
          <w:sz w:val="28"/>
          <w:szCs w:val="28"/>
          <w:lang w:val="uk-UA"/>
        </w:rPr>
        <w:t xml:space="preserve">напруга є вихідним сигналом моста. Чутливість мостової схеми визначається як відношення максимально очікуваної зміни вихідної напруги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uk-UA"/>
              </w:rPr>
              <m:t>0</m:t>
            </m:r>
          </m:sub>
        </m:sSub>
      </m:oMath>
      <w:r w:rsidRPr="00821B5B">
        <w:rPr>
          <w:rFonts w:ascii="Times New Roman" w:hAnsi="Times New Roman" w:cs="Times New Roman"/>
          <w:color w:val="000000" w:themeColor="text1"/>
          <w:sz w:val="28"/>
          <w:szCs w:val="28"/>
          <w:lang w:val="uk-UA"/>
        </w:rPr>
        <w:t xml:space="preserve"> </w:t>
      </w:r>
      <w:r w:rsidRPr="00EE6E4F">
        <w:rPr>
          <w:rFonts w:ascii="Times New Roman" w:hAnsi="Times New Roman" w:cs="Times New Roman"/>
          <w:color w:val="000000" w:themeColor="text1"/>
          <w:sz w:val="28"/>
          <w:szCs w:val="28"/>
          <w:lang w:val="uk-UA"/>
        </w:rPr>
        <w:t xml:space="preserve">до напруги </w:t>
      </w:r>
      <w:r>
        <w:rPr>
          <w:rFonts w:ascii="Times New Roman" w:hAnsi="Times New Roman" w:cs="Times New Roman"/>
          <w:color w:val="000000" w:themeColor="text1"/>
          <w:sz w:val="28"/>
          <w:szCs w:val="28"/>
          <w:lang w:val="uk-UA"/>
        </w:rPr>
        <w:t>живлення</w:t>
      </w:r>
      <w:r w:rsidRPr="00EE6E4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збудження</w:t>
      </w:r>
      <w:r w:rsidRPr="00EE6E4F">
        <w:rPr>
          <w:rFonts w:ascii="Times New Roman" w:hAnsi="Times New Roman" w:cs="Times New Roman"/>
          <w:color w:val="000000" w:themeColor="text1"/>
          <w:sz w:val="28"/>
          <w:szCs w:val="28"/>
          <w:lang w:val="uk-UA"/>
        </w:rPr>
        <w:t>) моста Vв:</w:t>
      </w:r>
    </w:p>
    <w:p w14:paraId="12A4F9D4" w14:textId="77777777" w:rsidR="000C1DAC" w:rsidRPr="00A32D34"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m:oMathPara>
        <m:oMath>
          <m:r>
            <w:rPr>
              <w:rFonts w:ascii="Cambria Math"/>
              <w:sz w:val="28"/>
              <w:szCs w:val="28"/>
            </w:rPr>
            <m:t>S=</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sz w:val="28"/>
                      <w:szCs w:val="28"/>
                    </w:rPr>
                    <m:t>0max</m:t>
                  </m:r>
                </m:sub>
              </m:sSub>
            </m:num>
            <m:den>
              <m:sSub>
                <m:sSubPr>
                  <m:ctrlPr>
                    <w:rPr>
                      <w:rFonts w:ascii="Cambria Math" w:hAnsi="Cambria Math"/>
                      <w:i/>
                      <w:sz w:val="28"/>
                      <w:szCs w:val="28"/>
                    </w:rPr>
                  </m:ctrlPr>
                </m:sSubPr>
                <m:e>
                  <m:r>
                    <w:rPr>
                      <w:rFonts w:ascii="Cambria Math"/>
                      <w:sz w:val="28"/>
                      <w:szCs w:val="28"/>
                    </w:rPr>
                    <m:t>V</m:t>
                  </m:r>
                </m:e>
                <m:sub>
                  <m:r>
                    <w:rPr>
                      <w:rFonts w:ascii="Cambria Math"/>
                      <w:sz w:val="28"/>
                      <w:szCs w:val="28"/>
                    </w:rPr>
                    <m:t>B</m:t>
                  </m:r>
                </m:sub>
              </m:sSub>
            </m:den>
          </m:f>
        </m:oMath>
      </m:oMathPara>
    </w:p>
    <w:p w14:paraId="5E10F356"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A42C6B">
        <w:rPr>
          <w:rFonts w:ascii="Times New Roman" w:hAnsi="Times New Roman" w:cs="Times New Roman"/>
          <w:color w:val="000000" w:themeColor="text1"/>
          <w:sz w:val="28"/>
          <w:szCs w:val="28"/>
        </w:rPr>
        <w:t xml:space="preserve">На </w:t>
      </w:r>
      <w:proofErr w:type="gramStart"/>
      <w:r w:rsidRPr="00A42C6B">
        <w:rPr>
          <w:rFonts w:ascii="Times New Roman" w:hAnsi="Times New Roman" w:cs="Times New Roman"/>
          <w:color w:val="000000" w:themeColor="text1"/>
          <w:sz w:val="28"/>
          <w:szCs w:val="28"/>
        </w:rPr>
        <w:t>прак</w:t>
      </w:r>
      <w:r w:rsidRPr="00476494">
        <w:rPr>
          <w:rFonts w:ascii="Times New Roman" w:hAnsi="Times New Roman" w:cs="Times New Roman"/>
          <w:color w:val="000000" w:themeColor="text1"/>
          <w:sz w:val="2"/>
          <w:szCs w:val="2"/>
          <w:lang w:val="uk-UA"/>
        </w:rPr>
        <w:t>.</w:t>
      </w:r>
      <w:r w:rsidRPr="00A42C6B">
        <w:rPr>
          <w:rFonts w:ascii="Times New Roman" w:hAnsi="Times New Roman" w:cs="Times New Roman"/>
          <w:color w:val="000000" w:themeColor="text1"/>
          <w:sz w:val="28"/>
          <w:szCs w:val="28"/>
        </w:rPr>
        <w:t>тиці</w:t>
      </w:r>
      <w:proofErr w:type="gramEnd"/>
      <w:r w:rsidRPr="00A42C6B">
        <w:rPr>
          <w:rFonts w:ascii="Times New Roman" w:hAnsi="Times New Roman" w:cs="Times New Roman"/>
          <w:color w:val="000000" w:themeColor="text1"/>
          <w:sz w:val="28"/>
          <w:szCs w:val="28"/>
        </w:rPr>
        <w:t xml:space="preserve"> застосо</w:t>
      </w:r>
      <w:r w:rsidRPr="00D9190E">
        <w:rPr>
          <w:rFonts w:ascii="Times New Roman" w:hAnsi="Times New Roman" w:cs="Times New Roman"/>
          <w:noProof/>
          <w:sz w:val="2"/>
          <w:szCs w:val="2"/>
          <w:lang w:val="uk-UA"/>
        </w:rPr>
        <w:t>.</w:t>
      </w:r>
      <w:r w:rsidRPr="00A42C6B">
        <w:rPr>
          <w:rFonts w:ascii="Times New Roman" w:hAnsi="Times New Roman" w:cs="Times New Roman"/>
          <w:color w:val="000000" w:themeColor="text1"/>
          <w:sz w:val="28"/>
          <w:szCs w:val="28"/>
        </w:rPr>
        <w:t xml:space="preserve">вуються різні конфігурації мостових схем. На рис. </w:t>
      </w:r>
      <w:r>
        <w:rPr>
          <w:rFonts w:ascii="Times New Roman" w:hAnsi="Times New Roman" w:cs="Times New Roman"/>
          <w:color w:val="000000" w:themeColor="text1"/>
          <w:sz w:val="28"/>
          <w:szCs w:val="28"/>
          <w:lang w:val="uk-UA"/>
        </w:rPr>
        <w:t>22</w:t>
      </w:r>
      <w:r w:rsidRPr="00A42C6B">
        <w:rPr>
          <w:rFonts w:ascii="Times New Roman" w:hAnsi="Times New Roman" w:cs="Times New Roman"/>
          <w:color w:val="000000" w:themeColor="text1"/>
          <w:sz w:val="28"/>
          <w:szCs w:val="28"/>
        </w:rPr>
        <w:t xml:space="preserve">. наведені різні схеми </w:t>
      </w:r>
      <w:proofErr w:type="gramStart"/>
      <w:r w:rsidRPr="00A42C6B">
        <w:rPr>
          <w:rFonts w:ascii="Times New Roman" w:hAnsi="Times New Roman" w:cs="Times New Roman"/>
          <w:color w:val="000000" w:themeColor="text1"/>
          <w:sz w:val="28"/>
          <w:szCs w:val="28"/>
        </w:rPr>
        <w:t>включенн</w:t>
      </w:r>
      <w:r w:rsidRPr="00D9190E">
        <w:rPr>
          <w:rFonts w:ascii="Times New Roman" w:hAnsi="Times New Roman" w:cs="Times New Roman"/>
          <w:noProof/>
          <w:sz w:val="2"/>
          <w:szCs w:val="2"/>
          <w:lang w:val="uk-UA"/>
        </w:rPr>
        <w:t>.</w:t>
      </w:r>
      <w:r w:rsidRPr="00A42C6B">
        <w:rPr>
          <w:rFonts w:ascii="Times New Roman" w:hAnsi="Times New Roman" w:cs="Times New Roman"/>
          <w:color w:val="000000" w:themeColor="text1"/>
          <w:sz w:val="28"/>
          <w:szCs w:val="28"/>
        </w:rPr>
        <w:t>я</w:t>
      </w:r>
      <w:proofErr w:type="gramEnd"/>
      <w:r w:rsidRPr="00A42C6B">
        <w:rPr>
          <w:rFonts w:ascii="Times New Roman" w:hAnsi="Times New Roman" w:cs="Times New Roman"/>
          <w:color w:val="000000" w:themeColor="text1"/>
          <w:sz w:val="28"/>
          <w:szCs w:val="28"/>
        </w:rPr>
        <w:t xml:space="preserve"> мостів.</w:t>
      </w:r>
      <w:r w:rsidRPr="00334574">
        <w:t xml:space="preserve"> </w:t>
      </w:r>
    </w:p>
    <w:p w14:paraId="4B54025C" w14:textId="77777777" w:rsidR="000C1DAC" w:rsidRDefault="000C1DAC" w:rsidP="000C1DAC">
      <w:pPr>
        <w:pStyle w:val="HTML"/>
        <w:shd w:val="clear" w:color="auto" w:fill="FFFFFF"/>
        <w:spacing w:line="360" w:lineRule="auto"/>
        <w:jc w:val="both"/>
      </w:pPr>
      <w:r>
        <w:object w:dxaOrig="9164" w:dyaOrig="2985" w14:anchorId="33D06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49.25pt" o:ole="">
            <v:imagedata r:id="rId65" o:title=""/>
          </v:shape>
          <o:OLEObject Type="Embed" ProgID="PBrush" ShapeID="_x0000_i1025" DrawAspect="Content" ObjectID="_1606663638" r:id="rId66"/>
        </w:object>
      </w:r>
    </w:p>
    <w:p w14:paraId="70EB4E46"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Рис.22 Схеми вклю</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ч</w:t>
      </w:r>
      <w:r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ення тензорезисторів у мостову схему: а)чвертьміст, б) напівміст, в)напівміст, г)повний міст.</w:t>
      </w:r>
    </w:p>
    <w:p w14:paraId="0E26BEE1"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У випа</w:t>
      </w:r>
      <w:r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дк</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у із реалізацією схеми а) вихідна напруга буде представлено у наступному вигляді:</w:t>
      </w:r>
    </w:p>
    <w:p w14:paraId="7F75837E" w14:textId="77777777" w:rsidR="000C1DAC" w:rsidRPr="00104257" w:rsidRDefault="003B546B" w:rsidP="000C1DAC">
      <w:pPr>
        <w:pStyle w:val="HTML"/>
        <w:shd w:val="clear" w:color="auto" w:fill="FFFFFF"/>
        <w:spacing w:line="360" w:lineRule="auto"/>
        <w:jc w:val="both"/>
        <w:rPr>
          <w:rFonts w:ascii="Cambria Math" w:hAnsi="Cambria Math" w:cs="Times New Roman"/>
          <w:b/>
          <w:bCs/>
          <w:sz w:val="28"/>
          <w:szCs w:val="28"/>
        </w:rPr>
      </w:pPr>
      <m:oMathPara>
        <m:oMath>
          <m:sSub>
            <m:sSubPr>
              <m:ctrlPr>
                <w:rPr>
                  <w:rFonts w:ascii="Cambria Math" w:hAnsi="Cambria Math"/>
                  <w:b/>
                  <w:bCs/>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вих</m:t>
              </m:r>
            </m:sub>
          </m:sSub>
          <m:r>
            <m:rPr>
              <m:sty m:val="bi"/>
            </m:rPr>
            <w:rPr>
              <w:rFonts w:ascii="Cambria Math" w:hAnsi="Cambria Math"/>
              <w:sz w:val="28"/>
              <w:szCs w:val="28"/>
              <w:lang w:val="en-US"/>
            </w:rPr>
            <m:t>=</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B</m:t>
                  </m:r>
                </m:sub>
              </m:sSub>
            </m:num>
            <m:den>
              <m:r>
                <m:rPr>
                  <m:sty m:val="bi"/>
                </m:rPr>
                <w:rPr>
                  <w:rFonts w:ascii="Cambria Math" w:hAnsi="Cambria Math"/>
                  <w:sz w:val="28"/>
                  <w:szCs w:val="28"/>
                </w:rPr>
                <m:t>4</m:t>
              </m:r>
            </m:den>
          </m:f>
          <m:d>
            <m:dPr>
              <m:begChr m:val="["/>
              <m:endChr m:val="]"/>
              <m:ctrlPr>
                <w:rPr>
                  <w:rFonts w:ascii="Cambria Math" w:hAnsi="Cambria Math"/>
                  <w:b/>
                  <w:bCs/>
                  <w:i/>
                  <w:sz w:val="28"/>
                  <w:szCs w:val="28"/>
                </w:rPr>
              </m:ctrlPr>
            </m:dPr>
            <m:e>
              <m:f>
                <m:fPr>
                  <m:ctrlPr>
                    <w:rPr>
                      <w:rFonts w:ascii="Cambria Math" w:hAnsi="Cambria Math"/>
                      <w:b/>
                      <w:bCs/>
                      <w:i/>
                      <w:sz w:val="28"/>
                      <w:szCs w:val="28"/>
                    </w:rPr>
                  </m:ctrlPr>
                </m:fPr>
                <m:num>
                  <m:r>
                    <m:rPr>
                      <m:sty m:val="bi"/>
                    </m:rPr>
                    <w:rPr>
                      <w:rFonts w:ascii="Cambria Math" w:hAnsi="Cambria Math"/>
                      <w:sz w:val="28"/>
                      <w:szCs w:val="28"/>
                    </w:rPr>
                    <m:t>ΔR</m:t>
                  </m:r>
                </m:num>
                <m:den>
                  <m:r>
                    <m:rPr>
                      <m:sty m:val="bi"/>
                    </m:rPr>
                    <w:rPr>
                      <w:rFonts w:ascii="Cambria Math" w:hAnsi="Cambria Math"/>
                      <w:sz w:val="28"/>
                      <w:szCs w:val="28"/>
                    </w:rPr>
                    <m:t>R+</m:t>
                  </m:r>
                  <m:f>
                    <m:fPr>
                      <m:ctrlPr>
                        <w:rPr>
                          <w:rFonts w:ascii="Cambria Math" w:hAnsi="Cambria Math"/>
                          <w:b/>
                          <w:bCs/>
                          <w:i/>
                          <w:sz w:val="28"/>
                          <w:szCs w:val="28"/>
                        </w:rPr>
                      </m:ctrlPr>
                    </m:fPr>
                    <m:num>
                      <m:r>
                        <m:rPr>
                          <m:sty m:val="bi"/>
                        </m:rPr>
                        <w:rPr>
                          <w:rFonts w:ascii="Cambria Math" w:hAnsi="Cambria Math"/>
                          <w:sz w:val="28"/>
                          <w:szCs w:val="28"/>
                        </w:rPr>
                        <m:t>ΔR</m:t>
                      </m:r>
                    </m:num>
                    <m:den>
                      <m:r>
                        <m:rPr>
                          <m:sty m:val="bi"/>
                        </m:rPr>
                        <w:rPr>
                          <w:rFonts w:ascii="Cambria Math" w:hAnsi="Cambria Math"/>
                          <w:sz w:val="28"/>
                          <w:szCs w:val="28"/>
                        </w:rPr>
                        <m:t>2</m:t>
                      </m:r>
                    </m:den>
                  </m:f>
                </m:den>
              </m:f>
            </m:e>
          </m:d>
        </m:oMath>
      </m:oMathPara>
    </w:p>
    <w:p w14:paraId="5A427D18"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r>
      <w:r w:rsidRPr="002A124D">
        <w:rPr>
          <w:rFonts w:ascii="Times New Roman" w:hAnsi="Times New Roman" w:cs="Times New Roman"/>
          <w:color w:val="000000" w:themeColor="text1"/>
          <w:sz w:val="28"/>
          <w:szCs w:val="28"/>
          <w:lang w:val="uk-UA"/>
        </w:rPr>
        <w:t>Дана схема забезпечує нелінійність характеристики у 0.5%</w:t>
      </w:r>
      <w:r w:rsidRPr="002A124D">
        <w:rPr>
          <w:rFonts w:ascii="Times New Roman" w:hAnsi="Times New Roman" w:cs="Times New Roman"/>
          <w:color w:val="000000" w:themeColor="text1"/>
          <w:sz w:val="28"/>
          <w:szCs w:val="28"/>
        </w:rPr>
        <w:t>/</w:t>
      </w:r>
      <w:r w:rsidRPr="002A124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При застосуванні схеми напівмоста, є декілька конфігурацій, в ході реалізації яких тензорезистори в</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ключа</w:t>
      </w:r>
      <w:r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ють у суміжні або протилежні плечі мостової схеми.</w:t>
      </w:r>
    </w:p>
    <w:p w14:paraId="43C5F987"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першому випадку, рівняння вихідної напруги буде записано у вигляді:</w:t>
      </w:r>
    </w:p>
    <w:p w14:paraId="1D029AE5" w14:textId="77777777" w:rsidR="000C1DAC" w:rsidRPr="002A124D" w:rsidRDefault="003B546B" w:rsidP="000C1DAC">
      <w:pPr>
        <w:pStyle w:val="HTML"/>
        <w:shd w:val="clear" w:color="auto" w:fill="FFFFFF"/>
        <w:spacing w:line="360" w:lineRule="auto"/>
        <w:jc w:val="both"/>
        <w:rPr>
          <w:rFonts w:ascii="Cambria Math" w:hAnsi="Cambria Math" w:cs="Times New Roman"/>
          <w:b/>
          <w:bCs/>
          <w:sz w:val="28"/>
          <w:szCs w:val="28"/>
        </w:rPr>
      </w:pPr>
      <m:oMathPara>
        <m:oMath>
          <m:sSub>
            <m:sSubPr>
              <m:ctrlPr>
                <w:rPr>
                  <w:rFonts w:ascii="Cambria Math" w:hAnsi="Cambria Math"/>
                  <w:b/>
                  <w:bCs/>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вих</m:t>
              </m:r>
            </m:sub>
          </m:sSub>
          <m:r>
            <m:rPr>
              <m:sty m:val="bi"/>
            </m:rPr>
            <w:rPr>
              <w:rFonts w:ascii="Cambria Math" w:hAnsi="Cambria Math"/>
              <w:sz w:val="28"/>
              <w:szCs w:val="28"/>
              <w:lang w:val="en-US"/>
            </w:rPr>
            <m:t>=</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B</m:t>
                  </m:r>
                </m:sub>
              </m:sSub>
            </m:num>
            <m:den>
              <m:r>
                <m:rPr>
                  <m:sty m:val="bi"/>
                </m:rPr>
                <w:rPr>
                  <w:rFonts w:ascii="Cambria Math" w:hAnsi="Cambria Math"/>
                  <w:sz w:val="28"/>
                  <w:szCs w:val="28"/>
                </w:rPr>
                <m:t>2</m:t>
              </m:r>
            </m:den>
          </m:f>
          <m:d>
            <m:dPr>
              <m:begChr m:val="["/>
              <m:endChr m:val="]"/>
              <m:ctrlPr>
                <w:rPr>
                  <w:rFonts w:ascii="Cambria Math" w:hAnsi="Cambria Math"/>
                  <w:b/>
                  <w:bCs/>
                  <w:i/>
                  <w:sz w:val="28"/>
                  <w:szCs w:val="28"/>
                </w:rPr>
              </m:ctrlPr>
            </m:dPr>
            <m:e>
              <m:f>
                <m:fPr>
                  <m:ctrlPr>
                    <w:rPr>
                      <w:rFonts w:ascii="Cambria Math" w:hAnsi="Cambria Math"/>
                      <w:b/>
                      <w:bCs/>
                      <w:i/>
                      <w:sz w:val="28"/>
                      <w:szCs w:val="28"/>
                    </w:rPr>
                  </m:ctrlPr>
                </m:fPr>
                <m:num>
                  <m:r>
                    <m:rPr>
                      <m:sty m:val="bi"/>
                    </m:rPr>
                    <w:rPr>
                      <w:rFonts w:ascii="Cambria Math" w:hAnsi="Cambria Math"/>
                      <w:sz w:val="28"/>
                      <w:szCs w:val="28"/>
                    </w:rPr>
                    <m:t>ΔR</m:t>
                  </m:r>
                </m:num>
                <m:den>
                  <m:r>
                    <m:rPr>
                      <m:sty m:val="bi"/>
                    </m:rPr>
                    <w:rPr>
                      <w:rFonts w:ascii="Cambria Math" w:hAnsi="Cambria Math"/>
                      <w:sz w:val="28"/>
                      <w:szCs w:val="28"/>
                    </w:rPr>
                    <m:t>R+</m:t>
                  </m:r>
                  <m:f>
                    <m:fPr>
                      <m:ctrlPr>
                        <w:rPr>
                          <w:rFonts w:ascii="Cambria Math" w:hAnsi="Cambria Math"/>
                          <w:b/>
                          <w:bCs/>
                          <w:i/>
                          <w:sz w:val="28"/>
                          <w:szCs w:val="28"/>
                        </w:rPr>
                      </m:ctrlPr>
                    </m:fPr>
                    <m:num>
                      <m:r>
                        <m:rPr>
                          <m:sty m:val="bi"/>
                        </m:rPr>
                        <w:rPr>
                          <w:rFonts w:ascii="Cambria Math" w:hAnsi="Cambria Math"/>
                          <w:sz w:val="28"/>
                          <w:szCs w:val="28"/>
                        </w:rPr>
                        <m:t>ΔR</m:t>
                      </m:r>
                    </m:num>
                    <m:den>
                      <m:r>
                        <m:rPr>
                          <m:sty m:val="bi"/>
                        </m:rPr>
                        <w:rPr>
                          <w:rFonts w:ascii="Cambria Math" w:hAnsi="Cambria Math"/>
                          <w:sz w:val="28"/>
                          <w:szCs w:val="28"/>
                        </w:rPr>
                        <m:t>2</m:t>
                      </m:r>
                    </m:den>
                  </m:f>
                </m:den>
              </m:f>
            </m:e>
          </m:d>
        </m:oMath>
      </m:oMathPara>
    </w:p>
    <w:p w14:paraId="07FCF76C" w14:textId="77777777" w:rsidR="000C1DAC" w:rsidRPr="00F81C13"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Cambria Math" w:hAnsi="Cambria Math" w:cs="Times New Roman"/>
          <w:color w:val="000000" w:themeColor="text1"/>
          <w:sz w:val="28"/>
          <w:szCs w:val="28"/>
          <w:lang w:val="uk-UA"/>
        </w:rPr>
        <w:tab/>
      </w:r>
      <w:r w:rsidRPr="00F81C13">
        <w:rPr>
          <w:rFonts w:ascii="Times New Roman" w:hAnsi="Times New Roman" w:cs="Times New Roman"/>
          <w:color w:val="000000" w:themeColor="text1"/>
          <w:sz w:val="28"/>
          <w:szCs w:val="28"/>
          <w:lang w:val="uk-UA"/>
        </w:rPr>
        <w:t>Неліній</w:t>
      </w:r>
      <w:r w:rsidRPr="00476494">
        <w:rPr>
          <w:rFonts w:ascii="Times New Roman" w:hAnsi="Times New Roman" w:cs="Times New Roman"/>
          <w:color w:val="000000" w:themeColor="text1"/>
          <w:sz w:val="2"/>
          <w:szCs w:val="2"/>
          <w:lang w:val="uk-UA"/>
        </w:rPr>
        <w:t>.</w:t>
      </w:r>
      <w:r w:rsidRPr="00F81C13">
        <w:rPr>
          <w:rFonts w:ascii="Times New Roman" w:hAnsi="Times New Roman" w:cs="Times New Roman"/>
          <w:color w:val="000000" w:themeColor="text1"/>
          <w:sz w:val="28"/>
          <w:szCs w:val="28"/>
          <w:lang w:val="uk-UA"/>
        </w:rPr>
        <w:t>ність вихідної характеристики буде аналогічна схемі з чверьмостом. При включенні тензорезисторів в суміжні плечу моста рівняння</w:t>
      </w:r>
      <w:r w:rsidR="00CE521A">
        <w:rPr>
          <w:rFonts w:ascii="Times New Roman" w:hAnsi="Times New Roman" w:cs="Times New Roman"/>
          <w:color w:val="000000" w:themeColor="text1"/>
          <w:sz w:val="28"/>
          <w:szCs w:val="28"/>
          <w:lang w:val="uk-UA"/>
        </w:rPr>
        <w:t xml:space="preserve"> </w:t>
      </w:r>
      <w:r w:rsidRPr="00F81C13">
        <w:rPr>
          <w:rFonts w:ascii="Times New Roman" w:hAnsi="Times New Roman" w:cs="Times New Roman"/>
          <w:color w:val="000000" w:themeColor="text1"/>
          <w:sz w:val="28"/>
          <w:szCs w:val="28"/>
          <w:lang w:val="uk-UA"/>
        </w:rPr>
        <w:t>вихідної характеристики матиме вигляд:</w:t>
      </w:r>
    </w:p>
    <w:p w14:paraId="0EAC8E81" w14:textId="77777777" w:rsidR="000C1DAC" w:rsidRPr="00F81C13" w:rsidRDefault="003B546B" w:rsidP="000C1DAC">
      <w:pPr>
        <w:pStyle w:val="HTML"/>
        <w:shd w:val="clear" w:color="auto" w:fill="FFFFFF"/>
        <w:spacing w:line="360" w:lineRule="auto"/>
        <w:jc w:val="both"/>
        <w:rPr>
          <w:rFonts w:ascii="Cambria Math" w:hAnsi="Cambria Math" w:cs="Times New Roman"/>
          <w:b/>
          <w:bCs/>
          <w:sz w:val="28"/>
          <w:szCs w:val="28"/>
        </w:rPr>
      </w:pPr>
      <m:oMathPara>
        <m:oMath>
          <m:sSub>
            <m:sSubPr>
              <m:ctrlPr>
                <w:rPr>
                  <w:rFonts w:ascii="Cambria Math" w:hAnsi="Cambria Math"/>
                  <w:b/>
                  <w:bCs/>
                  <w:i/>
                  <w:sz w:val="28"/>
                  <w:szCs w:val="28"/>
                  <w:lang w:val="en-US"/>
                </w:rPr>
              </m:ctrlPr>
            </m:sSubPr>
            <m:e>
              <m:r>
                <m:rPr>
                  <m:sty m:val="bi"/>
                </m:rPr>
                <w:rPr>
                  <w:rFonts w:ascii="Cambria Math" w:hAnsi="Cambria Math"/>
                  <w:sz w:val="28"/>
                  <w:szCs w:val="28"/>
                  <w:lang w:val="en-US"/>
                </w:rPr>
                <m:t>U</m:t>
              </m:r>
              <m:r>
                <m:rPr>
                  <m:sty m:val="p"/>
                </m:rPr>
                <w:rPr>
                  <w:rFonts w:ascii="Cambria Math" w:hAnsi="Cambria Math" w:cs="Times New Roman"/>
                  <w:color w:val="000000" w:themeColor="text1"/>
                  <w:sz w:val="2"/>
                  <w:szCs w:val="2"/>
                  <w:lang w:val="uk-UA"/>
                </w:rPr>
                <m:t>.</m:t>
              </m:r>
            </m:e>
            <m:sub>
              <m:r>
                <m:rPr>
                  <m:sty m:val="bi"/>
                </m:rPr>
                <w:rPr>
                  <w:rFonts w:ascii="Cambria Math" w:hAnsi="Cambria Math"/>
                  <w:sz w:val="28"/>
                  <w:szCs w:val="28"/>
                  <w:lang w:val="en-US"/>
                </w:rPr>
                <m:t>вих</m:t>
              </m:r>
            </m:sub>
          </m:sSub>
          <m:r>
            <m:rPr>
              <m:sty m:val="bi"/>
            </m:rPr>
            <w:rPr>
              <w:rFonts w:ascii="Cambria Math" w:hAnsi="Cambria Math"/>
              <w:sz w:val="28"/>
              <w:szCs w:val="28"/>
              <w:lang w:val="en-US"/>
            </w:rPr>
            <m:t>=</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B</m:t>
                  </m:r>
                </m:sub>
              </m:sSub>
              <m:r>
                <m:rPr>
                  <m:sty m:val="p"/>
                </m:rPr>
                <w:rPr>
                  <w:rFonts w:ascii="Cambria Math" w:hAnsi="Cambria Math" w:cs="Times New Roman"/>
                  <w:color w:val="000000" w:themeColor="text1"/>
                  <w:sz w:val="2"/>
                  <w:szCs w:val="2"/>
                  <w:lang w:val="uk-UA"/>
                </w:rPr>
                <m:t>.</m:t>
              </m:r>
            </m:num>
            <m:den>
              <m:r>
                <m:rPr>
                  <m:sty m:val="bi"/>
                </m:rPr>
                <w:rPr>
                  <w:rFonts w:ascii="Cambria Math" w:hAnsi="Cambria Math"/>
                  <w:sz w:val="28"/>
                  <w:szCs w:val="28"/>
                </w:rPr>
                <m:t>2</m:t>
              </m:r>
              <m:r>
                <m:rPr>
                  <m:sty m:val="p"/>
                </m:rPr>
                <w:rPr>
                  <w:rFonts w:ascii="Cambria Math" w:hAnsi="Cambria Math" w:cs="Times New Roman"/>
                  <w:color w:val="000000" w:themeColor="text1"/>
                  <w:sz w:val="2"/>
                  <w:szCs w:val="2"/>
                  <w:lang w:val="uk-UA"/>
                </w:rPr>
                <m:t>.</m:t>
              </m:r>
            </m:den>
          </m:f>
          <m:d>
            <m:dPr>
              <m:begChr m:val="["/>
              <m:endChr m:val="]"/>
              <m:ctrlPr>
                <w:rPr>
                  <w:rFonts w:ascii="Cambria Math" w:hAnsi="Cambria Math"/>
                  <w:b/>
                  <w:bCs/>
                  <w:i/>
                  <w:sz w:val="28"/>
                  <w:szCs w:val="28"/>
                </w:rPr>
              </m:ctrlPr>
            </m:dPr>
            <m:e>
              <m:f>
                <m:fPr>
                  <m:ctrlPr>
                    <w:rPr>
                      <w:rFonts w:ascii="Cambria Math" w:hAnsi="Cambria Math"/>
                      <w:b/>
                      <w:bCs/>
                      <w:i/>
                      <w:sz w:val="28"/>
                      <w:szCs w:val="28"/>
                    </w:rPr>
                  </m:ctrlPr>
                </m:fPr>
                <m:num>
                  <m:r>
                    <m:rPr>
                      <m:sty m:val="bi"/>
                    </m:rPr>
                    <w:rPr>
                      <w:rFonts w:ascii="Cambria Math" w:hAnsi="Cambria Math"/>
                      <w:sz w:val="28"/>
                      <w:szCs w:val="28"/>
                    </w:rPr>
                    <m:t>ΔR</m:t>
                  </m:r>
                </m:num>
                <m:den>
                  <m:r>
                    <m:rPr>
                      <m:sty m:val="bi"/>
                    </m:rPr>
                    <w:rPr>
                      <w:rFonts w:ascii="Cambria Math" w:hAnsi="Cambria Math"/>
                      <w:sz w:val="28"/>
                      <w:szCs w:val="28"/>
                    </w:rPr>
                    <m:t>R</m:t>
                  </m:r>
                </m:den>
              </m:f>
            </m:e>
          </m:d>
        </m:oMath>
      </m:oMathPara>
    </w:p>
    <w:p w14:paraId="0CE39B0C" w14:textId="77777777" w:rsidR="000C1DAC" w:rsidRDefault="000C1DAC" w:rsidP="000C1DAC">
      <w:pPr>
        <w:pStyle w:val="HTML"/>
        <w:shd w:val="clear" w:color="auto" w:fill="FFFFFF"/>
        <w:spacing w:line="360" w:lineRule="auto"/>
        <w:jc w:val="both"/>
        <w:rPr>
          <w:rFonts w:ascii="Cambria Math" w:hAnsi="Cambria Math" w:cs="Times New Roman"/>
          <w:color w:val="000000" w:themeColor="text1"/>
          <w:sz w:val="28"/>
          <w:szCs w:val="28"/>
          <w:lang w:val="uk-UA"/>
        </w:rPr>
      </w:pPr>
      <w:r>
        <w:rPr>
          <w:rFonts w:ascii="Cambria Math" w:hAnsi="Cambria Math" w:cs="Times New Roman"/>
          <w:color w:val="000000" w:themeColor="text1"/>
          <w:sz w:val="28"/>
          <w:szCs w:val="28"/>
          <w:lang w:val="uk-UA"/>
        </w:rPr>
        <w:t>В останньому випадк</w:t>
      </w:r>
      <w:r w:rsidRPr="00D9190E">
        <w:rPr>
          <w:rFonts w:ascii="Times New Roman" w:hAnsi="Times New Roman" w:cs="Times New Roman"/>
          <w:noProof/>
          <w:sz w:val="2"/>
          <w:szCs w:val="2"/>
          <w:lang w:val="uk-UA"/>
        </w:rPr>
        <w:t>.</w:t>
      </w:r>
      <w:r>
        <w:rPr>
          <w:rFonts w:ascii="Cambria Math" w:hAnsi="Cambria Math" w:cs="Times New Roman"/>
          <w:color w:val="000000" w:themeColor="text1"/>
          <w:sz w:val="28"/>
          <w:szCs w:val="28"/>
          <w:lang w:val="uk-UA"/>
        </w:rPr>
        <w:t>у реалізується схема повного моста і тоді вихідна напруга дорівнюватиме:</w:t>
      </w:r>
    </w:p>
    <w:p w14:paraId="12BFC6F9" w14:textId="77777777" w:rsidR="000C1DAC" w:rsidRPr="000853A8" w:rsidRDefault="003B546B" w:rsidP="000C1DAC">
      <w:pPr>
        <w:pStyle w:val="HTML"/>
        <w:shd w:val="clear" w:color="auto" w:fill="FFFFFF"/>
        <w:spacing w:line="360" w:lineRule="auto"/>
        <w:jc w:val="both"/>
        <w:rPr>
          <w:rFonts w:ascii="Cambria Math" w:hAnsi="Cambria Math" w:cs="Times New Roman"/>
          <w:b/>
          <w:bCs/>
          <w:sz w:val="32"/>
          <w:szCs w:val="32"/>
        </w:rPr>
      </w:pPr>
      <m:oMathPara>
        <m:oMath>
          <m:sSub>
            <m:sSubPr>
              <m:ctrlPr>
                <w:rPr>
                  <w:rFonts w:ascii="Cambria Math" w:hAnsi="Cambria Math"/>
                  <w:b/>
                  <w:bCs/>
                  <w:i/>
                  <w:sz w:val="28"/>
                  <w:szCs w:val="28"/>
                  <w:lang w:val="en-US"/>
                </w:rPr>
              </m:ctrlPr>
            </m:sSubPr>
            <m:e>
              <m:r>
                <m:rPr>
                  <m:sty m:val="bi"/>
                </m:rPr>
                <w:rPr>
                  <w:rFonts w:ascii="Cambria Math" w:hAnsi="Cambria Math"/>
                  <w:sz w:val="28"/>
                  <w:szCs w:val="28"/>
                  <w:lang w:val="en-US"/>
                </w:rPr>
                <m:t>U</m:t>
              </m:r>
              <m:r>
                <m:rPr>
                  <m:sty m:val="p"/>
                </m:rPr>
                <w:rPr>
                  <w:rFonts w:ascii="Cambria Math" w:hAnsi="Cambria Math" w:cs="Times New Roman"/>
                  <w:color w:val="000000" w:themeColor="text1"/>
                  <w:sz w:val="2"/>
                  <w:szCs w:val="2"/>
                  <w:lang w:val="uk-UA"/>
                </w:rPr>
                <m:t>.</m:t>
              </m:r>
            </m:e>
            <m:sub>
              <m:r>
                <m:rPr>
                  <m:sty m:val="bi"/>
                </m:rPr>
                <w:rPr>
                  <w:rFonts w:ascii="Cambria Math" w:hAnsi="Cambria Math"/>
                  <w:sz w:val="28"/>
                  <w:szCs w:val="28"/>
                  <w:lang w:val="en-US"/>
                </w:rPr>
                <m:t>вих</m:t>
              </m:r>
            </m:sub>
          </m:sSub>
          <m:r>
            <m:rPr>
              <m:sty m:val="bi"/>
            </m:rPr>
            <w:rPr>
              <w:rFonts w:ascii="Cambria Math" w:hAnsi="Cambria Math"/>
              <w:sz w:val="28"/>
              <w:szCs w:val="28"/>
              <w:lang w:val="en-US"/>
            </w:rPr>
            <m:t>=</m:t>
          </m:r>
          <m:sSub>
            <m:sSubPr>
              <m:ctrlPr>
                <w:rPr>
                  <w:rFonts w:ascii="Cambria Math" w:hAnsi="Cambria Math"/>
                  <w:b/>
                  <w:bCs/>
                  <w:i/>
                  <w:sz w:val="32"/>
                  <w:szCs w:val="32"/>
                </w:rPr>
              </m:ctrlPr>
            </m:sSubPr>
            <m:e>
              <m:r>
                <m:rPr>
                  <m:sty m:val="bi"/>
                </m:rPr>
                <w:rPr>
                  <w:rFonts w:ascii="Cambria Math"/>
                  <w:sz w:val="32"/>
                  <w:szCs w:val="32"/>
                </w:rPr>
                <m:t>V</m:t>
              </m:r>
            </m:e>
            <m:sub>
              <m:r>
                <m:rPr>
                  <m:sty m:val="bi"/>
                </m:rPr>
                <w:rPr>
                  <w:rFonts w:ascii="Cambria Math"/>
                  <w:sz w:val="32"/>
                  <w:szCs w:val="32"/>
                </w:rPr>
                <m:t>B</m:t>
              </m:r>
            </m:sub>
          </m:sSub>
          <m:r>
            <m:rPr>
              <m:sty m:val="p"/>
            </m:rPr>
            <w:rPr>
              <w:rFonts w:ascii="Cambria Math" w:hAnsi="Cambria Math" w:cs="Times New Roman"/>
              <w:color w:val="000000" w:themeColor="text1"/>
              <w:sz w:val="2"/>
              <w:szCs w:val="2"/>
              <w:lang w:val="uk-UA"/>
            </w:rPr>
            <m:t>.</m:t>
          </m:r>
          <m:d>
            <m:dPr>
              <m:begChr m:val="["/>
              <m:endChr m:val="]"/>
              <m:ctrlPr>
                <w:rPr>
                  <w:rFonts w:ascii="Cambria Math" w:hAnsi="Cambria Math"/>
                  <w:b/>
                  <w:bCs/>
                  <w:i/>
                  <w:sz w:val="32"/>
                  <w:szCs w:val="32"/>
                </w:rPr>
              </m:ctrlPr>
            </m:dPr>
            <m:e>
              <m:f>
                <m:fPr>
                  <m:ctrlPr>
                    <w:rPr>
                      <w:rFonts w:ascii="Cambria Math" w:hAnsi="Cambria Math"/>
                      <w:b/>
                      <w:bCs/>
                      <w:i/>
                      <w:sz w:val="32"/>
                      <w:szCs w:val="32"/>
                    </w:rPr>
                  </m:ctrlPr>
                </m:fPr>
                <m:num>
                  <m:r>
                    <m:rPr>
                      <m:sty m:val="bi"/>
                    </m:rPr>
                    <w:rPr>
                      <w:rFonts w:ascii="Cambria Math"/>
                      <w:sz w:val="32"/>
                      <w:szCs w:val="32"/>
                    </w:rPr>
                    <m:t>ΔR</m:t>
                  </m:r>
                </m:num>
                <m:den>
                  <m:r>
                    <m:rPr>
                      <m:sty m:val="bi"/>
                    </m:rPr>
                    <w:rPr>
                      <w:rFonts w:ascii="Cambria Math"/>
                      <w:sz w:val="32"/>
                      <w:szCs w:val="32"/>
                    </w:rPr>
                    <m:t>R</m:t>
                  </m:r>
                </m:den>
              </m:f>
            </m:e>
          </m:d>
        </m:oMath>
      </m:oMathPara>
    </w:p>
    <w:p w14:paraId="6240E6FE" w14:textId="77777777" w:rsidR="000C1DAC" w:rsidRPr="00077558"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Cambria Math" w:hAnsi="Cambria Math" w:cs="Times New Roman"/>
          <w:color w:val="000000" w:themeColor="text1"/>
          <w:sz w:val="28"/>
          <w:szCs w:val="28"/>
          <w:lang w:val="uk-UA"/>
        </w:rPr>
        <w:tab/>
      </w:r>
      <w:r w:rsidRPr="00077558">
        <w:rPr>
          <w:rFonts w:ascii="Times New Roman" w:hAnsi="Times New Roman" w:cs="Times New Roman"/>
          <w:color w:val="000000" w:themeColor="text1"/>
          <w:sz w:val="28"/>
          <w:szCs w:val="28"/>
          <w:lang w:val="uk-UA"/>
        </w:rPr>
        <w:t>Чвертьм</w:t>
      </w:r>
      <w:r w:rsidRPr="00476494">
        <w:rPr>
          <w:rFonts w:ascii="Times New Roman" w:hAnsi="Times New Roman" w:cs="Times New Roman"/>
          <w:color w:val="000000" w:themeColor="text1"/>
          <w:sz w:val="2"/>
          <w:szCs w:val="2"/>
          <w:lang w:val="uk-UA"/>
        </w:rPr>
        <w:t>.</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остова кон</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фігурація</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 xml:space="preserve"> має оди</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н чутливи</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й резистор. Зале</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жність вихідного сигналу такого моста ві</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д відхилення опору Δ</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R одного з резисторів від номіналу нелінійна.</w:t>
      </w:r>
    </w:p>
    <w:p w14:paraId="6EEA8260" w14:textId="77777777" w:rsidR="000C1DAC" w:rsidRPr="00077558"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077558">
        <w:rPr>
          <w:rFonts w:ascii="Times New Roman" w:hAnsi="Times New Roman" w:cs="Times New Roman"/>
          <w:color w:val="000000" w:themeColor="text1"/>
          <w:sz w:val="28"/>
          <w:szCs w:val="28"/>
          <w:lang w:val="uk-UA"/>
        </w:rPr>
        <w:t> </w:t>
      </w:r>
      <w:r w:rsidRPr="00077558">
        <w:rPr>
          <w:rFonts w:ascii="Times New Roman" w:hAnsi="Times New Roman" w:cs="Times New Roman"/>
          <w:color w:val="000000" w:themeColor="text1"/>
          <w:sz w:val="28"/>
          <w:szCs w:val="28"/>
          <w:lang w:val="uk-UA"/>
        </w:rPr>
        <w:tab/>
        <w:t>Півмо</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стова конфігу</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рація має два ідентичних активних резистивних перетворювача. Коефіцієнт пер</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едачі такої схеми в 2 рази вище ніж у чвертьмостової і залежність вихідн</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ого сиг</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налу від ΔR лінійна.</w:t>
      </w:r>
    </w:p>
    <w:p w14:paraId="3598907E"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077558">
        <w:rPr>
          <w:rFonts w:ascii="Times New Roman" w:hAnsi="Times New Roman" w:cs="Times New Roman"/>
          <w:color w:val="000000" w:themeColor="text1"/>
          <w:sz w:val="28"/>
          <w:szCs w:val="28"/>
          <w:lang w:val="uk-UA"/>
        </w:rPr>
        <w:tab/>
        <w:t>Повномостова конфігурація ма</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є максимальний вихідний сигнал і лінійна за своєю природо</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ю. Кр</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ім того, така схема є одним з ефективних способів температурної компенс</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ації у напів</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провідникових тензорезисторів. Вихі</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дний с</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игнал такого</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 xml:space="preserve"> моста пра</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ктич</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но не залеж</w:t>
      </w:r>
      <w:r w:rsidRPr="00D9190E">
        <w:rPr>
          <w:rFonts w:ascii="Times New Roman" w:hAnsi="Times New Roman" w:cs="Times New Roman"/>
          <w:noProof/>
          <w:sz w:val="2"/>
          <w:szCs w:val="2"/>
          <w:lang w:val="uk-UA"/>
        </w:rPr>
        <w:t>.</w:t>
      </w:r>
      <w:r w:rsidRPr="00077558">
        <w:rPr>
          <w:rFonts w:ascii="Times New Roman" w:hAnsi="Times New Roman" w:cs="Times New Roman"/>
          <w:color w:val="000000" w:themeColor="text1"/>
          <w:sz w:val="28"/>
          <w:szCs w:val="28"/>
          <w:lang w:val="uk-UA"/>
        </w:rPr>
        <w:t>ить від температурного "відходу" опорів, так як тензорезисто</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ри знаходяться в однакових температурних умовах і зміна їх опорів вз</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аємно компенсується. Даная схема широко застосовується в прецизійн</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их тензорезистивних перетворювачах, що випускаються п</w:t>
      </w:r>
      <w:r w:rsidRPr="00476494">
        <w:rPr>
          <w:rFonts w:ascii="Times New Roman" w:hAnsi="Times New Roman" w:cs="Times New Roman"/>
          <w:color w:val="000000" w:themeColor="text1"/>
          <w:sz w:val="2"/>
          <w:szCs w:val="2"/>
          <w:lang w:val="uk-UA"/>
        </w:rPr>
        <w:t>.</w:t>
      </w:r>
      <w:r w:rsidRPr="00077558">
        <w:rPr>
          <w:rFonts w:ascii="Times New Roman" w:hAnsi="Times New Roman" w:cs="Times New Roman"/>
          <w:color w:val="000000" w:themeColor="text1"/>
          <w:sz w:val="28"/>
          <w:szCs w:val="28"/>
          <w:lang w:val="uk-UA"/>
        </w:rPr>
        <w:t>ромисловістю.</w:t>
      </w:r>
    </w:p>
    <w:p w14:paraId="38EBEFBD"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D05F95">
        <w:rPr>
          <w:rFonts w:ascii="Times New Roman" w:hAnsi="Times New Roman" w:cs="Times New Roman"/>
          <w:color w:val="000000" w:themeColor="text1"/>
          <w:sz w:val="28"/>
          <w:szCs w:val="28"/>
          <w:lang w:val="uk-UA"/>
        </w:rPr>
        <w:lastRenderedPageBreak/>
        <w:t>Розглянемо переваги та недоліки</w:t>
      </w:r>
      <w:r>
        <w:rPr>
          <w:rFonts w:ascii="Times New Roman" w:hAnsi="Times New Roman" w:cs="Times New Roman"/>
          <w:color w:val="000000" w:themeColor="text1"/>
          <w:sz w:val="28"/>
          <w:szCs w:val="28"/>
          <w:lang w:val="uk-UA"/>
        </w:rPr>
        <w:t xml:space="preserve"> усіх цих схем:</w:t>
      </w:r>
      <w:r>
        <w:rPr>
          <w:rFonts w:ascii="Times New Roman" w:hAnsi="Times New Roman" w:cs="Times New Roman"/>
          <w:color w:val="000000" w:themeColor="text1"/>
          <w:sz w:val="28"/>
          <w:szCs w:val="28"/>
          <w:lang w:val="uk-UA"/>
        </w:rPr>
        <w:tab/>
      </w:r>
    </w:p>
    <w:p w14:paraId="4E5907D1" w14:textId="77777777" w:rsidR="000C1DAC" w:rsidRDefault="000C1DAC" w:rsidP="000C1DAC">
      <w:pPr>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а) </w:t>
      </w:r>
      <w:r w:rsidRPr="00334574">
        <w:rPr>
          <w:rFonts w:ascii="Times New Roman" w:hAnsi="Times New Roman" w:cs="Times New Roman"/>
          <w:color w:val="000000" w:themeColor="text1"/>
          <w:sz w:val="28"/>
          <w:szCs w:val="28"/>
          <w:lang w:val="uk-UA"/>
        </w:rPr>
        <w:t>Схема «Чвер</w:t>
      </w:r>
      <w:r w:rsidRPr="00D9190E">
        <w:rPr>
          <w:rFonts w:ascii="Times New Roman" w:hAnsi="Times New Roman" w:cs="Times New Roman"/>
          <w:noProof/>
          <w:sz w:val="2"/>
          <w:szCs w:val="2"/>
          <w:lang w:val="uk-UA"/>
        </w:rPr>
        <w:t>.</w:t>
      </w:r>
      <w:r w:rsidRPr="00476494">
        <w:rPr>
          <w:rFonts w:ascii="Times New Roman" w:hAnsi="Times New Roman" w:cs="Times New Roman"/>
          <w:color w:val="000000" w:themeColor="text1"/>
          <w:sz w:val="2"/>
          <w:szCs w:val="2"/>
          <w:lang w:val="uk-UA"/>
        </w:rPr>
        <w:t xml:space="preserve"> .</w:t>
      </w:r>
      <w:r w:rsidRPr="00334574">
        <w:rPr>
          <w:rFonts w:ascii="Times New Roman" w:hAnsi="Times New Roman" w:cs="Times New Roman"/>
          <w:color w:val="000000" w:themeColor="text1"/>
          <w:sz w:val="28"/>
          <w:szCs w:val="28"/>
          <w:lang w:val="uk-UA"/>
        </w:rPr>
        <w:t>ть моста», двопро</w:t>
      </w:r>
      <w:r w:rsidRPr="00D9190E">
        <w:rPr>
          <w:rFonts w:ascii="Times New Roman" w:hAnsi="Times New Roman" w:cs="Times New Roman"/>
          <w:noProof/>
          <w:sz w:val="2"/>
          <w:szCs w:val="2"/>
          <w:lang w:val="uk-UA"/>
        </w:rPr>
        <w:t>.</w:t>
      </w:r>
      <w:r w:rsidRPr="00476494">
        <w:rPr>
          <w:rFonts w:ascii="Times New Roman" w:hAnsi="Times New Roman" w:cs="Times New Roman"/>
          <w:color w:val="000000" w:themeColor="text1"/>
          <w:sz w:val="2"/>
          <w:szCs w:val="2"/>
          <w:lang w:val="uk-UA"/>
        </w:rPr>
        <w:t xml:space="preserve"> .</w:t>
      </w:r>
      <w:r w:rsidRPr="00334574">
        <w:rPr>
          <w:rFonts w:ascii="Times New Roman" w:hAnsi="Times New Roman" w:cs="Times New Roman"/>
          <w:color w:val="000000" w:themeColor="text1"/>
          <w:sz w:val="28"/>
          <w:szCs w:val="28"/>
          <w:lang w:val="uk-UA"/>
        </w:rPr>
        <w:t>відне підкл</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 xml:space="preserve">ючення. </w:t>
      </w:r>
    </w:p>
    <w:p w14:paraId="488DB4D1" w14:textId="77777777" w:rsidR="000C1DAC" w:rsidRDefault="000C1DAC" w:rsidP="00CE521A">
      <w:pPr>
        <w:pStyle w:val="HTML"/>
        <w:shd w:val="clear" w:color="auto" w:fill="FFFFFF"/>
        <w:spacing w:line="360" w:lineRule="auto"/>
        <w:jc w:val="both"/>
        <w:rPr>
          <w:rFonts w:ascii="Times New Roman" w:hAnsi="Times New Roman" w:cs="Times New Roman"/>
          <w:color w:val="000000" w:themeColor="text1"/>
          <w:sz w:val="28"/>
          <w:szCs w:val="28"/>
          <w:lang w:val="uk-UA"/>
        </w:rPr>
      </w:pPr>
      <w:r w:rsidRPr="00334574">
        <w:rPr>
          <w:rFonts w:ascii="Times New Roman" w:hAnsi="Times New Roman" w:cs="Times New Roman"/>
          <w:color w:val="000000" w:themeColor="text1"/>
          <w:sz w:val="28"/>
          <w:szCs w:val="28"/>
          <w:lang w:val="uk-UA"/>
        </w:rPr>
        <w:t>Таке підк</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лю</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чення є найб</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ільш н</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ад</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ійним і еконо</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мічни</w:t>
      </w:r>
      <w:r>
        <w:rPr>
          <w:rFonts w:ascii="Times New Roman" w:hAnsi="Times New Roman" w:cs="Times New Roman"/>
          <w:color w:val="000000" w:themeColor="text1"/>
          <w:sz w:val="28"/>
          <w:szCs w:val="28"/>
          <w:lang w:val="uk-UA"/>
        </w:rPr>
        <w:t>м</w:t>
      </w:r>
      <w:r w:rsidRPr="00334574">
        <w:rPr>
          <w:rFonts w:ascii="Times New Roman" w:hAnsi="Times New Roman" w:cs="Times New Roman"/>
          <w:color w:val="000000" w:themeColor="text1"/>
          <w:sz w:val="28"/>
          <w:szCs w:val="28"/>
          <w:lang w:val="uk-UA"/>
        </w:rPr>
        <w:t xml:space="preserve"> чере</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з ма</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лу кі</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лькість проводів, ал</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е може бути в</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икористано тільк</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и в разі, ко</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ли використовуються</w:t>
      </w:r>
      <w:r>
        <w:rPr>
          <w:rFonts w:ascii="Times New Roman" w:hAnsi="Times New Roman" w:cs="Times New Roman"/>
          <w:color w:val="000000" w:themeColor="text1"/>
          <w:sz w:val="28"/>
          <w:szCs w:val="28"/>
          <w:lang w:val="uk-UA"/>
        </w:rPr>
        <w:t xml:space="preserve"> </w:t>
      </w:r>
      <w:r w:rsidRPr="00334574">
        <w:rPr>
          <w:rFonts w:ascii="Times New Roman" w:hAnsi="Times New Roman" w:cs="Times New Roman"/>
          <w:color w:val="000000" w:themeColor="text1"/>
          <w:sz w:val="28"/>
          <w:szCs w:val="28"/>
          <w:lang w:val="uk-UA"/>
        </w:rPr>
        <w:t>самотермокомпенс</w:t>
      </w:r>
      <w:r>
        <w:rPr>
          <w:rFonts w:ascii="Times New Roman" w:hAnsi="Times New Roman" w:cs="Times New Roman"/>
          <w:color w:val="000000" w:themeColor="text1"/>
          <w:sz w:val="28"/>
          <w:szCs w:val="28"/>
          <w:lang w:val="uk-UA"/>
        </w:rPr>
        <w:t>уючі</w:t>
      </w:r>
      <w:r w:rsidRPr="00334574">
        <w:rPr>
          <w:rFonts w:ascii="Times New Roman" w:hAnsi="Times New Roman" w:cs="Times New Roman"/>
          <w:color w:val="000000" w:themeColor="text1"/>
          <w:sz w:val="28"/>
          <w:szCs w:val="28"/>
          <w:lang w:val="uk-UA"/>
        </w:rPr>
        <w:t xml:space="preserve"> датчики і тем</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 xml:space="preserve">пература навколишнього середовища практично не </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змінюється. Я</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кщ</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о ж т</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емп</w:t>
      </w:r>
      <w:r w:rsidRPr="00D9190E">
        <w:rPr>
          <w:rFonts w:ascii="Times New Roman" w:hAnsi="Times New Roman" w:cs="Times New Roman"/>
          <w:noProof/>
          <w:sz w:val="2"/>
          <w:szCs w:val="2"/>
          <w:lang w:val="uk-UA"/>
        </w:rPr>
        <w:t>.</w:t>
      </w:r>
      <w:r w:rsidRPr="00334574">
        <w:rPr>
          <w:rFonts w:ascii="Times New Roman" w:hAnsi="Times New Roman" w:cs="Times New Roman"/>
          <w:color w:val="000000" w:themeColor="text1"/>
          <w:sz w:val="28"/>
          <w:szCs w:val="28"/>
          <w:lang w:val="uk-UA"/>
        </w:rPr>
        <w:t>ература с</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 xml:space="preserve">ередовища в </w:t>
      </w:r>
      <w:r w:rsidRPr="00476494">
        <w:rPr>
          <w:rFonts w:ascii="Times New Roman" w:hAnsi="Times New Roman" w:cs="Times New Roman"/>
          <w:color w:val="000000" w:themeColor="text1"/>
          <w:sz w:val="2"/>
          <w:szCs w:val="2"/>
          <w:lang w:val="uk-UA"/>
        </w:rPr>
        <w:t>.</w:t>
      </w:r>
      <w:r w:rsidRPr="00334574">
        <w:rPr>
          <w:rFonts w:ascii="Times New Roman" w:hAnsi="Times New Roman" w:cs="Times New Roman"/>
          <w:color w:val="000000" w:themeColor="text1"/>
          <w:sz w:val="28"/>
          <w:szCs w:val="28"/>
          <w:lang w:val="uk-UA"/>
        </w:rPr>
        <w:t>процесі вимірювань непостійна, то температурн</w:t>
      </w:r>
      <w:r>
        <w:rPr>
          <w:rFonts w:ascii="Times New Roman" w:hAnsi="Times New Roman" w:cs="Times New Roman"/>
          <w:color w:val="000000" w:themeColor="text1"/>
          <w:sz w:val="28"/>
          <w:szCs w:val="28"/>
          <w:lang w:val="uk-UA"/>
        </w:rPr>
        <w:t>а</w:t>
      </w:r>
      <w:r w:rsidRPr="00334574">
        <w:rPr>
          <w:rFonts w:ascii="Times New Roman" w:hAnsi="Times New Roman" w:cs="Times New Roman"/>
          <w:color w:val="000000" w:themeColor="text1"/>
          <w:sz w:val="28"/>
          <w:szCs w:val="28"/>
          <w:lang w:val="uk-UA"/>
        </w:rPr>
        <w:t xml:space="preserve"> зміна опору з'єднувальних проводів сприймається вимірювальним пристроєм як деформація об'єкта випробувань</w:t>
      </w:r>
    </w:p>
    <w:p w14:paraId="7F5E923C"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 </w:t>
      </w:r>
      <w:r w:rsidRPr="00070A6D">
        <w:rPr>
          <w:rFonts w:ascii="Times New Roman" w:hAnsi="Times New Roman" w:cs="Times New Roman"/>
          <w:color w:val="000000" w:themeColor="text1"/>
          <w:sz w:val="28"/>
          <w:szCs w:val="28"/>
          <w:lang w:val="uk-UA"/>
        </w:rPr>
        <w:t>Схема «Чве</w:t>
      </w:r>
      <w:r w:rsidRPr="00D9190E">
        <w:rPr>
          <w:rFonts w:ascii="Times New Roman" w:hAnsi="Times New Roman" w:cs="Times New Roman"/>
          <w:noProof/>
          <w:sz w:val="2"/>
          <w:szCs w:val="2"/>
          <w:lang w:val="uk-UA"/>
        </w:rPr>
        <w:t>.</w:t>
      </w:r>
      <w:r w:rsidRPr="00070A6D">
        <w:rPr>
          <w:rFonts w:ascii="Times New Roman" w:hAnsi="Times New Roman" w:cs="Times New Roman"/>
          <w:color w:val="000000" w:themeColor="text1"/>
          <w:sz w:val="28"/>
          <w:szCs w:val="28"/>
          <w:lang w:val="uk-UA"/>
        </w:rPr>
        <w:t>рть моста», трипро</w:t>
      </w:r>
      <w:r w:rsidRPr="00D9190E">
        <w:rPr>
          <w:rFonts w:ascii="Times New Roman" w:hAnsi="Times New Roman" w:cs="Times New Roman"/>
          <w:noProof/>
          <w:sz w:val="2"/>
          <w:szCs w:val="2"/>
          <w:lang w:val="uk-UA"/>
        </w:rPr>
        <w:t>.</w:t>
      </w:r>
      <w:r w:rsidRPr="00070A6D">
        <w:rPr>
          <w:rFonts w:ascii="Times New Roman" w:hAnsi="Times New Roman" w:cs="Times New Roman"/>
          <w:color w:val="000000" w:themeColor="text1"/>
          <w:sz w:val="28"/>
          <w:szCs w:val="28"/>
          <w:lang w:val="uk-UA"/>
        </w:rPr>
        <w:t>відн</w:t>
      </w:r>
      <w:r>
        <w:rPr>
          <w:rFonts w:ascii="Times New Roman" w:hAnsi="Times New Roman" w:cs="Times New Roman"/>
          <w:color w:val="000000" w:themeColor="text1"/>
          <w:sz w:val="28"/>
          <w:szCs w:val="28"/>
          <w:lang w:val="uk-UA"/>
        </w:rPr>
        <w:t>е</w:t>
      </w:r>
      <w:r w:rsidRPr="00070A6D">
        <w:rPr>
          <w:rFonts w:ascii="Times New Roman" w:hAnsi="Times New Roman" w:cs="Times New Roman"/>
          <w:color w:val="000000" w:themeColor="text1"/>
          <w:sz w:val="28"/>
          <w:szCs w:val="28"/>
          <w:lang w:val="uk-UA"/>
        </w:rPr>
        <w:t xml:space="preserve"> підкл</w:t>
      </w:r>
      <w:r w:rsidRPr="00D9190E">
        <w:rPr>
          <w:rFonts w:ascii="Times New Roman" w:hAnsi="Times New Roman" w:cs="Times New Roman"/>
          <w:noProof/>
          <w:sz w:val="2"/>
          <w:szCs w:val="2"/>
          <w:lang w:val="uk-UA"/>
        </w:rPr>
        <w:t>.</w:t>
      </w:r>
      <w:r w:rsidRPr="00070A6D">
        <w:rPr>
          <w:rFonts w:ascii="Times New Roman" w:hAnsi="Times New Roman" w:cs="Times New Roman"/>
          <w:color w:val="000000" w:themeColor="text1"/>
          <w:sz w:val="28"/>
          <w:szCs w:val="28"/>
          <w:lang w:val="uk-UA"/>
        </w:rPr>
        <w:t xml:space="preserve">ючення. </w:t>
      </w:r>
    </w:p>
    <w:p w14:paraId="6A1CFF9B"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070A6D">
        <w:rPr>
          <w:rFonts w:ascii="Times New Roman" w:hAnsi="Times New Roman" w:cs="Times New Roman"/>
          <w:color w:val="000000" w:themeColor="text1"/>
          <w:sz w:val="28"/>
          <w:szCs w:val="28"/>
          <w:lang w:val="uk-UA"/>
        </w:rPr>
        <w:t>Це о</w:t>
      </w:r>
      <w:r w:rsidRPr="00476494">
        <w:rPr>
          <w:rFonts w:ascii="Times New Roman" w:hAnsi="Times New Roman" w:cs="Times New Roman"/>
          <w:color w:val="000000" w:themeColor="text1"/>
          <w:sz w:val="2"/>
          <w:szCs w:val="2"/>
          <w:lang w:val="uk-UA"/>
        </w:rPr>
        <w:t>.</w:t>
      </w:r>
      <w:r w:rsidRPr="00070A6D">
        <w:rPr>
          <w:rFonts w:ascii="Times New Roman" w:hAnsi="Times New Roman" w:cs="Times New Roman"/>
          <w:color w:val="000000" w:themeColor="text1"/>
          <w:sz w:val="28"/>
          <w:szCs w:val="28"/>
          <w:lang w:val="uk-UA"/>
        </w:rPr>
        <w:t>дин з найбільш широко поширених варіантів схемної компенсації температурно</w:t>
      </w:r>
      <w:r>
        <w:rPr>
          <w:rFonts w:ascii="Times New Roman" w:hAnsi="Times New Roman" w:cs="Times New Roman"/>
          <w:color w:val="000000" w:themeColor="text1"/>
          <w:sz w:val="28"/>
          <w:szCs w:val="28"/>
          <w:lang w:val="uk-UA"/>
        </w:rPr>
        <w:t>ї</w:t>
      </w:r>
      <w:r w:rsidRPr="00070A6D">
        <w:rPr>
          <w:rFonts w:ascii="Times New Roman" w:hAnsi="Times New Roman" w:cs="Times New Roman"/>
          <w:color w:val="000000" w:themeColor="text1"/>
          <w:sz w:val="28"/>
          <w:szCs w:val="28"/>
          <w:lang w:val="uk-UA"/>
        </w:rPr>
        <w:t xml:space="preserve"> зміни оп</w:t>
      </w:r>
      <w:r w:rsidRPr="00476494">
        <w:rPr>
          <w:rFonts w:ascii="Times New Roman" w:hAnsi="Times New Roman" w:cs="Times New Roman"/>
          <w:color w:val="000000" w:themeColor="text1"/>
          <w:sz w:val="2"/>
          <w:szCs w:val="2"/>
          <w:lang w:val="uk-UA"/>
        </w:rPr>
        <w:t>.</w:t>
      </w:r>
      <w:r w:rsidRPr="00070A6D">
        <w:rPr>
          <w:rFonts w:ascii="Times New Roman" w:hAnsi="Times New Roman" w:cs="Times New Roman"/>
          <w:color w:val="000000" w:themeColor="text1"/>
          <w:sz w:val="28"/>
          <w:szCs w:val="28"/>
          <w:lang w:val="uk-UA"/>
        </w:rPr>
        <w:t>ору сполучних проводів.</w:t>
      </w:r>
    </w:p>
    <w:p w14:paraId="7586C83A"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в) </w:t>
      </w:r>
      <w:r w:rsidRPr="00FA4CC2">
        <w:rPr>
          <w:rFonts w:ascii="Times New Roman" w:hAnsi="Times New Roman" w:cs="Times New Roman"/>
          <w:color w:val="000000" w:themeColor="text1"/>
          <w:sz w:val="28"/>
          <w:szCs w:val="28"/>
          <w:lang w:val="uk-UA"/>
        </w:rPr>
        <w:t>Схема «</w:t>
      </w:r>
      <w:r>
        <w:rPr>
          <w:rFonts w:ascii="Times New Roman" w:hAnsi="Times New Roman" w:cs="Times New Roman"/>
          <w:color w:val="000000" w:themeColor="text1"/>
          <w:sz w:val="28"/>
          <w:szCs w:val="28"/>
          <w:lang w:val="uk-UA"/>
        </w:rPr>
        <w:t>Н</w:t>
      </w:r>
      <w:r w:rsidRPr="00FA4CC2">
        <w:rPr>
          <w:rFonts w:ascii="Times New Roman" w:hAnsi="Times New Roman" w:cs="Times New Roman"/>
          <w:color w:val="000000" w:themeColor="text1"/>
          <w:sz w:val="28"/>
          <w:szCs w:val="28"/>
          <w:lang w:val="uk-UA"/>
        </w:rPr>
        <w:t>ап</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івміст», трип</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ровідн</w:t>
      </w:r>
      <w:r>
        <w:rPr>
          <w:rFonts w:ascii="Times New Roman" w:hAnsi="Times New Roman" w:cs="Times New Roman"/>
          <w:color w:val="000000" w:themeColor="text1"/>
          <w:sz w:val="28"/>
          <w:szCs w:val="28"/>
          <w:lang w:val="uk-UA"/>
        </w:rPr>
        <w:t>е</w:t>
      </w:r>
      <w:r w:rsidRPr="00FA4CC2">
        <w:rPr>
          <w:rFonts w:ascii="Times New Roman" w:hAnsi="Times New Roman" w:cs="Times New Roman"/>
          <w:color w:val="000000" w:themeColor="text1"/>
          <w:sz w:val="28"/>
          <w:szCs w:val="28"/>
          <w:lang w:val="uk-UA"/>
        </w:rPr>
        <w:t xml:space="preserve"> підкл</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ючення. Зазв</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ичай другий</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 xml:space="preserve"> тензорезистор в такі</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й схемі є компенсаційним датчико</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м, тобто</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 xml:space="preserve"> датчиком, наклеєним на ненавант</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ажений зраз</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ок, виготов</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лений з</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 xml:space="preserve"> такого ж матеріалу, що знаходиться в таких же температур</w:t>
      </w:r>
      <w:r w:rsidRPr="00476494">
        <w:rPr>
          <w:rFonts w:ascii="Times New Roman" w:hAnsi="Times New Roman" w:cs="Times New Roman"/>
          <w:color w:val="000000" w:themeColor="text1"/>
          <w:sz w:val="2"/>
          <w:szCs w:val="2"/>
          <w:lang w:val="uk-UA"/>
        </w:rPr>
        <w:t>.</w:t>
      </w:r>
      <w:r w:rsidRPr="00FA4CC2">
        <w:rPr>
          <w:rFonts w:ascii="Times New Roman" w:hAnsi="Times New Roman" w:cs="Times New Roman"/>
          <w:color w:val="000000" w:themeColor="text1"/>
          <w:sz w:val="28"/>
          <w:szCs w:val="28"/>
          <w:lang w:val="uk-UA"/>
        </w:rPr>
        <w:t>них умовах, що і матеріал досліджуваної конструкці</w:t>
      </w:r>
      <w:r>
        <w:rPr>
          <w:rFonts w:ascii="Times New Roman" w:hAnsi="Times New Roman" w:cs="Times New Roman"/>
          <w:color w:val="000000" w:themeColor="text1"/>
          <w:sz w:val="28"/>
          <w:szCs w:val="28"/>
          <w:lang w:val="uk-UA"/>
        </w:rPr>
        <w:t>ї.</w:t>
      </w:r>
    </w:p>
    <w:p w14:paraId="4EBC60FD" w14:textId="77777777" w:rsidR="000C1DAC" w:rsidRPr="000C365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г)</w:t>
      </w:r>
      <w:r w:rsidRPr="00D9190E">
        <w:rPr>
          <w:lang w:val="uk-UA"/>
        </w:rPr>
        <w:t xml:space="preserve"> </w:t>
      </w:r>
      <w:r w:rsidRPr="000C365C">
        <w:rPr>
          <w:rFonts w:ascii="Times New Roman" w:hAnsi="Times New Roman" w:cs="Times New Roman"/>
          <w:color w:val="000000" w:themeColor="text1"/>
          <w:sz w:val="28"/>
          <w:szCs w:val="28"/>
          <w:lang w:val="uk-UA"/>
        </w:rPr>
        <w:t>Схе</w:t>
      </w:r>
      <w:r w:rsidRPr="00476494">
        <w:rPr>
          <w:rFonts w:ascii="Times New Roman" w:hAnsi="Times New Roman" w:cs="Times New Roman"/>
          <w:color w:val="000000" w:themeColor="text1"/>
          <w:sz w:val="2"/>
          <w:szCs w:val="2"/>
          <w:lang w:val="uk-UA"/>
        </w:rPr>
        <w:t>.</w:t>
      </w:r>
      <w:r w:rsidRPr="000C365C">
        <w:rPr>
          <w:rFonts w:ascii="Times New Roman" w:hAnsi="Times New Roman" w:cs="Times New Roman"/>
          <w:color w:val="000000" w:themeColor="text1"/>
          <w:sz w:val="28"/>
          <w:szCs w:val="28"/>
          <w:lang w:val="uk-UA"/>
        </w:rPr>
        <w:t>ма «на</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п</w:t>
      </w:r>
      <w:r w:rsidRPr="00476494">
        <w:rPr>
          <w:rFonts w:ascii="Times New Roman" w:hAnsi="Times New Roman" w:cs="Times New Roman"/>
          <w:color w:val="000000" w:themeColor="text1"/>
          <w:sz w:val="2"/>
          <w:szCs w:val="2"/>
          <w:lang w:val="uk-UA"/>
        </w:rPr>
        <w:t>.</w:t>
      </w:r>
      <w:r w:rsidRPr="000C365C">
        <w:rPr>
          <w:rFonts w:ascii="Times New Roman" w:hAnsi="Times New Roman" w:cs="Times New Roman"/>
          <w:color w:val="000000" w:themeColor="text1"/>
          <w:sz w:val="28"/>
          <w:szCs w:val="28"/>
          <w:lang w:val="uk-UA"/>
        </w:rPr>
        <w:t>івміст», п'ят</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ипро</w:t>
      </w:r>
      <w:r w:rsidRPr="00476494">
        <w:rPr>
          <w:rFonts w:ascii="Times New Roman" w:hAnsi="Times New Roman" w:cs="Times New Roman"/>
          <w:color w:val="000000" w:themeColor="text1"/>
          <w:sz w:val="2"/>
          <w:szCs w:val="2"/>
          <w:lang w:val="uk-UA"/>
        </w:rPr>
        <w:t>.</w:t>
      </w:r>
      <w:r w:rsidRPr="000C365C">
        <w:rPr>
          <w:rFonts w:ascii="Times New Roman" w:hAnsi="Times New Roman" w:cs="Times New Roman"/>
          <w:color w:val="000000" w:themeColor="text1"/>
          <w:sz w:val="28"/>
          <w:szCs w:val="28"/>
          <w:lang w:val="uk-UA"/>
        </w:rPr>
        <w:t>відн</w:t>
      </w:r>
      <w:r>
        <w:rPr>
          <w:rFonts w:ascii="Times New Roman" w:hAnsi="Times New Roman" w:cs="Times New Roman"/>
          <w:color w:val="000000" w:themeColor="text1"/>
          <w:sz w:val="28"/>
          <w:szCs w:val="28"/>
          <w:lang w:val="uk-UA"/>
        </w:rPr>
        <w:t>е</w:t>
      </w:r>
      <w:r w:rsidRPr="000C365C">
        <w:rPr>
          <w:rFonts w:ascii="Times New Roman" w:hAnsi="Times New Roman" w:cs="Times New Roman"/>
          <w:color w:val="000000" w:themeColor="text1"/>
          <w:sz w:val="28"/>
          <w:szCs w:val="28"/>
          <w:lang w:val="uk-UA"/>
        </w:rPr>
        <w:t xml:space="preserve"> підк</w:t>
      </w:r>
      <w:r w:rsidRPr="00476494">
        <w:rPr>
          <w:rFonts w:ascii="Times New Roman" w:hAnsi="Times New Roman" w:cs="Times New Roman"/>
          <w:color w:val="000000" w:themeColor="text1"/>
          <w:sz w:val="2"/>
          <w:szCs w:val="2"/>
          <w:lang w:val="uk-UA"/>
        </w:rPr>
        <w:t>.</w:t>
      </w:r>
      <w:r w:rsidRPr="000C365C">
        <w:rPr>
          <w:rFonts w:ascii="Times New Roman" w:hAnsi="Times New Roman" w:cs="Times New Roman"/>
          <w:color w:val="000000" w:themeColor="text1"/>
          <w:sz w:val="28"/>
          <w:szCs w:val="28"/>
          <w:lang w:val="uk-UA"/>
        </w:rPr>
        <w:t>л</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ючення.</w:t>
      </w:r>
    </w:p>
    <w:p w14:paraId="2BE1B6EF"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0C365C">
        <w:rPr>
          <w:rFonts w:ascii="Times New Roman" w:hAnsi="Times New Roman" w:cs="Times New Roman"/>
          <w:color w:val="000000" w:themeColor="text1"/>
          <w:sz w:val="28"/>
          <w:szCs w:val="28"/>
          <w:lang w:val="uk-UA"/>
        </w:rPr>
        <w:t>Нап</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руга на виході мо</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ста ΔU зал</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ежить від напр</w:t>
      </w:r>
      <w:r w:rsidRPr="00D9190E">
        <w:rPr>
          <w:rFonts w:ascii="Times New Roman" w:hAnsi="Times New Roman" w:cs="Times New Roman"/>
          <w:noProof/>
          <w:sz w:val="2"/>
          <w:szCs w:val="2"/>
          <w:lang w:val="uk-UA"/>
        </w:rPr>
        <w:t>.</w:t>
      </w:r>
      <w:r w:rsidRPr="000C365C">
        <w:rPr>
          <w:rFonts w:ascii="Times New Roman" w:hAnsi="Times New Roman" w:cs="Times New Roman"/>
          <w:color w:val="000000" w:themeColor="text1"/>
          <w:sz w:val="28"/>
          <w:szCs w:val="28"/>
          <w:lang w:val="uk-UA"/>
        </w:rPr>
        <w:t>уги живлення моста U.</w:t>
      </w:r>
      <w:r>
        <w:rPr>
          <w:rFonts w:ascii="Times New Roman" w:hAnsi="Times New Roman" w:cs="Times New Roman"/>
          <w:color w:val="000000" w:themeColor="text1"/>
          <w:sz w:val="28"/>
          <w:szCs w:val="28"/>
          <w:lang w:val="uk-UA"/>
        </w:rPr>
        <w:t xml:space="preserve"> </w:t>
      </w:r>
      <w:r w:rsidRPr="00A37F75">
        <w:rPr>
          <w:rFonts w:ascii="Times New Roman" w:hAnsi="Times New Roman" w:cs="Times New Roman"/>
          <w:color w:val="000000" w:themeColor="text1"/>
          <w:sz w:val="28"/>
          <w:szCs w:val="28"/>
          <w:lang w:val="uk-UA"/>
        </w:rPr>
        <w:t>У розглянутій схемі, на відміну від попередньої, напруга живле</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ння мос</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та U контролюється ана</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лого-циф</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ровим перетворю</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вачем (А</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ЦП). Далі передбачається вв</w:t>
      </w:r>
      <w:r w:rsidRPr="00D9190E">
        <w:rPr>
          <w:rFonts w:ascii="Times New Roman" w:hAnsi="Times New Roman" w:cs="Times New Roman"/>
          <w:noProof/>
          <w:sz w:val="2"/>
          <w:szCs w:val="2"/>
          <w:lang w:val="uk-UA"/>
        </w:rPr>
        <w:t>.</w:t>
      </w:r>
      <w:r w:rsidRPr="00A37F75">
        <w:rPr>
          <w:rFonts w:ascii="Times New Roman" w:hAnsi="Times New Roman" w:cs="Times New Roman"/>
          <w:color w:val="000000" w:themeColor="text1"/>
          <w:sz w:val="28"/>
          <w:szCs w:val="28"/>
          <w:lang w:val="uk-UA"/>
        </w:rPr>
        <w:t>едення програ</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мним чином п</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 xml:space="preserve">оправки </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на коли</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вання</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 xml:space="preserve"> на</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 xml:space="preserve">пруги харчування. Така схема </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забезпечує над</w:t>
      </w:r>
      <w:r w:rsidRPr="00476494">
        <w:rPr>
          <w:rFonts w:ascii="Times New Roman" w:hAnsi="Times New Roman" w:cs="Times New Roman"/>
          <w:color w:val="000000" w:themeColor="text1"/>
          <w:sz w:val="2"/>
          <w:szCs w:val="2"/>
          <w:lang w:val="uk-UA"/>
        </w:rPr>
        <w:t>.</w:t>
      </w:r>
      <w:r w:rsidRPr="00A37F75">
        <w:rPr>
          <w:rFonts w:ascii="Times New Roman" w:hAnsi="Times New Roman" w:cs="Times New Roman"/>
          <w:color w:val="000000" w:themeColor="text1"/>
          <w:sz w:val="28"/>
          <w:szCs w:val="28"/>
          <w:lang w:val="uk-UA"/>
        </w:rPr>
        <w:t>ійні, високоточні вимірювання в умовах мінливої температури.</w:t>
      </w:r>
    </w:p>
    <w:p w14:paraId="0D33AD51"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д) </w:t>
      </w:r>
      <w:r w:rsidRPr="000E5DBC">
        <w:rPr>
          <w:rFonts w:ascii="Times New Roman" w:hAnsi="Times New Roman" w:cs="Times New Roman"/>
          <w:color w:val="000000" w:themeColor="text1"/>
          <w:sz w:val="28"/>
          <w:szCs w:val="28"/>
          <w:lang w:val="uk-UA"/>
        </w:rPr>
        <w:t>Схема «по</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вний</w:t>
      </w:r>
      <w:r w:rsidRPr="00D9190E">
        <w:rPr>
          <w:rFonts w:ascii="Times New Roman" w:hAnsi="Times New Roman" w:cs="Times New Roman"/>
          <w:noProof/>
          <w:sz w:val="2"/>
          <w:szCs w:val="2"/>
          <w:lang w:val="uk-UA"/>
        </w:rPr>
        <w:t>.</w:t>
      </w:r>
      <w:r w:rsidRPr="000E5DBC">
        <w:rPr>
          <w:rFonts w:ascii="Times New Roman" w:hAnsi="Times New Roman" w:cs="Times New Roman"/>
          <w:color w:val="000000" w:themeColor="text1"/>
          <w:sz w:val="28"/>
          <w:szCs w:val="28"/>
          <w:lang w:val="uk-UA"/>
        </w:rPr>
        <w:t xml:space="preserve"> міст», чотирьохпр</w:t>
      </w:r>
      <w:r w:rsidRPr="00D9190E">
        <w:rPr>
          <w:rFonts w:ascii="Times New Roman" w:hAnsi="Times New Roman" w:cs="Times New Roman"/>
          <w:noProof/>
          <w:sz w:val="2"/>
          <w:szCs w:val="2"/>
          <w:lang w:val="uk-UA"/>
        </w:rPr>
        <w:t>.</w:t>
      </w:r>
      <w:r w:rsidRPr="000E5DBC">
        <w:rPr>
          <w:rFonts w:ascii="Times New Roman" w:hAnsi="Times New Roman" w:cs="Times New Roman"/>
          <w:color w:val="000000" w:themeColor="text1"/>
          <w:sz w:val="28"/>
          <w:szCs w:val="28"/>
          <w:lang w:val="uk-UA"/>
        </w:rPr>
        <w:t>о</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відн</w:t>
      </w:r>
      <w:r>
        <w:rPr>
          <w:rFonts w:ascii="Times New Roman" w:hAnsi="Times New Roman" w:cs="Times New Roman"/>
          <w:color w:val="000000" w:themeColor="text1"/>
          <w:sz w:val="28"/>
          <w:szCs w:val="28"/>
          <w:lang w:val="uk-UA"/>
        </w:rPr>
        <w:t>е</w:t>
      </w:r>
      <w:r w:rsidRPr="000E5DBC">
        <w:rPr>
          <w:rFonts w:ascii="Times New Roman" w:hAnsi="Times New Roman" w:cs="Times New Roman"/>
          <w:color w:val="000000" w:themeColor="text1"/>
          <w:sz w:val="28"/>
          <w:szCs w:val="28"/>
          <w:lang w:val="uk-UA"/>
        </w:rPr>
        <w:t xml:space="preserve"> під</w:t>
      </w:r>
      <w:r w:rsidRPr="00D9190E">
        <w:rPr>
          <w:rFonts w:ascii="Times New Roman" w:hAnsi="Times New Roman" w:cs="Times New Roman"/>
          <w:noProof/>
          <w:sz w:val="2"/>
          <w:szCs w:val="2"/>
          <w:lang w:val="uk-UA"/>
        </w:rPr>
        <w:t>.</w:t>
      </w:r>
      <w:r w:rsidRPr="000E5DBC">
        <w:rPr>
          <w:rFonts w:ascii="Times New Roman" w:hAnsi="Times New Roman" w:cs="Times New Roman"/>
          <w:color w:val="000000" w:themeColor="text1"/>
          <w:sz w:val="28"/>
          <w:szCs w:val="28"/>
          <w:lang w:val="uk-UA"/>
        </w:rPr>
        <w:t>ключен</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ня да</w:t>
      </w:r>
      <w:r w:rsidRPr="00D9190E">
        <w:rPr>
          <w:rFonts w:ascii="Times New Roman" w:hAnsi="Times New Roman" w:cs="Times New Roman"/>
          <w:noProof/>
          <w:sz w:val="2"/>
          <w:szCs w:val="2"/>
          <w:lang w:val="uk-UA"/>
        </w:rPr>
        <w:t>.</w:t>
      </w:r>
      <w:r w:rsidRPr="000E5DBC">
        <w:rPr>
          <w:rFonts w:ascii="Times New Roman" w:hAnsi="Times New Roman" w:cs="Times New Roman"/>
          <w:color w:val="000000" w:themeColor="text1"/>
          <w:sz w:val="28"/>
          <w:szCs w:val="28"/>
          <w:lang w:val="uk-UA"/>
        </w:rPr>
        <w:t xml:space="preserve">тчиків. </w:t>
      </w:r>
    </w:p>
    <w:p w14:paraId="128CC2A3"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0E5DBC">
        <w:rPr>
          <w:rFonts w:ascii="Times New Roman" w:hAnsi="Times New Roman" w:cs="Times New Roman"/>
          <w:color w:val="000000" w:themeColor="text1"/>
          <w:sz w:val="28"/>
          <w:szCs w:val="28"/>
          <w:lang w:val="uk-UA"/>
        </w:rPr>
        <w:t>В цьому випадку вимірювальний міст не сприйнятливий до температурних змін в датчиках, наклеєни</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 xml:space="preserve">х на деталь, і до </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температурн</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ого зміни опору сполучних п</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роводів за у</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мови, що в</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сі провідні лінії ід</w:t>
      </w:r>
      <w:r w:rsidRPr="00476494">
        <w:rPr>
          <w:rFonts w:ascii="Times New Roman" w:hAnsi="Times New Roman" w:cs="Times New Roman"/>
          <w:color w:val="000000" w:themeColor="text1"/>
          <w:sz w:val="2"/>
          <w:szCs w:val="2"/>
          <w:lang w:val="uk-UA"/>
        </w:rPr>
        <w:t>.</w:t>
      </w:r>
      <w:r w:rsidRPr="000E5DBC">
        <w:rPr>
          <w:rFonts w:ascii="Times New Roman" w:hAnsi="Times New Roman" w:cs="Times New Roman"/>
          <w:color w:val="000000" w:themeColor="text1"/>
          <w:sz w:val="28"/>
          <w:szCs w:val="28"/>
          <w:lang w:val="uk-UA"/>
        </w:rPr>
        <w:t>ентичні.</w:t>
      </w:r>
      <w:r>
        <w:rPr>
          <w:rFonts w:ascii="Times New Roman" w:hAnsi="Times New Roman" w:cs="Times New Roman"/>
          <w:color w:val="000000" w:themeColor="text1"/>
          <w:sz w:val="28"/>
          <w:szCs w:val="28"/>
          <w:lang w:val="uk-UA"/>
        </w:rPr>
        <w:t xml:space="preserve"> </w:t>
      </w:r>
      <w:r w:rsidRPr="0061183E">
        <w:rPr>
          <w:rFonts w:ascii="Times New Roman" w:hAnsi="Times New Roman" w:cs="Times New Roman"/>
          <w:color w:val="000000" w:themeColor="text1"/>
          <w:sz w:val="28"/>
          <w:szCs w:val="28"/>
          <w:lang w:val="uk-UA"/>
        </w:rPr>
        <w:t>Схема нечутлива до зміни опору сполуч</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 xml:space="preserve">них </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проводів від те</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 xml:space="preserve">мператури і </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до темпе</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 xml:space="preserve">ратурних </w:t>
      </w:r>
      <w:r w:rsidRPr="0061183E">
        <w:rPr>
          <w:rFonts w:ascii="Times New Roman" w:hAnsi="Times New Roman" w:cs="Times New Roman"/>
          <w:color w:val="000000" w:themeColor="text1"/>
          <w:sz w:val="28"/>
          <w:szCs w:val="28"/>
          <w:lang w:val="uk-UA"/>
        </w:rPr>
        <w:lastRenderedPageBreak/>
        <w:t xml:space="preserve">деформацій конструкції, </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якщо зміна те</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мператури в м</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ісцях накл</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ейки в</w:t>
      </w:r>
      <w:r w:rsidRPr="00476494">
        <w:rPr>
          <w:rFonts w:ascii="Times New Roman" w:hAnsi="Times New Roman" w:cs="Times New Roman"/>
          <w:color w:val="000000" w:themeColor="text1"/>
          <w:sz w:val="2"/>
          <w:szCs w:val="2"/>
          <w:lang w:val="uk-UA"/>
        </w:rPr>
        <w:t>.</w:t>
      </w:r>
      <w:r w:rsidRPr="0061183E">
        <w:rPr>
          <w:rFonts w:ascii="Times New Roman" w:hAnsi="Times New Roman" w:cs="Times New Roman"/>
          <w:color w:val="000000" w:themeColor="text1"/>
          <w:sz w:val="28"/>
          <w:szCs w:val="28"/>
          <w:lang w:val="uk-UA"/>
        </w:rPr>
        <w:t>сіх датчиків однаков</w:t>
      </w:r>
      <w:r>
        <w:rPr>
          <w:rFonts w:ascii="Times New Roman" w:hAnsi="Times New Roman" w:cs="Times New Roman"/>
          <w:color w:val="000000" w:themeColor="text1"/>
          <w:sz w:val="28"/>
          <w:szCs w:val="28"/>
          <w:lang w:val="uk-UA"/>
        </w:rPr>
        <w:t>а</w:t>
      </w:r>
      <w:r w:rsidRPr="0061183E">
        <w:rPr>
          <w:rFonts w:ascii="Times New Roman" w:hAnsi="Times New Roman" w:cs="Times New Roman"/>
          <w:color w:val="000000" w:themeColor="text1"/>
          <w:sz w:val="28"/>
          <w:szCs w:val="28"/>
          <w:lang w:val="uk-UA"/>
        </w:rPr>
        <w:t>.</w:t>
      </w:r>
    </w:p>
    <w:p w14:paraId="3D13A242"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ж)</w:t>
      </w:r>
      <w:r w:rsidRPr="00D230C0">
        <w:rPr>
          <w:lang w:val="uk-UA"/>
        </w:rPr>
        <w:t xml:space="preserve"> </w:t>
      </w:r>
      <w:r w:rsidRPr="00D230C0">
        <w:rPr>
          <w:rFonts w:ascii="Times New Roman" w:hAnsi="Times New Roman" w:cs="Times New Roman"/>
          <w:color w:val="000000" w:themeColor="text1"/>
          <w:sz w:val="28"/>
          <w:szCs w:val="28"/>
          <w:lang w:val="uk-UA"/>
        </w:rPr>
        <w:t>Схема шест</w:t>
      </w:r>
      <w:r>
        <w:rPr>
          <w:rFonts w:ascii="Times New Roman" w:hAnsi="Times New Roman" w:cs="Times New Roman"/>
          <w:color w:val="000000" w:themeColor="text1"/>
          <w:sz w:val="28"/>
          <w:szCs w:val="28"/>
          <w:lang w:val="uk-UA"/>
        </w:rPr>
        <w:t>и</w:t>
      </w:r>
      <w:r w:rsidRPr="00D230C0">
        <w:rPr>
          <w:rFonts w:ascii="Times New Roman" w:hAnsi="Times New Roman" w:cs="Times New Roman"/>
          <w:color w:val="000000" w:themeColor="text1"/>
          <w:sz w:val="28"/>
          <w:szCs w:val="28"/>
          <w:lang w:val="uk-UA"/>
        </w:rPr>
        <w:t>пров</w:t>
      </w:r>
      <w:r>
        <w:rPr>
          <w:rFonts w:ascii="Times New Roman" w:hAnsi="Times New Roman" w:cs="Times New Roman"/>
          <w:color w:val="000000" w:themeColor="text1"/>
          <w:sz w:val="28"/>
          <w:szCs w:val="28"/>
          <w:lang w:val="uk-UA"/>
        </w:rPr>
        <w:t>і</w:t>
      </w:r>
      <w:r w:rsidRPr="00D230C0">
        <w:rPr>
          <w:rFonts w:ascii="Times New Roman" w:hAnsi="Times New Roman" w:cs="Times New Roman"/>
          <w:color w:val="000000" w:themeColor="text1"/>
          <w:sz w:val="28"/>
          <w:szCs w:val="28"/>
          <w:lang w:val="uk-UA"/>
        </w:rPr>
        <w:t>дного підключення до вимірювального мосту відрізняється від попередньої більшою точністю вимірювань, так як введено</w:t>
      </w:r>
    </w:p>
    <w:p w14:paraId="35449CE9" w14:textId="77777777" w:rsidR="000C1DAC" w:rsidRPr="00070A6D"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sidRPr="00D230C0">
        <w:rPr>
          <w:rFonts w:ascii="Times New Roman" w:hAnsi="Times New Roman" w:cs="Times New Roman"/>
          <w:color w:val="000000" w:themeColor="text1"/>
          <w:sz w:val="28"/>
          <w:szCs w:val="28"/>
          <w:lang w:val="uk-UA"/>
        </w:rPr>
        <w:t>ланцюг вимірювання напр</w:t>
      </w:r>
      <w:r w:rsidRPr="00D9190E">
        <w:rPr>
          <w:rFonts w:ascii="Times New Roman" w:hAnsi="Times New Roman" w:cs="Times New Roman"/>
          <w:noProof/>
          <w:sz w:val="2"/>
          <w:szCs w:val="2"/>
          <w:lang w:val="uk-UA"/>
        </w:rPr>
        <w:t>.</w:t>
      </w:r>
      <w:r w:rsidRPr="00D230C0">
        <w:rPr>
          <w:rFonts w:ascii="Times New Roman" w:hAnsi="Times New Roman" w:cs="Times New Roman"/>
          <w:color w:val="000000" w:themeColor="text1"/>
          <w:sz w:val="28"/>
          <w:szCs w:val="28"/>
          <w:lang w:val="uk-UA"/>
        </w:rPr>
        <w:t>уги живлення моста з використанням АЦП.</w:t>
      </w:r>
    </w:p>
    <w:p w14:paraId="244475CE"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ab/>
      </w:r>
      <w:r w:rsidRPr="00A37273">
        <w:rPr>
          <w:rFonts w:ascii="Times New Roman" w:hAnsi="Times New Roman" w:cs="Times New Roman"/>
          <w:color w:val="000000" w:themeColor="text1"/>
          <w:sz w:val="28"/>
          <w:szCs w:val="28"/>
          <w:lang w:val="uk-UA"/>
        </w:rPr>
        <w:t>На досл</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іджуваних об'єктах великих</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 xml:space="preserve"> розмірів довжина с</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получних проводів від датчика до вимір</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 xml:space="preserve">ювального пристрою </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може бути значною (рис. 14).</w:t>
      </w:r>
      <w:r>
        <w:rPr>
          <w:rFonts w:ascii="Times New Roman" w:hAnsi="Times New Roman" w:cs="Times New Roman"/>
          <w:color w:val="000000" w:themeColor="text1"/>
          <w:sz w:val="28"/>
          <w:szCs w:val="28"/>
          <w:lang w:val="uk-UA"/>
        </w:rPr>
        <w:t xml:space="preserve"> </w:t>
      </w:r>
      <w:r w:rsidRPr="00A37273">
        <w:rPr>
          <w:rFonts w:ascii="Times New Roman" w:hAnsi="Times New Roman" w:cs="Times New Roman"/>
          <w:color w:val="000000" w:themeColor="text1"/>
          <w:sz w:val="28"/>
          <w:szCs w:val="28"/>
          <w:lang w:val="uk-UA"/>
        </w:rPr>
        <w:t>З сполучними п</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роводами можуть б</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 xml:space="preserve">ути пов'язані </w:t>
      </w:r>
      <w:r w:rsidRPr="00476494">
        <w:rPr>
          <w:rFonts w:ascii="Times New Roman" w:hAnsi="Times New Roman" w:cs="Times New Roman"/>
          <w:color w:val="000000" w:themeColor="text1"/>
          <w:sz w:val="2"/>
          <w:szCs w:val="2"/>
          <w:lang w:val="uk-UA"/>
        </w:rPr>
        <w:t>.</w:t>
      </w:r>
      <w:r w:rsidRPr="00A37273">
        <w:rPr>
          <w:rFonts w:ascii="Times New Roman" w:hAnsi="Times New Roman" w:cs="Times New Roman"/>
          <w:color w:val="000000" w:themeColor="text1"/>
          <w:sz w:val="28"/>
          <w:szCs w:val="28"/>
          <w:lang w:val="uk-UA"/>
        </w:rPr>
        <w:t xml:space="preserve">дві проблеми </w:t>
      </w:r>
      <w:r>
        <w:rPr>
          <w:rFonts w:ascii="Times New Roman" w:hAnsi="Times New Roman" w:cs="Times New Roman"/>
          <w:color w:val="000000" w:themeColor="text1"/>
          <w:sz w:val="28"/>
          <w:szCs w:val="28"/>
          <w:lang w:val="uk-UA"/>
        </w:rPr>
        <w:t>–</w:t>
      </w:r>
      <w:r w:rsidRPr="00A3727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пониження</w:t>
      </w:r>
      <w:r w:rsidRPr="00A37273">
        <w:rPr>
          <w:rFonts w:ascii="Times New Roman" w:hAnsi="Times New Roman" w:cs="Times New Roman"/>
          <w:color w:val="000000" w:themeColor="text1"/>
          <w:sz w:val="28"/>
          <w:szCs w:val="28"/>
          <w:lang w:val="uk-UA"/>
        </w:rPr>
        <w:t xml:space="preserve"> рівня сигналу і температурна чутливість.</w:t>
      </w:r>
      <w:r>
        <w:rPr>
          <w:rFonts w:ascii="Times New Roman" w:hAnsi="Times New Roman" w:cs="Times New Roman"/>
          <w:color w:val="000000" w:themeColor="text1"/>
          <w:sz w:val="28"/>
          <w:szCs w:val="28"/>
          <w:lang w:val="uk-UA"/>
        </w:rPr>
        <w:t xml:space="preserve"> </w:t>
      </w:r>
      <w:r w:rsidRPr="00A37273">
        <w:rPr>
          <w:rFonts w:ascii="Times New Roman" w:hAnsi="Times New Roman" w:cs="Times New Roman"/>
          <w:color w:val="000000" w:themeColor="text1"/>
          <w:sz w:val="28"/>
          <w:szCs w:val="28"/>
          <w:lang w:val="uk-UA"/>
        </w:rPr>
        <w:t>Зменшення рівня сигналу</w:t>
      </w:r>
      <w:r>
        <w:rPr>
          <w:rFonts w:ascii="Times New Roman" w:hAnsi="Times New Roman" w:cs="Times New Roman"/>
          <w:color w:val="000000" w:themeColor="text1"/>
          <w:sz w:val="28"/>
          <w:szCs w:val="28"/>
          <w:lang w:val="uk-UA"/>
        </w:rPr>
        <w:t xml:space="preserve"> </w:t>
      </w:r>
      <w:r w:rsidRPr="00A37273">
        <w:rPr>
          <w:rFonts w:ascii="Times New Roman" w:hAnsi="Times New Roman" w:cs="Times New Roman"/>
          <w:color w:val="000000" w:themeColor="text1"/>
          <w:sz w:val="28"/>
          <w:szCs w:val="28"/>
          <w:lang w:val="uk-UA"/>
        </w:rPr>
        <w:t>відбувається тому, що знижується зміна</w:t>
      </w:r>
      <w:r>
        <w:rPr>
          <w:rFonts w:ascii="Times New Roman" w:hAnsi="Times New Roman" w:cs="Times New Roman"/>
          <w:color w:val="000000" w:themeColor="text1"/>
          <w:sz w:val="28"/>
          <w:szCs w:val="28"/>
          <w:lang w:val="uk-UA"/>
        </w:rPr>
        <w:t xml:space="preserve"> </w:t>
      </w:r>
      <w:r w:rsidRPr="00A37273">
        <w:rPr>
          <w:rFonts w:ascii="Times New Roman" w:hAnsi="Times New Roman" w:cs="Times New Roman"/>
          <w:color w:val="000000" w:themeColor="text1"/>
          <w:sz w:val="28"/>
          <w:szCs w:val="28"/>
          <w:lang w:val="uk-UA"/>
        </w:rPr>
        <w:t>відносного опору плеча моста</w:t>
      </w:r>
      <w:r>
        <w:rPr>
          <w:rFonts w:ascii="Times New Roman" w:hAnsi="Times New Roman" w:cs="Times New Roman"/>
          <w:color w:val="000000" w:themeColor="text1"/>
          <w:sz w:val="28"/>
          <w:szCs w:val="28"/>
          <w:lang w:val="uk-UA"/>
        </w:rPr>
        <w:t xml:space="preserve"> </w:t>
      </w:r>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R</m:t>
                </m:r>
              </m:e>
              <m:sub>
                <m:r>
                  <w:rPr>
                    <w:rFonts w:ascii="Cambria Math" w:hAnsi="Cambria Math" w:cs="Times New Roman"/>
                    <w:color w:val="000000" w:themeColor="text1"/>
                    <w:sz w:val="28"/>
                    <w:szCs w:val="28"/>
                  </w:rPr>
                  <m:t>1</m:t>
                </m:r>
              </m:sub>
            </m:sSub>
          </m:num>
          <m:den>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lang w:val="de-DE"/>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lang w:val="de-DE"/>
                  </w:rPr>
                </m:ctrlPr>
              </m:sSubPr>
              <m:e>
                <m:r>
                  <w:rPr>
                    <w:rFonts w:ascii="Cambria Math" w:hAnsi="Cambria Math" w:cs="Times New Roman"/>
                    <w:color w:val="000000" w:themeColor="text1"/>
                    <w:sz w:val="28"/>
                    <w:szCs w:val="28"/>
                  </w:rPr>
                  <m:t>2</m:t>
                </m:r>
                <m:r>
                  <w:rPr>
                    <w:rFonts w:ascii="Cambria Math" w:hAnsi="Cambria Math" w:cs="Times New Roman"/>
                    <w:color w:val="000000" w:themeColor="text1"/>
                    <w:sz w:val="28"/>
                    <w:szCs w:val="28"/>
                    <w:lang w:val="de-DE"/>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den>
        </m:f>
      </m:oMath>
      <w:r w:rsidRPr="000C43EE">
        <w:rPr>
          <w:rFonts w:ascii="Times New Roman" w:hAnsi="Times New Roman" w:cs="Times New Roman"/>
          <w:color w:val="000000" w:themeColor="text1"/>
          <w:sz w:val="28"/>
          <w:szCs w:val="28"/>
        </w:rPr>
        <w:t>.</w:t>
      </w:r>
    </w:p>
    <w:p w14:paraId="71682D89"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E45DC">
        <w:rPr>
          <w:rFonts w:ascii="Times New Roman" w:hAnsi="Times New Roman" w:cs="Times New Roman"/>
          <w:color w:val="000000" w:themeColor="text1"/>
          <w:sz w:val="28"/>
          <w:szCs w:val="28"/>
        </w:rPr>
        <w:t xml:space="preserve">З підвищенням температури питомий опір більшості металів збільшується. У зв'язку з цим зміна температури на величину призведе до зміни опору </w:t>
      </w:r>
      <w:r>
        <w:rPr>
          <w:rFonts w:ascii="Times New Roman" w:hAnsi="Times New Roman" w:cs="Times New Roman"/>
          <w:color w:val="000000" w:themeColor="text1"/>
          <w:sz w:val="28"/>
          <w:szCs w:val="28"/>
          <w:lang w:val="uk-UA"/>
        </w:rPr>
        <w:t>з’єднувального дроту</w:t>
      </w:r>
      <w:r w:rsidRPr="00FE45DC">
        <w:rPr>
          <w:rFonts w:ascii="Times New Roman" w:hAnsi="Times New Roman" w:cs="Times New Roman"/>
          <w:color w:val="000000" w:themeColor="text1"/>
          <w:sz w:val="28"/>
          <w:szCs w:val="28"/>
        </w:rPr>
        <w:t>:</w:t>
      </w:r>
    </w:p>
    <w:p w14:paraId="44A7C878" w14:textId="77777777" w:rsidR="000C1DAC" w:rsidRDefault="000C1DAC" w:rsidP="000C1DAC">
      <w:pPr>
        <w:pStyle w:val="HTML"/>
        <w:shd w:val="clear" w:color="auto" w:fill="FFFFFF"/>
        <w:spacing w:line="360" w:lineRule="auto"/>
        <w:jc w:val="both"/>
        <w:rPr>
          <w:rFonts w:ascii="Times New Roman" w:hAnsi="Times New Roman" w:cs="Times New Roman"/>
          <w:i/>
          <w:color w:val="000000" w:themeColor="text1"/>
          <w:sz w:val="28"/>
          <w:szCs w:val="28"/>
        </w:rPr>
      </w:pPr>
      <m:oMathPara>
        <m:oMath>
          <m:r>
            <w:rPr>
              <w:rFonts w:ascii="Cambria Math" w:hAnsi="Cambria Math" w:cs="Times New Roman"/>
              <w:color w:val="000000" w:themeColor="text1"/>
              <w:sz w:val="28"/>
              <w:szCs w:val="28"/>
            </w:rPr>
            <m:t>∆R=</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ρ</m:t>
              </m:r>
            </m:e>
            <m:sub>
              <m:r>
                <w:rPr>
                  <w:rFonts w:ascii="Cambria Math" w:hAnsi="Cambria Math" w:cs="Times New Roman"/>
                  <w:color w:val="000000" w:themeColor="text1"/>
                  <w:sz w:val="28"/>
                  <w:szCs w:val="28"/>
                </w:rPr>
                <m:t>0</m:t>
              </m:r>
            </m:sub>
          </m:sSub>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F</m:t>
              </m:r>
            </m:den>
          </m:f>
          <m:r>
            <w:rPr>
              <w:rFonts w:ascii="Cambria Math" w:hAnsi="Cambria Math" w:cs="Times New Roman"/>
              <w:color w:val="000000" w:themeColor="text1"/>
              <w:sz w:val="28"/>
              <w:szCs w:val="28"/>
            </w:rPr>
            <m:t>α∆T</m:t>
          </m:r>
        </m:oMath>
      </m:oMathPara>
    </w:p>
    <w:p w14:paraId="73C28C6A" w14:textId="77777777" w:rsidR="000C1DAC" w:rsidRPr="009357BA" w:rsidRDefault="000C1DAC" w:rsidP="000C1DAC">
      <w:pPr>
        <w:pStyle w:val="HTML"/>
        <w:shd w:val="clear" w:color="auto" w:fill="FFFFFF"/>
        <w:spacing w:line="36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uk-UA"/>
        </w:rPr>
        <w:tab/>
      </w:r>
      <w:r w:rsidRPr="009357BA">
        <w:rPr>
          <w:rFonts w:ascii="Times New Roman" w:hAnsi="Times New Roman" w:cs="Times New Roman"/>
          <w:color w:val="000000" w:themeColor="text1"/>
          <w:sz w:val="28"/>
          <w:szCs w:val="28"/>
          <w:lang w:val="uk-UA"/>
        </w:rPr>
        <w:t xml:space="preserve">В якості сполучних проводів </w:t>
      </w:r>
      <w:r>
        <w:rPr>
          <w:rFonts w:ascii="Times New Roman" w:hAnsi="Times New Roman" w:cs="Times New Roman"/>
          <w:color w:val="000000" w:themeColor="text1"/>
          <w:sz w:val="28"/>
          <w:szCs w:val="28"/>
          <w:lang w:val="uk-UA"/>
        </w:rPr>
        <w:t xml:space="preserve">зазвичай </w:t>
      </w:r>
      <w:r w:rsidRPr="009357BA">
        <w:rPr>
          <w:rFonts w:ascii="Times New Roman" w:hAnsi="Times New Roman" w:cs="Times New Roman"/>
          <w:color w:val="000000" w:themeColor="text1"/>
          <w:sz w:val="28"/>
          <w:szCs w:val="28"/>
          <w:lang w:val="uk-UA"/>
        </w:rPr>
        <w:t>використовують мідні багатожильні пров</w:t>
      </w:r>
      <w:r w:rsidRPr="00476494">
        <w:rPr>
          <w:rFonts w:ascii="Times New Roman" w:hAnsi="Times New Roman" w:cs="Times New Roman"/>
          <w:color w:val="000000" w:themeColor="text1"/>
          <w:sz w:val="2"/>
          <w:szCs w:val="2"/>
          <w:lang w:val="uk-UA"/>
        </w:rPr>
        <w:t>.</w:t>
      </w:r>
      <w:r w:rsidRPr="009357BA">
        <w:rPr>
          <w:rFonts w:ascii="Times New Roman" w:hAnsi="Times New Roman" w:cs="Times New Roman"/>
          <w:color w:val="000000" w:themeColor="text1"/>
          <w:sz w:val="28"/>
          <w:szCs w:val="28"/>
          <w:lang w:val="uk-UA"/>
        </w:rPr>
        <w:t>оди</w:t>
      </w:r>
      <w:r>
        <w:rPr>
          <w:rFonts w:ascii="Times New Roman" w:hAnsi="Times New Roman" w:cs="Times New Roman"/>
          <w:color w:val="000000" w:themeColor="text1"/>
          <w:sz w:val="28"/>
          <w:szCs w:val="28"/>
          <w:lang w:val="uk-UA"/>
        </w:rPr>
        <w:t xml:space="preserve"> </w:t>
      </w:r>
      <w:r w:rsidRPr="009357BA">
        <w:rPr>
          <w:rFonts w:ascii="Times New Roman" w:hAnsi="Times New Roman" w:cs="Times New Roman"/>
          <w:color w:val="000000" w:themeColor="text1"/>
          <w:sz w:val="28"/>
          <w:szCs w:val="28"/>
          <w:lang w:val="uk-UA"/>
        </w:rPr>
        <w:t>перетином 0,1</w:t>
      </w:r>
      <w:r w:rsidRPr="00476494">
        <w:rPr>
          <w:rFonts w:ascii="Times New Roman" w:hAnsi="Times New Roman" w:cs="Times New Roman"/>
          <w:color w:val="000000" w:themeColor="text1"/>
          <w:sz w:val="2"/>
          <w:szCs w:val="2"/>
          <w:lang w:val="uk-UA"/>
        </w:rPr>
        <w:t>.</w:t>
      </w:r>
      <w:r w:rsidRPr="009357BA">
        <w:rPr>
          <w:rFonts w:ascii="Times New Roman" w:hAnsi="Times New Roman" w:cs="Times New Roman"/>
          <w:color w:val="000000" w:themeColor="text1"/>
          <w:sz w:val="28"/>
          <w:szCs w:val="28"/>
          <w:lang w:val="uk-UA"/>
        </w:rPr>
        <w:t>...0,75мм</w:t>
      </w:r>
      <w:r>
        <w:rPr>
          <w:rFonts w:ascii="Times New Roman" w:hAnsi="Times New Roman" w:cs="Times New Roman"/>
          <w:color w:val="000000" w:themeColor="text1"/>
          <w:sz w:val="28"/>
          <w:szCs w:val="28"/>
          <w:vertAlign w:val="superscript"/>
          <w:lang w:val="uk-UA"/>
        </w:rPr>
        <w:t>2</w:t>
      </w:r>
      <w:r w:rsidRPr="009357BA">
        <w:rPr>
          <w:rFonts w:ascii="Times New Roman" w:hAnsi="Times New Roman" w:cs="Times New Roman"/>
          <w:color w:val="000000" w:themeColor="text1"/>
          <w:sz w:val="28"/>
          <w:szCs w:val="28"/>
          <w:lang w:val="uk-UA"/>
        </w:rPr>
        <w:t>. Щоб зни</w:t>
      </w:r>
      <w:r w:rsidRPr="00476494">
        <w:rPr>
          <w:rFonts w:ascii="Times New Roman" w:hAnsi="Times New Roman" w:cs="Times New Roman"/>
          <w:color w:val="000000" w:themeColor="text1"/>
          <w:sz w:val="2"/>
          <w:szCs w:val="2"/>
          <w:lang w:val="uk-UA"/>
        </w:rPr>
        <w:t>.</w:t>
      </w:r>
      <w:r w:rsidRPr="009357BA">
        <w:rPr>
          <w:rFonts w:ascii="Times New Roman" w:hAnsi="Times New Roman" w:cs="Times New Roman"/>
          <w:color w:val="000000" w:themeColor="text1"/>
          <w:sz w:val="28"/>
          <w:szCs w:val="28"/>
          <w:lang w:val="uk-UA"/>
        </w:rPr>
        <w:t xml:space="preserve">ження рівня сигналу було менше 1%, відношення </w:t>
      </w:r>
      <w:r w:rsidRPr="009357BA">
        <w:rPr>
          <w:rFonts w:ascii="Times New Roman" w:hAnsi="Times New Roman" w:cs="Times New Roman"/>
          <w:i/>
          <w:color w:val="000000" w:themeColor="text1"/>
          <w:sz w:val="28"/>
          <w:szCs w:val="28"/>
          <w:lang w:val="uk-UA"/>
        </w:rPr>
        <w:t>R</w:t>
      </w:r>
      <w:r w:rsidRPr="009357BA">
        <w:rPr>
          <w:rFonts w:ascii="Times New Roman" w:hAnsi="Times New Roman" w:cs="Times New Roman"/>
          <w:i/>
          <w:color w:val="000000" w:themeColor="text1"/>
          <w:sz w:val="28"/>
          <w:szCs w:val="28"/>
          <w:vertAlign w:val="subscript"/>
          <w:lang w:val="uk-UA"/>
        </w:rPr>
        <w:t>L</w:t>
      </w:r>
      <w:r w:rsidRPr="009357BA">
        <w:rPr>
          <w:rFonts w:ascii="Times New Roman" w:hAnsi="Times New Roman" w:cs="Times New Roman"/>
          <w:i/>
          <w:color w:val="000000" w:themeColor="text1"/>
          <w:sz w:val="28"/>
          <w:szCs w:val="28"/>
          <w:lang w:val="uk-UA"/>
        </w:rPr>
        <w:t xml:space="preserve"> / R</w:t>
      </w:r>
      <w:r w:rsidRPr="009357BA">
        <w:rPr>
          <w:rFonts w:ascii="Times New Roman" w:hAnsi="Times New Roman" w:cs="Times New Roman"/>
          <w:i/>
          <w:color w:val="000000" w:themeColor="text1"/>
          <w:sz w:val="28"/>
          <w:szCs w:val="28"/>
          <w:vertAlign w:val="subscript"/>
          <w:lang w:val="uk-UA"/>
        </w:rPr>
        <w:t>1</w:t>
      </w:r>
      <w:r>
        <w:rPr>
          <w:rFonts w:ascii="Times New Roman" w:hAnsi="Times New Roman" w:cs="Times New Roman"/>
          <w:i/>
          <w:color w:val="000000" w:themeColor="text1"/>
          <w:sz w:val="28"/>
          <w:szCs w:val="28"/>
          <w:vertAlign w:val="subscript"/>
          <w:lang w:val="uk-UA"/>
        </w:rPr>
        <w:t xml:space="preserve"> </w:t>
      </w:r>
      <w:r w:rsidRPr="009357BA">
        <w:rPr>
          <w:rFonts w:ascii="Times New Roman" w:hAnsi="Times New Roman" w:cs="Times New Roman"/>
          <w:color w:val="000000" w:themeColor="text1"/>
          <w:sz w:val="28"/>
          <w:szCs w:val="28"/>
          <w:lang w:val="uk-UA"/>
        </w:rPr>
        <w:t>не повинно перевищувати 0,005.</w:t>
      </w:r>
    </w:p>
    <w:p w14:paraId="0991C322" w14:textId="77777777" w:rsidR="000C1DAC" w:rsidRPr="007760E4" w:rsidRDefault="000C1DAC" w:rsidP="000C1DA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760E4">
        <w:rPr>
          <w:rFonts w:ascii="Times New Roman" w:hAnsi="Times New Roman" w:cs="Times New Roman"/>
          <w:color w:val="000000" w:themeColor="text1"/>
          <w:sz w:val="28"/>
          <w:szCs w:val="28"/>
        </w:rPr>
        <w:t xml:space="preserve">Очевидно, слід </w:t>
      </w:r>
      <w:proofErr w:type="gramStart"/>
      <w:r w:rsidRPr="007760E4">
        <w:rPr>
          <w:rFonts w:ascii="Times New Roman" w:hAnsi="Times New Roman" w:cs="Times New Roman"/>
          <w:color w:val="000000" w:themeColor="text1"/>
          <w:sz w:val="28"/>
          <w:szCs w:val="28"/>
        </w:rPr>
        <w:t>у</w:t>
      </w:r>
      <w:r w:rsidRPr="00476494">
        <w:rPr>
          <w:rFonts w:ascii="Times New Roman" w:hAnsi="Times New Roman" w:cs="Times New Roman"/>
          <w:color w:val="000000" w:themeColor="text1"/>
          <w:sz w:val="2"/>
          <w:szCs w:val="2"/>
          <w:lang w:val="uk-UA"/>
        </w:rPr>
        <w:t>.</w:t>
      </w:r>
      <w:r w:rsidRPr="007760E4">
        <w:rPr>
          <w:rFonts w:ascii="Times New Roman" w:hAnsi="Times New Roman" w:cs="Times New Roman"/>
          <w:color w:val="000000" w:themeColor="text1"/>
          <w:sz w:val="28"/>
          <w:szCs w:val="28"/>
        </w:rPr>
        <w:t>никати</w:t>
      </w:r>
      <w:proofErr w:type="gramEnd"/>
      <w:r w:rsidRPr="007760E4">
        <w:rPr>
          <w:rFonts w:ascii="Times New Roman" w:hAnsi="Times New Roman" w:cs="Times New Roman"/>
          <w:color w:val="000000" w:themeColor="text1"/>
          <w:sz w:val="28"/>
          <w:szCs w:val="28"/>
        </w:rPr>
        <w:t xml:space="preserve"> застосування</w:t>
      </w:r>
      <w:r w:rsidRPr="00476494">
        <w:rPr>
          <w:rFonts w:ascii="Times New Roman" w:hAnsi="Times New Roman" w:cs="Times New Roman"/>
          <w:color w:val="000000" w:themeColor="text1"/>
          <w:sz w:val="2"/>
          <w:szCs w:val="2"/>
          <w:lang w:val="uk-UA"/>
        </w:rPr>
        <w:t>.</w:t>
      </w:r>
      <w:r w:rsidRPr="007760E4">
        <w:rPr>
          <w:rFonts w:ascii="Times New Roman" w:hAnsi="Times New Roman" w:cs="Times New Roman"/>
          <w:color w:val="000000" w:themeColor="text1"/>
          <w:sz w:val="28"/>
          <w:szCs w:val="28"/>
        </w:rPr>
        <w:t xml:space="preserve"> довгих сполучних проводів малого переріз</w:t>
      </w:r>
      <w:r w:rsidRPr="00476494">
        <w:rPr>
          <w:rFonts w:ascii="Times New Roman" w:hAnsi="Times New Roman" w:cs="Times New Roman"/>
          <w:color w:val="000000" w:themeColor="text1"/>
          <w:sz w:val="2"/>
          <w:szCs w:val="2"/>
          <w:lang w:val="uk-UA"/>
        </w:rPr>
        <w:t>.</w:t>
      </w:r>
      <w:r w:rsidRPr="007760E4">
        <w:rPr>
          <w:rFonts w:ascii="Times New Roman" w:hAnsi="Times New Roman" w:cs="Times New Roman"/>
          <w:color w:val="000000" w:themeColor="text1"/>
          <w:sz w:val="28"/>
          <w:szCs w:val="28"/>
        </w:rPr>
        <w:t>у. Зміна опору з'єднувальних провідників (ланцюгів харчування датчика) від температури призво</w:t>
      </w:r>
      <w:r w:rsidRPr="00476494">
        <w:rPr>
          <w:rFonts w:ascii="Times New Roman" w:hAnsi="Times New Roman" w:cs="Times New Roman"/>
          <w:color w:val="000000" w:themeColor="text1"/>
          <w:sz w:val="2"/>
          <w:szCs w:val="2"/>
          <w:lang w:val="uk-UA"/>
        </w:rPr>
        <w:t>.</w:t>
      </w:r>
      <w:r w:rsidRPr="007760E4">
        <w:rPr>
          <w:rFonts w:ascii="Times New Roman" w:hAnsi="Times New Roman" w:cs="Times New Roman"/>
          <w:color w:val="000000" w:themeColor="text1"/>
          <w:sz w:val="28"/>
          <w:szCs w:val="28"/>
        </w:rPr>
        <w:t>дить до зміни чутливост</w:t>
      </w:r>
      <w:r w:rsidRPr="00476494">
        <w:rPr>
          <w:rFonts w:ascii="Times New Roman" w:hAnsi="Times New Roman" w:cs="Times New Roman"/>
          <w:color w:val="000000" w:themeColor="text1"/>
          <w:sz w:val="2"/>
          <w:szCs w:val="2"/>
          <w:lang w:val="uk-UA"/>
        </w:rPr>
        <w:t>.</w:t>
      </w:r>
      <w:r w:rsidRPr="007760E4">
        <w:rPr>
          <w:rFonts w:ascii="Times New Roman" w:hAnsi="Times New Roman" w:cs="Times New Roman"/>
          <w:color w:val="000000" w:themeColor="text1"/>
          <w:sz w:val="28"/>
          <w:szCs w:val="28"/>
        </w:rPr>
        <w:t>і схеми, що вимагає проведення повторних калібрувань каналу вимірювань.</w:t>
      </w:r>
    </w:p>
    <w:p w14:paraId="37F7B64F"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760E4">
        <w:rPr>
          <w:rFonts w:ascii="Times New Roman" w:hAnsi="Times New Roman" w:cs="Times New Roman"/>
          <w:color w:val="000000" w:themeColor="text1"/>
          <w:sz w:val="28"/>
          <w:szCs w:val="28"/>
        </w:rPr>
        <w:t xml:space="preserve">Ці висновки справедливі у випадку </w:t>
      </w:r>
      <w:r>
        <w:rPr>
          <w:rFonts w:ascii="Times New Roman" w:hAnsi="Times New Roman" w:cs="Times New Roman"/>
          <w:color w:val="000000" w:themeColor="text1"/>
          <w:sz w:val="28"/>
          <w:szCs w:val="28"/>
        </w:rPr>
        <w:t>живлення</w:t>
      </w:r>
      <w:r w:rsidRPr="007760E4">
        <w:rPr>
          <w:rFonts w:ascii="Times New Roman" w:hAnsi="Times New Roman" w:cs="Times New Roman"/>
          <w:color w:val="000000" w:themeColor="text1"/>
          <w:sz w:val="28"/>
          <w:szCs w:val="28"/>
        </w:rPr>
        <w:t xml:space="preserve"> вимірювального моста регульованою напругою. Якщо міст </w:t>
      </w:r>
      <w:r>
        <w:rPr>
          <w:rFonts w:ascii="Times New Roman" w:hAnsi="Times New Roman" w:cs="Times New Roman"/>
          <w:color w:val="000000" w:themeColor="text1"/>
          <w:sz w:val="28"/>
          <w:szCs w:val="28"/>
        </w:rPr>
        <w:t>живиться</w:t>
      </w:r>
      <w:r w:rsidRPr="007760E4">
        <w:rPr>
          <w:rFonts w:ascii="Times New Roman" w:hAnsi="Times New Roman" w:cs="Times New Roman"/>
          <w:color w:val="000000" w:themeColor="text1"/>
          <w:sz w:val="28"/>
          <w:szCs w:val="28"/>
        </w:rPr>
        <w:t xml:space="preserve"> регульованим струмом, то має м</w:t>
      </w:r>
      <w:r>
        <w:rPr>
          <w:rFonts w:ascii="Times New Roman" w:hAnsi="Times New Roman" w:cs="Times New Roman"/>
          <w:color w:val="000000" w:themeColor="text1"/>
          <w:sz w:val="28"/>
          <w:szCs w:val="28"/>
          <w:lang w:val="uk-UA"/>
        </w:rPr>
        <w:t xml:space="preserve">ісце </w:t>
      </w:r>
      <w:r w:rsidRPr="007760E4">
        <w:rPr>
          <w:rFonts w:ascii="Times New Roman" w:hAnsi="Times New Roman" w:cs="Times New Roman"/>
          <w:color w:val="000000" w:themeColor="text1"/>
          <w:sz w:val="28"/>
          <w:szCs w:val="28"/>
        </w:rPr>
        <w:t>незалежність чутливості вимірювального каналу від зміни опору з'єднувальних провідників, але при цьому, як правило, тензометрична апаратура не дозволяє проводити балансування вимірювального моста.</w:t>
      </w:r>
    </w:p>
    <w:p w14:paraId="3519CF10" w14:textId="77777777" w:rsidR="00BE555C" w:rsidRDefault="00BE555C" w:rsidP="000C1DAC">
      <w:pPr>
        <w:pStyle w:val="HTML"/>
        <w:shd w:val="clear" w:color="auto" w:fill="FFFFFF"/>
        <w:spacing w:line="360" w:lineRule="auto"/>
        <w:jc w:val="center"/>
        <w:rPr>
          <w:rFonts w:ascii="Times New Roman" w:hAnsi="Times New Roman" w:cs="Times New Roman"/>
          <w:color w:val="000000" w:themeColor="text1"/>
          <w:sz w:val="28"/>
          <w:szCs w:val="28"/>
        </w:rPr>
      </w:pPr>
    </w:p>
    <w:p w14:paraId="3A2974E6"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2.3 Аналіз впливу температурної </w:t>
      </w:r>
      <w:r w:rsidRPr="00476494">
        <w:rPr>
          <w:rFonts w:ascii="Times New Roman" w:hAnsi="Times New Roman" w:cs="Times New Roman"/>
          <w:color w:val="000000" w:themeColor="text1"/>
          <w:sz w:val="2"/>
          <w:szCs w:val="2"/>
          <w:lang w:val="uk-UA"/>
        </w:rPr>
        <w:t>.</w:t>
      </w:r>
      <w:r>
        <w:rPr>
          <w:rFonts w:ascii="Times New Roman" w:hAnsi="Times New Roman" w:cs="Times New Roman"/>
          <w:sz w:val="28"/>
          <w:szCs w:val="28"/>
          <w:lang w:val="uk-UA"/>
        </w:rPr>
        <w:t>похибки на ваговимірювальну систему</w:t>
      </w:r>
    </w:p>
    <w:p w14:paraId="63767E75" w14:textId="77777777" w:rsidR="000C1DAC" w:rsidRDefault="000C1DAC" w:rsidP="000C1DAC">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t>Майже всюди,</w:t>
      </w:r>
      <w:r w:rsidRPr="00F74337">
        <w:rPr>
          <w:rFonts w:ascii="Times New Roman" w:hAnsi="Times New Roman" w:cs="Times New Roman"/>
          <w:color w:val="000000" w:themeColor="text1"/>
          <w:sz w:val="2"/>
          <w:szCs w:val="2"/>
          <w:lang w:val="uk-UA"/>
        </w:rPr>
        <w:t xml:space="preserve">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в ході динамічного вимірювал</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ьного процесу наявні певні явища, щ</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 вносять свої корективи у вигляді похибок в результат ваговимірювального процесу. Впл</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ив небажаних яви</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щ може виникати не лише при неправи</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льній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постановці вантажу на ваговимірювальну платформу а і в нестандартних або екстремальних умовах навколишнього середовища, внаслідок впливу вібрацій, ударів, нестабільного положення платформи, відхилення осі датчика від осі вимірювань, тощо.</w:t>
      </w:r>
    </w:p>
    <w:p w14:paraId="53DE45B7"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Окрім основної, </w:t>
      </w:r>
      <w:r w:rsidRPr="00E30AE6">
        <w:rPr>
          <w:rFonts w:ascii="Times New Roman" w:hAnsi="Times New Roman" w:cs="Times New Roman"/>
          <w:color w:val="000000" w:themeColor="text1"/>
          <w:sz w:val="28"/>
          <w:szCs w:val="28"/>
          <w:lang w:val="uk-UA"/>
        </w:rPr>
        <w:t>найбільш суттєвою складовою</w:t>
      </w:r>
      <w:r>
        <w:rPr>
          <w:rFonts w:ascii="Times New Roman" w:hAnsi="Times New Roman" w:cs="Times New Roman"/>
          <w:color w:val="000000" w:themeColor="text1"/>
          <w:sz w:val="28"/>
          <w:szCs w:val="28"/>
          <w:lang w:val="uk-UA"/>
        </w:rPr>
        <w:t xml:space="preserve"> частиною мультиплі</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кативної</w:t>
      </w:r>
      <w:r w:rsidRPr="00E30AE6">
        <w:rPr>
          <w:rFonts w:ascii="Times New Roman" w:hAnsi="Times New Roman" w:cs="Times New Roman"/>
          <w:color w:val="000000" w:themeColor="text1"/>
          <w:sz w:val="28"/>
          <w:szCs w:val="28"/>
          <w:lang w:val="uk-UA"/>
        </w:rPr>
        <w:t xml:space="preserve"> похибки</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для тензорезист</w:t>
      </w:r>
      <w:r>
        <w:rPr>
          <w:rFonts w:ascii="Times New Roman" w:hAnsi="Times New Roman" w:cs="Times New Roman"/>
          <w:color w:val="000000" w:themeColor="text1"/>
          <w:sz w:val="28"/>
          <w:szCs w:val="28"/>
          <w:lang w:val="uk-UA"/>
        </w:rPr>
        <w:t>ивних</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ВП є т</w:t>
      </w:r>
      <w:r w:rsidRPr="00E30AE6">
        <w:rPr>
          <w:rFonts w:ascii="Times New Roman" w:hAnsi="Times New Roman" w:cs="Times New Roman"/>
          <w:color w:val="000000" w:themeColor="text1"/>
          <w:sz w:val="28"/>
          <w:szCs w:val="28"/>
          <w:lang w:val="uk-UA"/>
        </w:rPr>
        <w:t>емпературна похибка</w:t>
      </w:r>
      <w:r w:rsidRPr="00D32C9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8</w:t>
      </w:r>
      <w:r w:rsidRPr="00D32C9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я</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ка</w:t>
      </w:r>
      <w:r w:rsidRPr="00E30AE6">
        <w:rPr>
          <w:rFonts w:ascii="Times New Roman" w:hAnsi="Times New Roman" w:cs="Times New Roman"/>
          <w:color w:val="000000" w:themeColor="text1"/>
          <w:sz w:val="28"/>
          <w:szCs w:val="28"/>
          <w:lang w:val="uk-UA"/>
        </w:rPr>
        <w:t xml:space="preserve"> викликається зміною температури навколишнього середовища,</w:t>
      </w:r>
      <w:r>
        <w:rPr>
          <w:rFonts w:ascii="Times New Roman" w:hAnsi="Times New Roman" w:cs="Times New Roman"/>
          <w:color w:val="000000" w:themeColor="text1"/>
          <w:sz w:val="28"/>
          <w:szCs w:val="28"/>
          <w:lang w:val="uk-UA"/>
        </w:rPr>
        <w:t xml:space="preserve"> та</w:t>
      </w:r>
      <w:r w:rsidRPr="00E30AE6">
        <w:rPr>
          <w:rFonts w:ascii="Times New Roman" w:hAnsi="Times New Roman" w:cs="Times New Roman"/>
          <w:color w:val="000000" w:themeColor="text1"/>
          <w:sz w:val="28"/>
          <w:szCs w:val="28"/>
          <w:lang w:val="uk-UA"/>
        </w:rPr>
        <w:t xml:space="preserve"> виникає через зміну пруж</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них властивостей </w:t>
      </w:r>
      <w:r>
        <w:rPr>
          <w:rFonts w:ascii="Times New Roman" w:hAnsi="Times New Roman" w:cs="Times New Roman"/>
          <w:color w:val="000000" w:themeColor="text1"/>
          <w:sz w:val="28"/>
          <w:szCs w:val="28"/>
          <w:lang w:val="uk-UA"/>
        </w:rPr>
        <w:t xml:space="preserve">ЧЕ або </w:t>
      </w:r>
      <w:r w:rsidRPr="00E30AE6">
        <w:rPr>
          <w:rFonts w:ascii="Times New Roman" w:hAnsi="Times New Roman" w:cs="Times New Roman"/>
          <w:color w:val="000000" w:themeColor="text1"/>
          <w:sz w:val="28"/>
          <w:szCs w:val="28"/>
          <w:lang w:val="uk-UA"/>
        </w:rPr>
        <w:t>через температурний дрейф мос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вої схеми. Без застосування методів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турної компенсації значення температурної 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охибки може значн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о перевершувати основну похибку тензорезисторного </w:t>
      </w:r>
      <w:r>
        <w:rPr>
          <w:rFonts w:ascii="Times New Roman" w:hAnsi="Times New Roman" w:cs="Times New Roman"/>
          <w:color w:val="000000" w:themeColor="text1"/>
          <w:sz w:val="28"/>
          <w:szCs w:val="28"/>
          <w:lang w:val="uk-UA"/>
        </w:rPr>
        <w:t>ВП</w:t>
      </w:r>
      <w:r w:rsidRPr="00E30AE6">
        <w:rPr>
          <w:rFonts w:ascii="Times New Roman" w:hAnsi="Times New Roman" w:cs="Times New Roman"/>
          <w:color w:val="000000" w:themeColor="text1"/>
          <w:sz w:val="28"/>
          <w:szCs w:val="28"/>
          <w:lang w:val="uk-UA"/>
        </w:rPr>
        <w:t xml:space="preserve"> сягаючи значень </w:t>
      </w:r>
      <w:r>
        <w:rPr>
          <w:rFonts w:ascii="Times New Roman" w:hAnsi="Times New Roman" w:cs="Times New Roman"/>
          <w:color w:val="000000" w:themeColor="text1"/>
          <w:sz w:val="28"/>
          <w:szCs w:val="28"/>
          <w:lang w:val="uk-UA"/>
        </w:rPr>
        <w:t xml:space="preserve">близько </w:t>
      </w:r>
      <w:r w:rsidRPr="00E30AE6">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xml:space="preserve"> – </w:t>
      </w:r>
      <w:r w:rsidRPr="00E30AE6">
        <w:rPr>
          <w:rFonts w:ascii="Times New Roman" w:hAnsi="Times New Roman" w:cs="Times New Roman"/>
          <w:color w:val="000000" w:themeColor="text1"/>
          <w:sz w:val="28"/>
          <w:szCs w:val="28"/>
          <w:lang w:val="uk-UA"/>
        </w:rPr>
        <w:t>10%.</w:t>
      </w:r>
    </w:p>
    <w:p w14:paraId="112556F3"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t>Температурна похибка чутливог</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о елемента </w:t>
      </w:r>
      <w:r>
        <w:rPr>
          <w:rFonts w:ascii="Times New Roman" w:hAnsi="Times New Roman" w:cs="Times New Roman"/>
          <w:color w:val="000000" w:themeColor="text1"/>
          <w:sz w:val="28"/>
          <w:szCs w:val="28"/>
          <w:lang w:val="uk-UA"/>
        </w:rPr>
        <w:t>з</w:t>
      </w:r>
      <w:r w:rsidRPr="00E30AE6">
        <w:rPr>
          <w:rFonts w:ascii="Times New Roman" w:hAnsi="Times New Roman" w:cs="Times New Roman"/>
          <w:color w:val="000000" w:themeColor="text1"/>
          <w:sz w:val="28"/>
          <w:szCs w:val="28"/>
          <w:lang w:val="uk-UA"/>
        </w:rPr>
        <w:t xml:space="preserve">умовлена ​​залежністю пружних властивостей чутливого елемента від температури. </w:t>
      </w:r>
      <w:r>
        <w:rPr>
          <w:rFonts w:ascii="Times New Roman" w:hAnsi="Times New Roman" w:cs="Times New Roman"/>
          <w:color w:val="000000" w:themeColor="text1"/>
          <w:sz w:val="28"/>
          <w:szCs w:val="28"/>
          <w:lang w:val="uk-UA"/>
        </w:rPr>
        <w:t>Зі</w:t>
      </w:r>
      <w:r w:rsidRPr="00E30AE6">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uk-UA"/>
        </w:rPr>
        <w:t>більшенням</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величини </w:t>
      </w:r>
      <w:r w:rsidRPr="00E30AE6">
        <w:rPr>
          <w:rFonts w:ascii="Times New Roman" w:hAnsi="Times New Roman" w:cs="Times New Roman"/>
          <w:color w:val="000000" w:themeColor="text1"/>
          <w:sz w:val="28"/>
          <w:szCs w:val="28"/>
          <w:lang w:val="uk-UA"/>
        </w:rPr>
        <w:t>температури знижується</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модул</w:t>
      </w:r>
      <w:r>
        <w:rPr>
          <w:rFonts w:ascii="Times New Roman" w:hAnsi="Times New Roman" w:cs="Times New Roman"/>
          <w:color w:val="000000" w:themeColor="text1"/>
          <w:sz w:val="28"/>
          <w:szCs w:val="28"/>
          <w:lang w:val="uk-UA"/>
        </w:rPr>
        <w:t>ь</w:t>
      </w:r>
      <w:r w:rsidRPr="00E30AE6">
        <w:rPr>
          <w:rFonts w:ascii="Times New Roman" w:hAnsi="Times New Roman" w:cs="Times New Roman"/>
          <w:color w:val="000000" w:themeColor="text1"/>
          <w:sz w:val="28"/>
          <w:szCs w:val="28"/>
          <w:lang w:val="uk-UA"/>
        </w:rPr>
        <w:t xml:space="preserve"> пружності </w:t>
      </w:r>
      <w:r>
        <w:rPr>
          <w:rFonts w:ascii="Times New Roman" w:hAnsi="Times New Roman" w:cs="Times New Roman"/>
          <w:color w:val="000000" w:themeColor="text1"/>
          <w:sz w:val="28"/>
          <w:szCs w:val="28"/>
          <w:lang w:val="uk-UA"/>
        </w:rPr>
        <w:t>ЧЕ</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w:t>
      </w:r>
      <w:r w:rsidRPr="00E30AE6">
        <w:rPr>
          <w:rFonts w:ascii="Times New Roman" w:hAnsi="Times New Roman" w:cs="Times New Roman"/>
          <w:color w:val="000000" w:themeColor="text1"/>
          <w:sz w:val="28"/>
          <w:szCs w:val="28"/>
          <w:lang w:val="uk-UA"/>
        </w:rPr>
        <w:t>ля спеціал</w:t>
      </w:r>
      <w:r>
        <w:rPr>
          <w:rFonts w:ascii="Times New Roman" w:hAnsi="Times New Roman" w:cs="Times New Roman"/>
          <w:color w:val="000000" w:themeColor="text1"/>
          <w:sz w:val="28"/>
          <w:szCs w:val="28"/>
          <w:lang w:val="uk-UA"/>
        </w:rPr>
        <w:t xml:space="preserve">ізованих </w:t>
      </w:r>
      <w:r w:rsidRPr="00E30AE6">
        <w:rPr>
          <w:rFonts w:ascii="Times New Roman" w:hAnsi="Times New Roman" w:cs="Times New Roman"/>
          <w:color w:val="000000" w:themeColor="text1"/>
          <w:sz w:val="28"/>
          <w:szCs w:val="28"/>
          <w:lang w:val="uk-UA"/>
        </w:rPr>
        <w:t xml:space="preserve">сталей </w:t>
      </w:r>
      <w:r>
        <w:rPr>
          <w:rFonts w:ascii="Times New Roman" w:hAnsi="Times New Roman" w:cs="Times New Roman"/>
          <w:color w:val="000000" w:themeColor="text1"/>
          <w:sz w:val="28"/>
          <w:szCs w:val="28"/>
          <w:lang w:val="uk-UA"/>
        </w:rPr>
        <w:t>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охибка 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ід</w:t>
      </w:r>
      <w:r>
        <w:rPr>
          <w:rFonts w:ascii="Times New Roman" w:hAnsi="Times New Roman" w:cs="Times New Roman"/>
          <w:color w:val="000000" w:themeColor="text1"/>
          <w:sz w:val="28"/>
          <w:szCs w:val="28"/>
          <w:lang w:val="uk-UA"/>
        </w:rPr>
        <w:t xml:space="preserve"> впливу вищенавед</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еного</w:t>
      </w:r>
      <w:r w:rsidRPr="00E30AE6">
        <w:rPr>
          <w:rFonts w:ascii="Times New Roman" w:hAnsi="Times New Roman" w:cs="Times New Roman"/>
          <w:color w:val="000000" w:themeColor="text1"/>
          <w:sz w:val="28"/>
          <w:szCs w:val="28"/>
          <w:lang w:val="uk-UA"/>
        </w:rPr>
        <w:t xml:space="preserve"> ефекту становить близько 1% на</w:t>
      </w:r>
      <w:r>
        <w:rPr>
          <w:rFonts w:ascii="Times New Roman" w:hAnsi="Times New Roman" w:cs="Times New Roman"/>
          <w:color w:val="000000" w:themeColor="text1"/>
          <w:sz w:val="28"/>
          <w:szCs w:val="28"/>
          <w:lang w:val="uk-UA"/>
        </w:rPr>
        <w:t xml:space="preserve"> кожні</w:t>
      </w:r>
      <w:r w:rsidRPr="00E30AE6">
        <w:rPr>
          <w:rFonts w:ascii="Times New Roman" w:hAnsi="Times New Roman" w:cs="Times New Roman"/>
          <w:color w:val="000000" w:themeColor="text1"/>
          <w:sz w:val="28"/>
          <w:szCs w:val="28"/>
          <w:lang w:val="uk-UA"/>
        </w:rPr>
        <w:t xml:space="preserve"> 25 К. </w:t>
      </w:r>
      <w:r>
        <w:rPr>
          <w:rFonts w:ascii="Times New Roman" w:hAnsi="Times New Roman" w:cs="Times New Roman"/>
          <w:color w:val="000000" w:themeColor="text1"/>
          <w:sz w:val="28"/>
          <w:szCs w:val="28"/>
          <w:lang w:val="uk-UA"/>
        </w:rPr>
        <w:t>Ще одним фактором виникненн</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я температурної похибки є деформація лінійних розмірів </w:t>
      </w:r>
      <w:r w:rsidRPr="00E30AE6">
        <w:rPr>
          <w:rFonts w:ascii="Times New Roman" w:hAnsi="Times New Roman" w:cs="Times New Roman"/>
          <w:color w:val="000000" w:themeColor="text1"/>
          <w:sz w:val="28"/>
          <w:szCs w:val="28"/>
          <w:lang w:val="uk-UA"/>
        </w:rPr>
        <w:t>чутливого елемента</w:t>
      </w:r>
      <w:r>
        <w:rPr>
          <w:rFonts w:ascii="Times New Roman" w:hAnsi="Times New Roman" w:cs="Times New Roman"/>
          <w:color w:val="000000" w:themeColor="text1"/>
          <w:sz w:val="28"/>
          <w:szCs w:val="28"/>
          <w:lang w:val="uk-UA"/>
        </w:rPr>
        <w:t xml:space="preserve"> при нагріванні</w:t>
      </w:r>
      <w:r w:rsidRPr="00E30AE6">
        <w:rPr>
          <w:rFonts w:ascii="Times New Roman" w:hAnsi="Times New Roman" w:cs="Times New Roman"/>
          <w:color w:val="000000" w:themeColor="text1"/>
          <w:sz w:val="28"/>
          <w:szCs w:val="28"/>
          <w:lang w:val="uk-UA"/>
        </w:rPr>
        <w:t xml:space="preserve">. Температурна похибка </w:t>
      </w:r>
      <w:r>
        <w:rPr>
          <w:rFonts w:ascii="Times New Roman" w:hAnsi="Times New Roman" w:cs="Times New Roman"/>
          <w:color w:val="000000" w:themeColor="text1"/>
          <w:sz w:val="28"/>
          <w:szCs w:val="28"/>
          <w:lang w:val="uk-UA"/>
        </w:rPr>
        <w:t>тензорезисторного ЗВТ вкл</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ючає в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себе </w:t>
      </w:r>
      <w:r w:rsidRPr="00E30AE6">
        <w:rPr>
          <w:rFonts w:ascii="Times New Roman" w:hAnsi="Times New Roman" w:cs="Times New Roman"/>
          <w:color w:val="000000" w:themeColor="text1"/>
          <w:sz w:val="28"/>
          <w:szCs w:val="28"/>
          <w:lang w:val="uk-UA"/>
        </w:rPr>
        <w:t>температурн</w:t>
      </w:r>
      <w:r>
        <w:rPr>
          <w:rFonts w:ascii="Times New Roman" w:hAnsi="Times New Roman" w:cs="Times New Roman"/>
          <w:color w:val="000000" w:themeColor="text1"/>
          <w:sz w:val="28"/>
          <w:szCs w:val="28"/>
          <w:lang w:val="uk-UA"/>
        </w:rPr>
        <w:t>ий</w:t>
      </w:r>
      <w:r w:rsidRPr="00E30AE6">
        <w:rPr>
          <w:rFonts w:ascii="Times New Roman" w:hAnsi="Times New Roman" w:cs="Times New Roman"/>
          <w:color w:val="000000" w:themeColor="text1"/>
          <w:sz w:val="28"/>
          <w:szCs w:val="28"/>
          <w:lang w:val="uk-UA"/>
        </w:rPr>
        <w:t xml:space="preserve"> дрейф чутливості</w:t>
      </w:r>
      <w:r>
        <w:rPr>
          <w:rFonts w:ascii="Times New Roman" w:hAnsi="Times New Roman" w:cs="Times New Roman"/>
          <w:color w:val="000000" w:themeColor="text1"/>
          <w:sz w:val="28"/>
          <w:szCs w:val="28"/>
          <w:lang w:val="uk-UA"/>
        </w:rPr>
        <w:t xml:space="preserve"> та</w:t>
      </w:r>
      <w:r w:rsidRPr="00E30AE6">
        <w:rPr>
          <w:rFonts w:ascii="Times New Roman" w:hAnsi="Times New Roman" w:cs="Times New Roman"/>
          <w:color w:val="000000" w:themeColor="text1"/>
          <w:sz w:val="28"/>
          <w:szCs w:val="28"/>
          <w:lang w:val="uk-UA"/>
        </w:rPr>
        <w:t xml:space="preserve"> температурн</w:t>
      </w:r>
      <w:r>
        <w:rPr>
          <w:rFonts w:ascii="Times New Roman" w:hAnsi="Times New Roman" w:cs="Times New Roman"/>
          <w:color w:val="000000" w:themeColor="text1"/>
          <w:sz w:val="28"/>
          <w:szCs w:val="28"/>
          <w:lang w:val="uk-UA"/>
        </w:rPr>
        <w:t>ий</w:t>
      </w:r>
      <w:r w:rsidRPr="00E30AE6">
        <w:rPr>
          <w:rFonts w:ascii="Times New Roman" w:hAnsi="Times New Roman" w:cs="Times New Roman"/>
          <w:color w:val="000000" w:themeColor="text1"/>
          <w:sz w:val="28"/>
          <w:szCs w:val="28"/>
          <w:lang w:val="uk-UA"/>
        </w:rPr>
        <w:t xml:space="preserve"> дрейф нуля тензорезисторів.</w:t>
      </w:r>
    </w:p>
    <w:p w14:paraId="6085571B"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Зі змі</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ною</w:t>
      </w:r>
      <w:r w:rsidRPr="00E30AE6">
        <w:rPr>
          <w:rFonts w:ascii="Times New Roman" w:hAnsi="Times New Roman" w:cs="Times New Roman"/>
          <w:color w:val="000000" w:themeColor="text1"/>
          <w:sz w:val="28"/>
          <w:szCs w:val="28"/>
          <w:lang w:val="uk-UA"/>
        </w:rPr>
        <w:t xml:space="preserve"> температури</w:t>
      </w:r>
      <w:r>
        <w:rPr>
          <w:rFonts w:ascii="Times New Roman" w:hAnsi="Times New Roman" w:cs="Times New Roman"/>
          <w:color w:val="000000" w:themeColor="text1"/>
          <w:sz w:val="28"/>
          <w:szCs w:val="28"/>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в часі </w:t>
      </w:r>
      <w:r>
        <w:rPr>
          <w:rFonts w:ascii="Times New Roman" w:hAnsi="Times New Roman" w:cs="Times New Roman"/>
          <w:color w:val="000000" w:themeColor="text1"/>
          <w:sz w:val="28"/>
          <w:szCs w:val="28"/>
          <w:lang w:val="uk-UA"/>
        </w:rPr>
        <w:t>з’я</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вляється</w:t>
      </w:r>
      <w:r w:rsidRPr="00E30AE6">
        <w:rPr>
          <w:rFonts w:ascii="Times New Roman" w:hAnsi="Times New Roman" w:cs="Times New Roman"/>
          <w:color w:val="000000" w:themeColor="text1"/>
          <w:sz w:val="28"/>
          <w:szCs w:val="28"/>
          <w:lang w:val="uk-UA"/>
        </w:rPr>
        <w:t xml:space="preserve"> динамі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чна складова температурної похибки, </w:t>
      </w:r>
      <w:r>
        <w:rPr>
          <w:rFonts w:ascii="Times New Roman" w:hAnsi="Times New Roman" w:cs="Times New Roman"/>
          <w:color w:val="000000" w:themeColor="text1"/>
          <w:sz w:val="28"/>
          <w:szCs w:val="28"/>
          <w:lang w:val="uk-UA"/>
        </w:rPr>
        <w:t>що зумовлена</w:t>
      </w:r>
      <w:r w:rsidRPr="00E30AE6">
        <w:rPr>
          <w:rFonts w:ascii="Times New Roman" w:hAnsi="Times New Roman" w:cs="Times New Roman"/>
          <w:color w:val="000000" w:themeColor="text1"/>
          <w:sz w:val="28"/>
          <w:szCs w:val="28"/>
          <w:lang w:val="uk-UA"/>
        </w:rPr>
        <w:t xml:space="preserve"> ​​різн</w:t>
      </w:r>
      <w:r>
        <w:rPr>
          <w:rFonts w:ascii="Times New Roman" w:hAnsi="Times New Roman" w:cs="Times New Roman"/>
          <w:color w:val="000000" w:themeColor="text1"/>
          <w:sz w:val="28"/>
          <w:szCs w:val="28"/>
          <w:lang w:val="uk-UA"/>
        </w:rPr>
        <w:t>ицею</w:t>
      </w:r>
      <w:r w:rsidRPr="00E30AE6">
        <w:rPr>
          <w:rFonts w:ascii="Times New Roman" w:hAnsi="Times New Roman" w:cs="Times New Roman"/>
          <w:color w:val="000000" w:themeColor="text1"/>
          <w:sz w:val="28"/>
          <w:szCs w:val="28"/>
          <w:lang w:val="uk-UA"/>
        </w:rPr>
        <w:t xml:space="preserve"> теплової інерційн</w:t>
      </w:r>
      <w:r>
        <w:rPr>
          <w:rFonts w:ascii="Times New Roman" w:hAnsi="Times New Roman" w:cs="Times New Roman"/>
          <w:color w:val="000000" w:themeColor="text1"/>
          <w:sz w:val="28"/>
          <w:szCs w:val="28"/>
          <w:lang w:val="uk-UA"/>
        </w:rPr>
        <w:t>ості</w:t>
      </w:r>
      <w:r w:rsidRPr="00E30AE6">
        <w:rPr>
          <w:rFonts w:ascii="Times New Roman" w:hAnsi="Times New Roman" w:cs="Times New Roman"/>
          <w:color w:val="000000" w:themeColor="text1"/>
          <w:sz w:val="28"/>
          <w:szCs w:val="28"/>
          <w:lang w:val="uk-UA"/>
        </w:rPr>
        <w:t xml:space="preserve"> датчика температури</w:t>
      </w:r>
      <w:r>
        <w:rPr>
          <w:rFonts w:ascii="Times New Roman" w:hAnsi="Times New Roman" w:cs="Times New Roman"/>
          <w:color w:val="000000" w:themeColor="text1"/>
          <w:sz w:val="28"/>
          <w:szCs w:val="28"/>
          <w:lang w:val="uk-UA"/>
        </w:rPr>
        <w:t xml:space="preserve"> та тензодатчика</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Перший фактор</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зумовлений</w:t>
      </w:r>
      <w:r w:rsidRPr="00E30AE6">
        <w:rPr>
          <w:rFonts w:ascii="Times New Roman" w:hAnsi="Times New Roman" w:cs="Times New Roman"/>
          <w:color w:val="000000" w:themeColor="text1"/>
          <w:sz w:val="28"/>
          <w:szCs w:val="28"/>
          <w:lang w:val="uk-UA"/>
        </w:rPr>
        <w:t xml:space="preserve"> ​​неможливістю миттєвої зміни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теплового стану датчика і є джерелом динамічної похибки вимірюв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ання тем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ператур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и, тобто невідпові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дності вихідного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сигна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лу датчика</w:t>
      </w:r>
      <w:r>
        <w:rPr>
          <w:rFonts w:ascii="Times New Roman" w:hAnsi="Times New Roman" w:cs="Times New Roman"/>
          <w:color w:val="000000" w:themeColor="text1"/>
          <w:sz w:val="28"/>
          <w:szCs w:val="28"/>
          <w:lang w:val="uk-UA"/>
        </w:rPr>
        <w:t xml:space="preserve"> до</w:t>
      </w:r>
      <w:r w:rsidRPr="00E30AE6">
        <w:rPr>
          <w:rFonts w:ascii="Times New Roman" w:hAnsi="Times New Roman" w:cs="Times New Roman"/>
          <w:color w:val="000000" w:themeColor="text1"/>
          <w:sz w:val="28"/>
          <w:szCs w:val="28"/>
          <w:lang w:val="uk-UA"/>
        </w:rPr>
        <w:t xml:space="preserve"> температур</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и </w:t>
      </w:r>
      <w:r w:rsidRPr="00E30AE6">
        <w:rPr>
          <w:rFonts w:ascii="Times New Roman" w:hAnsi="Times New Roman" w:cs="Times New Roman"/>
          <w:color w:val="000000" w:themeColor="text1"/>
          <w:sz w:val="28"/>
          <w:szCs w:val="28"/>
          <w:lang w:val="uk-UA"/>
        </w:rPr>
        <w:t>навколишн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ього середо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вища. </w:t>
      </w:r>
      <w:r>
        <w:rPr>
          <w:rFonts w:ascii="Times New Roman" w:hAnsi="Times New Roman" w:cs="Times New Roman"/>
          <w:color w:val="000000" w:themeColor="text1"/>
          <w:sz w:val="28"/>
          <w:szCs w:val="28"/>
          <w:lang w:val="uk-UA"/>
        </w:rPr>
        <w:t xml:space="preserve">На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відміну від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датчик</w:t>
      </w:r>
      <w:r>
        <w:rPr>
          <w:rFonts w:ascii="Times New Roman" w:hAnsi="Times New Roman" w:cs="Times New Roman"/>
          <w:color w:val="000000" w:themeColor="text1"/>
          <w:sz w:val="28"/>
          <w:szCs w:val="28"/>
          <w:lang w:val="uk-UA"/>
        </w:rPr>
        <w:t>а</w:t>
      </w:r>
      <w:r w:rsidRPr="00E30AE6">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lastRenderedPageBreak/>
        <w:t>температури</w:t>
      </w:r>
      <w:r>
        <w:rPr>
          <w:rFonts w:ascii="Times New Roman" w:hAnsi="Times New Roman" w:cs="Times New Roman"/>
          <w:color w:val="000000" w:themeColor="text1"/>
          <w:sz w:val="28"/>
          <w:szCs w:val="28"/>
          <w:lang w:val="uk-UA"/>
        </w:rPr>
        <w:t>,</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ензодатчик</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ає в </w:t>
      </w:r>
      <w:r>
        <w:rPr>
          <w:rFonts w:ascii="Times New Roman" w:hAnsi="Times New Roman" w:cs="Times New Roman"/>
          <w:color w:val="000000" w:themeColor="text1"/>
          <w:sz w:val="28"/>
          <w:szCs w:val="28"/>
          <w:lang w:val="uk-UA"/>
        </w:rPr>
        <w:t>де</w:t>
      </w:r>
      <w:r w:rsidRPr="00E30AE6">
        <w:rPr>
          <w:rFonts w:ascii="Times New Roman" w:hAnsi="Times New Roman" w:cs="Times New Roman"/>
          <w:color w:val="000000" w:themeColor="text1"/>
          <w:sz w:val="28"/>
          <w:szCs w:val="28"/>
          <w:lang w:val="uk-UA"/>
        </w:rPr>
        <w:t>кілька 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зів більшу</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теплов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у інерційність,. </w:t>
      </w:r>
      <w:r>
        <w:rPr>
          <w:rFonts w:ascii="Times New Roman" w:hAnsi="Times New Roman" w:cs="Times New Roman"/>
          <w:color w:val="000000" w:themeColor="text1"/>
          <w:sz w:val="28"/>
          <w:szCs w:val="28"/>
          <w:lang w:val="uk-UA"/>
        </w:rPr>
        <w:t xml:space="preserve">За рахунок цього, </w:t>
      </w:r>
      <w:r w:rsidRPr="00E30AE6">
        <w:rPr>
          <w:rFonts w:ascii="Times New Roman" w:hAnsi="Times New Roman" w:cs="Times New Roman"/>
          <w:color w:val="000000" w:themeColor="text1"/>
          <w:sz w:val="28"/>
          <w:szCs w:val="28"/>
          <w:lang w:val="uk-UA"/>
        </w:rPr>
        <w:t>виміряне датчиком температури</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значення температури, </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разі зміни в часі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температури нав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колишнього серед</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овища </w:t>
      </w:r>
      <w:r>
        <w:rPr>
          <w:rFonts w:ascii="Times New Roman" w:hAnsi="Times New Roman" w:cs="Times New Roman"/>
          <w:color w:val="000000" w:themeColor="text1"/>
          <w:sz w:val="28"/>
          <w:szCs w:val="28"/>
          <w:lang w:val="uk-UA"/>
        </w:rPr>
        <w:t>буде</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розходитись із температурою тензодатчика.</w:t>
      </w:r>
    </w:p>
    <w:p w14:paraId="766B94CD"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t>Зміна відносн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ого опору тензорезистора в</w:t>
      </w:r>
      <w:r>
        <w:rPr>
          <w:rFonts w:ascii="Times New Roman" w:hAnsi="Times New Roman" w:cs="Times New Roman"/>
          <w:color w:val="000000" w:themeColor="text1"/>
          <w:sz w:val="28"/>
          <w:szCs w:val="28"/>
          <w:lang w:val="uk-UA"/>
        </w:rPr>
        <w:t xml:space="preserve"> ході вимірювального</w:t>
      </w:r>
      <w:r w:rsidRPr="00E30AE6">
        <w:rPr>
          <w:rFonts w:ascii="Times New Roman" w:hAnsi="Times New Roman" w:cs="Times New Roman"/>
          <w:color w:val="000000" w:themeColor="text1"/>
          <w:sz w:val="28"/>
          <w:szCs w:val="28"/>
          <w:lang w:val="uk-UA"/>
        </w:rPr>
        <w:t xml:space="preserve"> експеримент</w:t>
      </w:r>
      <w:r>
        <w:rPr>
          <w:rFonts w:ascii="Times New Roman" w:hAnsi="Times New Roman" w:cs="Times New Roman"/>
          <w:color w:val="000000" w:themeColor="text1"/>
          <w:sz w:val="28"/>
          <w:szCs w:val="28"/>
          <w:lang w:val="uk-UA"/>
        </w:rPr>
        <w:t xml:space="preserve">у </w:t>
      </w:r>
      <w:r w:rsidRPr="00E30AE6">
        <w:rPr>
          <w:rFonts w:ascii="Times New Roman" w:hAnsi="Times New Roman" w:cs="Times New Roman"/>
          <w:color w:val="000000" w:themeColor="text1"/>
          <w:sz w:val="28"/>
          <w:szCs w:val="28"/>
          <w:lang w:val="uk-UA"/>
        </w:rPr>
        <w:t>залежить від д</w:t>
      </w:r>
      <w:r>
        <w:rPr>
          <w:rFonts w:ascii="Times New Roman" w:hAnsi="Times New Roman" w:cs="Times New Roman"/>
          <w:color w:val="000000" w:themeColor="text1"/>
          <w:sz w:val="28"/>
          <w:szCs w:val="28"/>
          <w:lang w:val="uk-UA"/>
        </w:rPr>
        <w:t>екільк</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ох факторів</w:t>
      </w:r>
      <w:r w:rsidRPr="00E30AE6">
        <w:rPr>
          <w:rFonts w:ascii="Times New Roman" w:hAnsi="Times New Roman" w:cs="Times New Roman"/>
          <w:color w:val="000000" w:themeColor="text1"/>
          <w:sz w:val="28"/>
          <w:szCs w:val="28"/>
          <w:lang w:val="uk-UA"/>
        </w:rPr>
        <w:t xml:space="preserve">: рівня вимірюваної деформації </w:t>
      </w:r>
      <w:r>
        <w:rPr>
          <w:rFonts w:ascii="Times New Roman" w:hAnsi="Times New Roman" w:cs="Times New Roman"/>
          <w:color w:val="000000" w:themeColor="text1"/>
          <w:sz w:val="28"/>
          <w:szCs w:val="28"/>
          <w:lang w:val="uk-UA"/>
        </w:rPr>
        <w:t>та</w:t>
      </w:r>
      <w:r w:rsidRPr="00E30AE6">
        <w:rPr>
          <w:rFonts w:ascii="Times New Roman" w:hAnsi="Times New Roman" w:cs="Times New Roman"/>
          <w:color w:val="000000" w:themeColor="text1"/>
          <w:sz w:val="28"/>
          <w:szCs w:val="28"/>
          <w:lang w:val="uk-UA"/>
        </w:rPr>
        <w:t xml:space="preserve"> величини зміни температури </w:t>
      </w:r>
      <w:r>
        <w:rPr>
          <w:rFonts w:ascii="Times New Roman" w:hAnsi="Times New Roman" w:cs="Times New Roman"/>
          <w:color w:val="000000" w:themeColor="text1"/>
          <w:sz w:val="28"/>
          <w:szCs w:val="28"/>
          <w:lang w:val="uk-UA"/>
        </w:rPr>
        <w:t>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місці </w:t>
      </w:r>
      <w:r>
        <w:rPr>
          <w:rFonts w:ascii="Times New Roman" w:hAnsi="Times New Roman" w:cs="Times New Roman"/>
          <w:color w:val="000000" w:themeColor="text1"/>
          <w:sz w:val="28"/>
          <w:szCs w:val="28"/>
          <w:lang w:val="uk-UA"/>
        </w:rPr>
        <w:t>в</w:t>
      </w:r>
      <w:r w:rsidRPr="00E30AE6">
        <w:rPr>
          <w:rFonts w:ascii="Times New Roman" w:hAnsi="Times New Roman" w:cs="Times New Roman"/>
          <w:color w:val="000000" w:themeColor="text1"/>
          <w:sz w:val="28"/>
          <w:szCs w:val="28"/>
          <w:lang w:val="uk-UA"/>
        </w:rPr>
        <w:t>стан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ов</w:t>
      </w:r>
      <w:r>
        <w:rPr>
          <w:rFonts w:ascii="Times New Roman" w:hAnsi="Times New Roman" w:cs="Times New Roman"/>
          <w:color w:val="000000" w:themeColor="text1"/>
          <w:sz w:val="28"/>
          <w:szCs w:val="28"/>
          <w:lang w:val="uk-UA"/>
        </w:rPr>
        <w:t>лення</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тензометричного </w:t>
      </w:r>
      <w:r w:rsidRPr="00E30AE6">
        <w:rPr>
          <w:rFonts w:ascii="Times New Roman" w:hAnsi="Times New Roman" w:cs="Times New Roman"/>
          <w:color w:val="000000" w:themeColor="text1"/>
          <w:sz w:val="28"/>
          <w:szCs w:val="28"/>
          <w:lang w:val="uk-UA"/>
        </w:rPr>
        <w:t xml:space="preserve">датчика. Зміна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тури тензорезист</w:t>
      </w:r>
      <w:r>
        <w:rPr>
          <w:rFonts w:ascii="Times New Roman" w:hAnsi="Times New Roman" w:cs="Times New Roman"/>
          <w:color w:val="000000" w:themeColor="text1"/>
          <w:sz w:val="28"/>
          <w:szCs w:val="28"/>
          <w:lang w:val="uk-UA"/>
        </w:rPr>
        <w:t>ивного ел</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емента</w:t>
      </w:r>
      <w:r w:rsidRPr="00E30AE6">
        <w:rPr>
          <w:rFonts w:ascii="Times New Roman" w:hAnsi="Times New Roman" w:cs="Times New Roman"/>
          <w:color w:val="000000" w:themeColor="text1"/>
          <w:sz w:val="28"/>
          <w:szCs w:val="28"/>
          <w:lang w:val="uk-UA"/>
        </w:rPr>
        <w:t xml:space="preserve"> в місці його </w:t>
      </w:r>
      <w:r>
        <w:rPr>
          <w:rFonts w:ascii="Times New Roman" w:hAnsi="Times New Roman" w:cs="Times New Roman"/>
          <w:color w:val="000000" w:themeColor="text1"/>
          <w:sz w:val="28"/>
          <w:szCs w:val="28"/>
          <w:lang w:val="uk-UA"/>
        </w:rPr>
        <w:t>в</w:t>
      </w:r>
      <w:r w:rsidRPr="00E30AE6">
        <w:rPr>
          <w:rFonts w:ascii="Times New Roman" w:hAnsi="Times New Roman" w:cs="Times New Roman"/>
          <w:color w:val="000000" w:themeColor="text1"/>
          <w:sz w:val="28"/>
          <w:szCs w:val="28"/>
          <w:lang w:val="uk-UA"/>
        </w:rPr>
        <w:t>станов</w:t>
      </w:r>
      <w:r>
        <w:rPr>
          <w:rFonts w:ascii="Times New Roman" w:hAnsi="Times New Roman" w:cs="Times New Roman"/>
          <w:color w:val="000000" w:themeColor="text1"/>
          <w:sz w:val="28"/>
          <w:szCs w:val="28"/>
          <w:lang w:val="uk-UA"/>
        </w:rPr>
        <w:t>лення</w:t>
      </w:r>
      <w:r w:rsidRPr="00E30AE6">
        <w:rPr>
          <w:rFonts w:ascii="Times New Roman" w:hAnsi="Times New Roman" w:cs="Times New Roman"/>
          <w:color w:val="000000" w:themeColor="text1"/>
          <w:sz w:val="28"/>
          <w:szCs w:val="28"/>
          <w:lang w:val="uk-UA"/>
        </w:rPr>
        <w:t xml:space="preserve"> залежить</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від </w:t>
      </w:r>
      <w:r>
        <w:rPr>
          <w:rFonts w:ascii="Times New Roman" w:hAnsi="Times New Roman" w:cs="Times New Roman"/>
          <w:color w:val="000000" w:themeColor="text1"/>
          <w:sz w:val="28"/>
          <w:szCs w:val="28"/>
          <w:lang w:val="uk-UA"/>
        </w:rPr>
        <w:t>тем</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пературної в</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аріативності </w:t>
      </w:r>
      <w:r w:rsidRPr="00E30AE6">
        <w:rPr>
          <w:rFonts w:ascii="Times New Roman" w:hAnsi="Times New Roman" w:cs="Times New Roman"/>
          <w:color w:val="000000" w:themeColor="text1"/>
          <w:sz w:val="28"/>
          <w:szCs w:val="28"/>
          <w:lang w:val="uk-UA"/>
        </w:rPr>
        <w:t>навко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лишнього середовища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в процесі вимірювань</w:t>
      </w:r>
      <w:r>
        <w:rPr>
          <w:rFonts w:ascii="Times New Roman" w:hAnsi="Times New Roman" w:cs="Times New Roman"/>
          <w:color w:val="000000" w:themeColor="text1"/>
          <w:sz w:val="28"/>
          <w:szCs w:val="28"/>
          <w:lang w:val="uk-UA"/>
        </w:rPr>
        <w:t xml:space="preserve"> та</w:t>
      </w:r>
      <w:r w:rsidRPr="00E30AE6">
        <w:rPr>
          <w:rFonts w:ascii="Times New Roman" w:hAnsi="Times New Roman" w:cs="Times New Roman"/>
          <w:color w:val="000000" w:themeColor="text1"/>
          <w:sz w:val="28"/>
          <w:szCs w:val="28"/>
          <w:lang w:val="uk-UA"/>
        </w:rPr>
        <w:t xml:space="preserve"> від саморозігріву датчика</w:t>
      </w:r>
      <w:r>
        <w:rPr>
          <w:rFonts w:ascii="Times New Roman" w:hAnsi="Times New Roman" w:cs="Times New Roman"/>
          <w:color w:val="000000" w:themeColor="text1"/>
          <w:sz w:val="28"/>
          <w:szCs w:val="28"/>
          <w:lang w:val="uk-UA"/>
        </w:rPr>
        <w:t>, викликаного</w:t>
      </w:r>
      <w:r w:rsidRPr="00E30AE6">
        <w:rPr>
          <w:rFonts w:ascii="Times New Roman" w:hAnsi="Times New Roman" w:cs="Times New Roman"/>
          <w:color w:val="000000" w:themeColor="text1"/>
          <w:sz w:val="28"/>
          <w:szCs w:val="28"/>
          <w:lang w:val="uk-UA"/>
        </w:rPr>
        <w:t xml:space="preserve"> елект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ричним струмом, </w:t>
      </w:r>
      <w:r>
        <w:rPr>
          <w:rFonts w:ascii="Times New Roman" w:hAnsi="Times New Roman" w:cs="Times New Roman"/>
          <w:color w:val="000000" w:themeColor="text1"/>
          <w:sz w:val="28"/>
          <w:szCs w:val="28"/>
          <w:lang w:val="uk-UA"/>
        </w:rPr>
        <w:t xml:space="preserve">що </w:t>
      </w:r>
      <w:r w:rsidRPr="00E30AE6">
        <w:rPr>
          <w:rFonts w:ascii="Times New Roman" w:hAnsi="Times New Roman" w:cs="Times New Roman"/>
          <w:color w:val="000000" w:themeColor="text1"/>
          <w:sz w:val="28"/>
          <w:szCs w:val="28"/>
          <w:lang w:val="uk-UA"/>
        </w:rPr>
        <w:t xml:space="preserve">проходить через нього. </w:t>
      </w:r>
    </w:p>
    <w:p w14:paraId="18386F31"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Знаючи </w:t>
      </w:r>
      <w:r w:rsidRPr="00E30AE6">
        <w:rPr>
          <w:rFonts w:ascii="Times New Roman" w:hAnsi="Times New Roman" w:cs="Times New Roman"/>
          <w:color w:val="000000" w:themeColor="text1"/>
          <w:sz w:val="28"/>
          <w:szCs w:val="28"/>
          <w:lang w:val="uk-UA"/>
        </w:rPr>
        <w:t>кількіст</w:t>
      </w:r>
      <w:r>
        <w:rPr>
          <w:rFonts w:ascii="Times New Roman" w:hAnsi="Times New Roman" w:cs="Times New Roman"/>
          <w:color w:val="000000" w:themeColor="text1"/>
          <w:sz w:val="28"/>
          <w:szCs w:val="28"/>
          <w:lang w:val="uk-UA"/>
        </w:rPr>
        <w:t>ь</w:t>
      </w:r>
      <w:r w:rsidRPr="00E30AE6">
        <w:rPr>
          <w:rFonts w:ascii="Times New Roman" w:hAnsi="Times New Roman" w:cs="Times New Roman"/>
          <w:color w:val="000000" w:themeColor="text1"/>
          <w:sz w:val="28"/>
          <w:szCs w:val="28"/>
          <w:lang w:val="uk-UA"/>
        </w:rPr>
        <w:t xml:space="preserve"> теп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ла, що виділяється</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стр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умом</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на </w:t>
      </w:r>
      <w:r>
        <w:rPr>
          <w:rFonts w:ascii="Times New Roman" w:hAnsi="Times New Roman" w:cs="Times New Roman"/>
          <w:color w:val="000000" w:themeColor="text1"/>
          <w:sz w:val="28"/>
          <w:szCs w:val="28"/>
          <w:lang w:val="uk-UA"/>
        </w:rPr>
        <w:t>тензо</w:t>
      </w:r>
      <w:r w:rsidRPr="00E30AE6">
        <w:rPr>
          <w:rFonts w:ascii="Times New Roman" w:hAnsi="Times New Roman" w:cs="Times New Roman"/>
          <w:color w:val="000000" w:themeColor="text1"/>
          <w:sz w:val="28"/>
          <w:szCs w:val="28"/>
          <w:lang w:val="uk-UA"/>
        </w:rPr>
        <w:t>решітці, і умови охо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лодження</w:t>
      </w:r>
      <w:r>
        <w:rPr>
          <w:rFonts w:ascii="Times New Roman" w:hAnsi="Times New Roman" w:cs="Times New Roman"/>
          <w:color w:val="000000" w:themeColor="text1"/>
          <w:sz w:val="28"/>
          <w:szCs w:val="28"/>
          <w:lang w:val="uk-UA"/>
        </w:rPr>
        <w:t xml:space="preserve">  можна визна</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чити само</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р</w:t>
      </w:r>
      <w:r w:rsidRPr="00E30AE6">
        <w:rPr>
          <w:rFonts w:ascii="Times New Roman" w:hAnsi="Times New Roman" w:cs="Times New Roman"/>
          <w:color w:val="000000" w:themeColor="text1"/>
          <w:sz w:val="28"/>
          <w:szCs w:val="28"/>
          <w:lang w:val="uk-UA"/>
        </w:rPr>
        <w:t>озігрів датчика.</w:t>
      </w:r>
      <w:r>
        <w:rPr>
          <w:rFonts w:ascii="Times New Roman" w:hAnsi="Times New Roman" w:cs="Times New Roman"/>
          <w:color w:val="000000" w:themeColor="text1"/>
          <w:sz w:val="28"/>
          <w:szCs w:val="28"/>
          <w:lang w:val="uk-UA"/>
        </w:rPr>
        <w:t xml:space="preserve"> У</w:t>
      </w:r>
      <w:r w:rsidRPr="00E30AE6">
        <w:rPr>
          <w:rFonts w:ascii="Times New Roman" w:hAnsi="Times New Roman" w:cs="Times New Roman"/>
          <w:color w:val="000000" w:themeColor="text1"/>
          <w:sz w:val="28"/>
          <w:szCs w:val="28"/>
          <w:lang w:val="uk-UA"/>
        </w:rPr>
        <w:t>мови охолодження залеж</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ать від </w:t>
      </w:r>
      <w:r>
        <w:rPr>
          <w:rFonts w:ascii="Times New Roman" w:hAnsi="Times New Roman" w:cs="Times New Roman"/>
          <w:color w:val="000000" w:themeColor="text1"/>
          <w:sz w:val="28"/>
          <w:szCs w:val="28"/>
          <w:lang w:val="uk-UA"/>
        </w:rPr>
        <w:t>габариті</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w:t>
      </w:r>
      <w:r w:rsidRPr="00E30AE6">
        <w:rPr>
          <w:rFonts w:ascii="Times New Roman" w:hAnsi="Times New Roman" w:cs="Times New Roman"/>
          <w:color w:val="000000" w:themeColor="text1"/>
          <w:sz w:val="28"/>
          <w:szCs w:val="28"/>
          <w:lang w:val="uk-UA"/>
        </w:rPr>
        <w:t xml:space="preserve"> д</w:t>
      </w:r>
      <w:r>
        <w:rPr>
          <w:rFonts w:ascii="Times New Roman" w:hAnsi="Times New Roman" w:cs="Times New Roman"/>
          <w:color w:val="000000" w:themeColor="text1"/>
          <w:sz w:val="28"/>
          <w:szCs w:val="28"/>
          <w:lang w:val="uk-UA"/>
        </w:rPr>
        <w:t>осліджуваного об’єкта та к</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оефіцієнту його</w:t>
      </w:r>
      <w:r w:rsidRPr="00E30AE6">
        <w:rPr>
          <w:rFonts w:ascii="Times New Roman" w:hAnsi="Times New Roman" w:cs="Times New Roman"/>
          <w:color w:val="000000" w:themeColor="text1"/>
          <w:sz w:val="28"/>
          <w:szCs w:val="28"/>
          <w:lang w:val="uk-UA"/>
        </w:rPr>
        <w:t xml:space="preserve"> теплопровідності, площі 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оверхні, </w:t>
      </w:r>
      <w:r>
        <w:rPr>
          <w:rFonts w:ascii="Times New Roman" w:hAnsi="Times New Roman" w:cs="Times New Roman"/>
          <w:color w:val="000000" w:themeColor="text1"/>
          <w:sz w:val="28"/>
          <w:szCs w:val="28"/>
          <w:lang w:val="uk-UA"/>
        </w:rPr>
        <w:t>займаної нитка</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ми </w:t>
      </w:r>
      <w:r w:rsidRPr="00E30AE6">
        <w:rPr>
          <w:rFonts w:ascii="Times New Roman" w:hAnsi="Times New Roman" w:cs="Times New Roman"/>
          <w:color w:val="000000" w:themeColor="text1"/>
          <w:sz w:val="28"/>
          <w:szCs w:val="28"/>
          <w:lang w:val="uk-UA"/>
        </w:rPr>
        <w:t xml:space="preserve">решітки, </w:t>
      </w:r>
      <w:r>
        <w:rPr>
          <w:rFonts w:ascii="Times New Roman" w:hAnsi="Times New Roman" w:cs="Times New Roman"/>
          <w:color w:val="000000" w:themeColor="text1"/>
          <w:sz w:val="28"/>
          <w:szCs w:val="28"/>
          <w:lang w:val="uk-UA"/>
        </w:rPr>
        <w:t xml:space="preserve">коефіцієнт </w:t>
      </w:r>
      <w:r w:rsidRPr="00E30AE6">
        <w:rPr>
          <w:rFonts w:ascii="Times New Roman" w:hAnsi="Times New Roman" w:cs="Times New Roman"/>
          <w:color w:val="000000" w:themeColor="text1"/>
          <w:sz w:val="28"/>
          <w:szCs w:val="28"/>
          <w:lang w:val="uk-UA"/>
        </w:rPr>
        <w:t>відношення повер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хні решітки до її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об’єму, товщини шару</w:t>
      </w:r>
      <w:r>
        <w:rPr>
          <w:rFonts w:ascii="Times New Roman" w:hAnsi="Times New Roman" w:cs="Times New Roman"/>
          <w:color w:val="000000" w:themeColor="text1"/>
          <w:sz w:val="28"/>
          <w:szCs w:val="28"/>
          <w:lang w:val="uk-UA"/>
        </w:rPr>
        <w:t xml:space="preserve"> клею</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коефіцієнту </w:t>
      </w:r>
      <w:r w:rsidRPr="00E30AE6">
        <w:rPr>
          <w:rFonts w:ascii="Times New Roman" w:hAnsi="Times New Roman" w:cs="Times New Roman"/>
          <w:color w:val="000000" w:themeColor="text1"/>
          <w:sz w:val="28"/>
          <w:szCs w:val="28"/>
          <w:lang w:val="uk-UA"/>
        </w:rPr>
        <w:t>його теплопровідності, температу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uk-UA"/>
        </w:rPr>
        <w:t>них варіацій</w:t>
      </w:r>
      <w:r w:rsidRPr="00E30AE6">
        <w:rPr>
          <w:rFonts w:ascii="Times New Roman" w:hAnsi="Times New Roman" w:cs="Times New Roman"/>
          <w:color w:val="000000" w:themeColor="text1"/>
          <w:sz w:val="28"/>
          <w:szCs w:val="28"/>
          <w:lang w:val="uk-UA"/>
        </w:rPr>
        <w:t xml:space="preserve"> нав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колишнього середовища </w:t>
      </w:r>
      <w:r>
        <w:rPr>
          <w:rFonts w:ascii="Times New Roman" w:hAnsi="Times New Roman" w:cs="Times New Roman"/>
          <w:color w:val="000000" w:themeColor="text1"/>
          <w:sz w:val="28"/>
          <w:szCs w:val="28"/>
          <w:lang w:val="uk-UA"/>
        </w:rPr>
        <w:t>та</w:t>
      </w:r>
      <w:r w:rsidRPr="00E30AE6">
        <w:rPr>
          <w:rFonts w:ascii="Times New Roman" w:hAnsi="Times New Roman" w:cs="Times New Roman"/>
          <w:color w:val="000000" w:themeColor="text1"/>
          <w:sz w:val="28"/>
          <w:szCs w:val="28"/>
          <w:lang w:val="uk-UA"/>
        </w:rPr>
        <w:t xml:space="preserve"> швидкості руху 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отоків повітря</w:t>
      </w:r>
      <w:r>
        <w:rPr>
          <w:rFonts w:ascii="Times New Roman" w:hAnsi="Times New Roman" w:cs="Times New Roman"/>
          <w:color w:val="000000" w:themeColor="text1"/>
          <w:sz w:val="28"/>
          <w:szCs w:val="28"/>
          <w:lang w:val="uk-UA"/>
        </w:rPr>
        <w:t xml:space="preserve">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навколо </w:t>
      </w:r>
      <w:r w:rsidRPr="00E30AE6">
        <w:rPr>
          <w:rFonts w:ascii="Times New Roman" w:hAnsi="Times New Roman" w:cs="Times New Roman"/>
          <w:color w:val="000000" w:themeColor="text1"/>
          <w:sz w:val="28"/>
          <w:szCs w:val="28"/>
          <w:lang w:val="uk-UA"/>
        </w:rPr>
        <w:t>детал</w:t>
      </w:r>
      <w:r>
        <w:rPr>
          <w:rFonts w:ascii="Times New Roman" w:hAnsi="Times New Roman" w:cs="Times New Roman"/>
          <w:color w:val="000000" w:themeColor="text1"/>
          <w:sz w:val="28"/>
          <w:szCs w:val="28"/>
          <w:lang w:val="uk-UA"/>
        </w:rPr>
        <w:t>і</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місці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наклеювання </w:t>
      </w:r>
      <w:r w:rsidRPr="00E30AE6">
        <w:rPr>
          <w:rFonts w:ascii="Times New Roman" w:hAnsi="Times New Roman" w:cs="Times New Roman"/>
          <w:color w:val="000000" w:themeColor="text1"/>
          <w:sz w:val="28"/>
          <w:szCs w:val="28"/>
          <w:lang w:val="uk-UA"/>
        </w:rPr>
        <w:t>тензорезист</w:t>
      </w:r>
      <w:r>
        <w:rPr>
          <w:rFonts w:ascii="Times New Roman" w:hAnsi="Times New Roman" w:cs="Times New Roman"/>
          <w:color w:val="000000" w:themeColor="text1"/>
          <w:sz w:val="28"/>
          <w:szCs w:val="28"/>
          <w:lang w:val="uk-UA"/>
        </w:rPr>
        <w:t>ивного елемента і т.д</w:t>
      </w:r>
      <w:r w:rsidRPr="00E30AE6">
        <w:rPr>
          <w:rFonts w:ascii="Times New Roman" w:hAnsi="Times New Roman" w:cs="Times New Roman"/>
          <w:color w:val="000000" w:themeColor="text1"/>
          <w:sz w:val="28"/>
          <w:szCs w:val="28"/>
          <w:lang w:val="uk-UA"/>
        </w:rPr>
        <w:t>.</w:t>
      </w:r>
    </w:p>
    <w:p w14:paraId="480E61DF"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П</w:t>
      </w:r>
      <w:r w:rsidRPr="00E30AE6">
        <w:rPr>
          <w:rFonts w:ascii="Times New Roman" w:hAnsi="Times New Roman" w:cs="Times New Roman"/>
          <w:color w:val="000000" w:themeColor="text1"/>
          <w:sz w:val="28"/>
          <w:szCs w:val="28"/>
          <w:lang w:val="uk-UA"/>
        </w:rPr>
        <w:t xml:space="preserve">итома потужність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розсіювання</w:t>
      </w:r>
      <w:r>
        <w:rPr>
          <w:rFonts w:ascii="Times New Roman" w:hAnsi="Times New Roman" w:cs="Times New Roman"/>
          <w:color w:val="000000" w:themeColor="text1"/>
          <w:sz w:val="28"/>
          <w:szCs w:val="28"/>
          <w:lang w:val="uk-UA"/>
        </w:rPr>
        <w:t xml:space="preserve"> дозво</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ляє оцінити з</w:t>
      </w:r>
      <w:r w:rsidRPr="00E30AE6">
        <w:rPr>
          <w:rFonts w:ascii="Times New Roman" w:hAnsi="Times New Roman" w:cs="Times New Roman"/>
          <w:color w:val="000000" w:themeColor="text1"/>
          <w:sz w:val="28"/>
          <w:szCs w:val="28"/>
          <w:lang w:val="uk-UA"/>
        </w:rPr>
        <w:t>д</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атність датчика розсіювати теплову енергію. </w:t>
      </w:r>
      <w:r>
        <w:rPr>
          <w:rFonts w:ascii="Times New Roman" w:hAnsi="Times New Roman" w:cs="Times New Roman"/>
          <w:color w:val="000000" w:themeColor="text1"/>
          <w:sz w:val="28"/>
          <w:szCs w:val="28"/>
          <w:lang w:val="uk-UA"/>
        </w:rPr>
        <w:t>Дана характеристика</w:t>
      </w:r>
      <w:r w:rsidRPr="00E30AE6">
        <w:rPr>
          <w:rFonts w:ascii="Times New Roman" w:hAnsi="Times New Roman" w:cs="Times New Roman"/>
          <w:color w:val="000000" w:themeColor="text1"/>
          <w:sz w:val="28"/>
          <w:szCs w:val="28"/>
          <w:lang w:val="uk-UA"/>
        </w:rPr>
        <w:t xml:space="preserve"> залежить</w:t>
      </w:r>
      <w:r>
        <w:rPr>
          <w:rFonts w:ascii="Times New Roman" w:hAnsi="Times New Roman" w:cs="Times New Roman"/>
          <w:color w:val="000000" w:themeColor="text1"/>
          <w:sz w:val="28"/>
          <w:szCs w:val="28"/>
          <w:lang w:val="uk-UA"/>
        </w:rPr>
        <w:t xml:space="preserve"> в першу чергу</w:t>
      </w:r>
      <w:r w:rsidRPr="00E30AE6">
        <w:rPr>
          <w:rFonts w:ascii="Times New Roman" w:hAnsi="Times New Roman" w:cs="Times New Roman"/>
          <w:color w:val="000000" w:themeColor="text1"/>
          <w:sz w:val="28"/>
          <w:szCs w:val="28"/>
          <w:lang w:val="uk-UA"/>
        </w:rPr>
        <w:t xml:space="preserve"> від товщини деталі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w:t>
      </w:r>
      <w:r w:rsidRPr="00E30AE6">
        <w:rPr>
          <w:rFonts w:ascii="Times New Roman" w:hAnsi="Times New Roman" w:cs="Times New Roman"/>
          <w:color w:val="000000" w:themeColor="text1"/>
          <w:sz w:val="28"/>
          <w:szCs w:val="28"/>
          <w:lang w:val="uk-UA"/>
        </w:rPr>
        <w:t xml:space="preserve"> теплопрові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дності її матеріалу. Детал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ь виступає </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ролі</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радіатора.</w:t>
      </w:r>
    </w:p>
    <w:p w14:paraId="6ACD9541"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У табл. </w:t>
      </w:r>
      <w:r>
        <w:rPr>
          <w:rFonts w:ascii="Times New Roman" w:hAnsi="Times New Roman" w:cs="Times New Roman"/>
          <w:color w:val="000000" w:themeColor="text1"/>
          <w:sz w:val="28"/>
          <w:szCs w:val="28"/>
          <w:lang w:val="uk-UA"/>
        </w:rPr>
        <w:t>6</w:t>
      </w:r>
      <w:r w:rsidRPr="00E30AE6">
        <w:rPr>
          <w:rFonts w:ascii="Times New Roman" w:hAnsi="Times New Roman" w:cs="Times New Roman"/>
          <w:color w:val="000000" w:themeColor="text1"/>
          <w:sz w:val="28"/>
          <w:szCs w:val="28"/>
          <w:lang w:val="uk-UA"/>
        </w:rPr>
        <w:t xml:space="preserve"> наведені зн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ачення допустимої питомої потужності розсіювання в залежності від влас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тивостей деталі.</w:t>
      </w:r>
    </w:p>
    <w:p w14:paraId="6BE3D85F" w14:textId="77777777" w:rsidR="000C1DAC" w:rsidRPr="00E30AE6" w:rsidRDefault="000C1DAC" w:rsidP="000C1DAC">
      <w:pPr>
        <w:pStyle w:val="HTML"/>
        <w:shd w:val="clear" w:color="auto" w:fill="FFFFFF"/>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Таблиця </w:t>
      </w:r>
      <w:r>
        <w:rPr>
          <w:rFonts w:ascii="Times New Roman" w:hAnsi="Times New Roman" w:cs="Times New Roman"/>
          <w:color w:val="000000" w:themeColor="text1"/>
          <w:sz w:val="28"/>
          <w:szCs w:val="28"/>
          <w:lang w:val="uk-UA"/>
        </w:rPr>
        <w:t>6</w:t>
      </w:r>
      <w:r w:rsidRPr="00E30AE6">
        <w:rPr>
          <w:rFonts w:ascii="Times New Roman" w:hAnsi="Times New Roman" w:cs="Times New Roman"/>
          <w:color w:val="000000" w:themeColor="text1"/>
          <w:sz w:val="28"/>
          <w:szCs w:val="28"/>
          <w:lang w:val="uk-UA"/>
        </w:rPr>
        <w:t>. Допу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стимі питомі потужності розсіювання</w:t>
      </w:r>
    </w:p>
    <w:tbl>
      <w:tblPr>
        <w:tblStyle w:val="ac"/>
        <w:tblW w:w="0" w:type="auto"/>
        <w:jc w:val="center"/>
        <w:tblLook w:val="04A0" w:firstRow="1" w:lastRow="0" w:firstColumn="1" w:lastColumn="0" w:noHBand="0" w:noVBand="1"/>
      </w:tblPr>
      <w:tblGrid>
        <w:gridCol w:w="1129"/>
        <w:gridCol w:w="5245"/>
        <w:gridCol w:w="2316"/>
      </w:tblGrid>
      <w:tr w:rsidR="000C1DAC" w:rsidRPr="00E30AE6" w14:paraId="762DAEAF" w14:textId="77777777" w:rsidTr="003E42FC">
        <w:trPr>
          <w:jc w:val="center"/>
        </w:trPr>
        <w:tc>
          <w:tcPr>
            <w:tcW w:w="1129" w:type="dxa"/>
          </w:tcPr>
          <w:p w14:paraId="1EF094CC" w14:textId="77777777" w:rsidR="000C1DAC" w:rsidRPr="00E30AE6" w:rsidRDefault="000C1DAC" w:rsidP="003E42FC">
            <w:pPr>
              <w:pStyle w:val="HTML"/>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b/>
                <w:sz w:val="28"/>
                <w:szCs w:val="28"/>
                <w:lang w:val="uk-UA"/>
              </w:rPr>
              <w:t>№ п</w:t>
            </w:r>
            <w:r w:rsidRPr="00E30AE6">
              <w:rPr>
                <w:rFonts w:ascii="Times New Roman" w:hAnsi="Times New Roman" w:cs="Times New Roman"/>
                <w:b/>
                <w:sz w:val="28"/>
                <w:szCs w:val="28"/>
              </w:rPr>
              <w:t>/</w:t>
            </w:r>
            <w:r w:rsidRPr="00E30AE6">
              <w:rPr>
                <w:rFonts w:ascii="Times New Roman" w:hAnsi="Times New Roman" w:cs="Times New Roman"/>
                <w:b/>
                <w:sz w:val="28"/>
                <w:szCs w:val="28"/>
                <w:lang w:val="uk-UA"/>
              </w:rPr>
              <w:t>п</w:t>
            </w:r>
          </w:p>
        </w:tc>
        <w:tc>
          <w:tcPr>
            <w:tcW w:w="5245" w:type="dxa"/>
          </w:tcPr>
          <w:p w14:paraId="0E891953"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Pr>
                <w:rFonts w:ascii="Times New Roman" w:hAnsi="Times New Roman" w:cs="Times New Roman"/>
                <w:b/>
                <w:sz w:val="28"/>
                <w:szCs w:val="28"/>
                <w:lang w:val="uk-UA"/>
              </w:rPr>
              <w:t>Вимірюваний о</w:t>
            </w:r>
            <w:r w:rsidRPr="00E30AE6">
              <w:rPr>
                <w:rFonts w:ascii="Times New Roman" w:hAnsi="Times New Roman" w:cs="Times New Roman"/>
                <w:b/>
                <w:sz w:val="28"/>
                <w:szCs w:val="28"/>
              </w:rPr>
              <w:t>б</w:t>
            </w:r>
            <w:r w:rsidRPr="00E30AE6">
              <w:rPr>
                <w:rFonts w:ascii="Times New Roman" w:hAnsi="Times New Roman" w:cs="Times New Roman"/>
                <w:b/>
                <w:sz w:val="28"/>
                <w:szCs w:val="28"/>
                <w:lang w:val="uk-UA"/>
              </w:rPr>
              <w:t>’є</w:t>
            </w:r>
            <w:r w:rsidRPr="00E30AE6">
              <w:rPr>
                <w:rFonts w:ascii="Times New Roman" w:hAnsi="Times New Roman" w:cs="Times New Roman"/>
                <w:b/>
                <w:sz w:val="28"/>
                <w:szCs w:val="28"/>
              </w:rPr>
              <w:t>кт</w:t>
            </w:r>
          </w:p>
        </w:tc>
        <w:tc>
          <w:tcPr>
            <w:tcW w:w="2268" w:type="dxa"/>
          </w:tcPr>
          <w:p w14:paraId="3C9D3602" w14:textId="77777777" w:rsidR="000C1DAC" w:rsidRPr="00E30AE6" w:rsidRDefault="000C1DAC" w:rsidP="003E42FC">
            <w:pPr>
              <w:pStyle w:val="HTML"/>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b/>
                <w:sz w:val="28"/>
                <w:szCs w:val="28"/>
              </w:rPr>
              <w:t>W, Вт/мм</w:t>
            </w:r>
            <w:r w:rsidRPr="00E30AE6">
              <w:rPr>
                <w:rFonts w:ascii="Times New Roman" w:hAnsi="Times New Roman" w:cs="Times New Roman"/>
                <w:b/>
                <w:sz w:val="28"/>
                <w:szCs w:val="28"/>
                <w:vertAlign w:val="superscript"/>
              </w:rPr>
              <w:t>2</w:t>
            </w:r>
          </w:p>
        </w:tc>
      </w:tr>
      <w:tr w:rsidR="000C1DAC" w:rsidRPr="00E30AE6" w14:paraId="457F4C1C" w14:textId="77777777" w:rsidTr="003E42FC">
        <w:trPr>
          <w:jc w:val="center"/>
        </w:trPr>
        <w:tc>
          <w:tcPr>
            <w:tcW w:w="1129" w:type="dxa"/>
          </w:tcPr>
          <w:p w14:paraId="5193661C"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lastRenderedPageBreak/>
              <w:t>1</w:t>
            </w:r>
          </w:p>
        </w:tc>
        <w:tc>
          <w:tcPr>
            <w:tcW w:w="5245" w:type="dxa"/>
          </w:tcPr>
          <w:p w14:paraId="1EC127CD"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П</w:t>
            </w:r>
            <w:r w:rsidRPr="00E30AE6">
              <w:rPr>
                <w:rFonts w:ascii="Times New Roman" w:hAnsi="Times New Roman" w:cs="Times New Roman"/>
                <w:sz w:val="28"/>
                <w:szCs w:val="28"/>
              </w:rPr>
              <w:t>ластмас</w:t>
            </w:r>
            <w:r>
              <w:rPr>
                <w:rFonts w:ascii="Times New Roman" w:hAnsi="Times New Roman" w:cs="Times New Roman"/>
                <w:sz w:val="28"/>
                <w:szCs w:val="28"/>
                <w:lang w:val="uk-UA"/>
              </w:rPr>
              <w:t>а</w:t>
            </w:r>
          </w:p>
        </w:tc>
        <w:tc>
          <w:tcPr>
            <w:tcW w:w="2268" w:type="dxa"/>
          </w:tcPr>
          <w:p w14:paraId="73209EF7"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0,00003…0,00008</w:t>
            </w:r>
          </w:p>
        </w:tc>
      </w:tr>
      <w:tr w:rsidR="000C1DAC" w:rsidRPr="00E30AE6" w14:paraId="73966F29" w14:textId="77777777" w:rsidTr="003E42FC">
        <w:trPr>
          <w:jc w:val="center"/>
        </w:trPr>
        <w:tc>
          <w:tcPr>
            <w:tcW w:w="1129" w:type="dxa"/>
          </w:tcPr>
          <w:p w14:paraId="3F97BB0B"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2</w:t>
            </w:r>
          </w:p>
        </w:tc>
        <w:tc>
          <w:tcPr>
            <w:tcW w:w="5245" w:type="dxa"/>
          </w:tcPr>
          <w:p w14:paraId="3AEF6BEA"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Масивн</w:t>
            </w:r>
            <w:r w:rsidRPr="00E30AE6">
              <w:rPr>
                <w:rFonts w:ascii="Times New Roman" w:hAnsi="Times New Roman" w:cs="Times New Roman"/>
                <w:sz w:val="28"/>
                <w:szCs w:val="28"/>
                <w:lang w:val="uk-UA"/>
              </w:rPr>
              <w:t>и</w:t>
            </w:r>
            <w:r w:rsidRPr="00E30AE6">
              <w:rPr>
                <w:rFonts w:ascii="Times New Roman" w:hAnsi="Times New Roman" w:cs="Times New Roman"/>
                <w:sz w:val="28"/>
                <w:szCs w:val="28"/>
              </w:rPr>
              <w:t>й стал</w:t>
            </w:r>
            <w:r w:rsidRPr="00E30AE6">
              <w:rPr>
                <w:rFonts w:ascii="Times New Roman" w:hAnsi="Times New Roman" w:cs="Times New Roman"/>
                <w:sz w:val="28"/>
                <w:szCs w:val="28"/>
                <w:lang w:val="uk-UA"/>
              </w:rPr>
              <w:t>евий</w:t>
            </w:r>
            <w:r w:rsidRPr="00E30AE6">
              <w:rPr>
                <w:rFonts w:ascii="Times New Roman" w:hAnsi="Times New Roman" w:cs="Times New Roman"/>
                <w:sz w:val="28"/>
                <w:szCs w:val="28"/>
              </w:rPr>
              <w:t xml:space="preserve"> прокат</w:t>
            </w:r>
          </w:p>
        </w:tc>
        <w:tc>
          <w:tcPr>
            <w:tcW w:w="2268" w:type="dxa"/>
          </w:tcPr>
          <w:p w14:paraId="0E0BBE76"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0,003...0,008</w:t>
            </w:r>
          </w:p>
        </w:tc>
      </w:tr>
      <w:tr w:rsidR="000C1DAC" w:rsidRPr="00E30AE6" w14:paraId="4290BEE2" w14:textId="77777777" w:rsidTr="003E42FC">
        <w:trPr>
          <w:jc w:val="center"/>
        </w:trPr>
        <w:tc>
          <w:tcPr>
            <w:tcW w:w="1129" w:type="dxa"/>
          </w:tcPr>
          <w:p w14:paraId="6D335DDF"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3</w:t>
            </w:r>
          </w:p>
        </w:tc>
        <w:tc>
          <w:tcPr>
            <w:tcW w:w="5245" w:type="dxa"/>
          </w:tcPr>
          <w:p w14:paraId="66A51617"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Тонкий стал</w:t>
            </w:r>
            <w:r w:rsidRPr="00E30AE6">
              <w:rPr>
                <w:rFonts w:ascii="Times New Roman" w:hAnsi="Times New Roman" w:cs="Times New Roman"/>
                <w:sz w:val="28"/>
                <w:szCs w:val="28"/>
                <w:lang w:val="uk-UA"/>
              </w:rPr>
              <w:t xml:space="preserve">евий </w:t>
            </w:r>
            <w:r w:rsidRPr="00E30AE6">
              <w:rPr>
                <w:rFonts w:ascii="Times New Roman" w:hAnsi="Times New Roman" w:cs="Times New Roman"/>
                <w:sz w:val="28"/>
                <w:szCs w:val="28"/>
              </w:rPr>
              <w:t>прокат</w:t>
            </w:r>
          </w:p>
        </w:tc>
        <w:tc>
          <w:tcPr>
            <w:tcW w:w="2268" w:type="dxa"/>
          </w:tcPr>
          <w:p w14:paraId="664D67B7"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0,0015...0,003</w:t>
            </w:r>
          </w:p>
        </w:tc>
      </w:tr>
      <w:tr w:rsidR="000C1DAC" w:rsidRPr="00E30AE6" w14:paraId="62C5566E" w14:textId="77777777" w:rsidTr="003E42FC">
        <w:trPr>
          <w:jc w:val="center"/>
        </w:trPr>
        <w:tc>
          <w:tcPr>
            <w:tcW w:w="1129" w:type="dxa"/>
          </w:tcPr>
          <w:p w14:paraId="45F7B10E"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4</w:t>
            </w:r>
          </w:p>
        </w:tc>
        <w:tc>
          <w:tcPr>
            <w:tcW w:w="5245" w:type="dxa"/>
          </w:tcPr>
          <w:p w14:paraId="4A502E77" w14:textId="77777777" w:rsidR="000C1DAC" w:rsidRPr="001D1F79"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Склопластик, керам</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ка</w:t>
            </w:r>
            <w:r>
              <w:rPr>
                <w:rFonts w:ascii="Times New Roman" w:hAnsi="Times New Roman" w:cs="Times New Roman"/>
                <w:sz w:val="28"/>
                <w:szCs w:val="28"/>
                <w:lang w:val="uk-UA"/>
              </w:rPr>
              <w:t xml:space="preserve">, </w:t>
            </w:r>
            <w:r w:rsidRPr="00E30AE6">
              <w:rPr>
                <w:rFonts w:ascii="Times New Roman" w:hAnsi="Times New Roman" w:cs="Times New Roman"/>
                <w:sz w:val="28"/>
                <w:szCs w:val="28"/>
              </w:rPr>
              <w:t>скло</w:t>
            </w:r>
          </w:p>
        </w:tc>
        <w:tc>
          <w:tcPr>
            <w:tcW w:w="2268" w:type="dxa"/>
          </w:tcPr>
          <w:p w14:paraId="011376E8"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0,0003...0,0008</w:t>
            </w:r>
          </w:p>
        </w:tc>
      </w:tr>
      <w:tr w:rsidR="000C1DAC" w:rsidRPr="00E30AE6" w14:paraId="15ED3BAD" w14:textId="77777777" w:rsidTr="003E42FC">
        <w:trPr>
          <w:jc w:val="center"/>
        </w:trPr>
        <w:tc>
          <w:tcPr>
            <w:tcW w:w="1129" w:type="dxa"/>
          </w:tcPr>
          <w:p w14:paraId="4791A3FC"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5</w:t>
            </w:r>
          </w:p>
        </w:tc>
        <w:tc>
          <w:tcPr>
            <w:tcW w:w="5245" w:type="dxa"/>
          </w:tcPr>
          <w:p w14:paraId="394CE0AD" w14:textId="77777777" w:rsidR="000C1DAC" w:rsidRPr="00E30AE6" w:rsidRDefault="000C1DAC" w:rsidP="003E42FC">
            <w:pPr>
              <w:pStyle w:val="HTML"/>
              <w:spacing w:line="384"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Алюміній</w:t>
            </w:r>
          </w:p>
        </w:tc>
        <w:tc>
          <w:tcPr>
            <w:tcW w:w="2268" w:type="dxa"/>
          </w:tcPr>
          <w:p w14:paraId="5554166D" w14:textId="77777777" w:rsidR="000C1DAC" w:rsidRPr="001D1F79" w:rsidRDefault="000C1DAC" w:rsidP="003E42FC">
            <w:pPr>
              <w:pStyle w:val="HTML"/>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0,00</w:t>
            </w:r>
            <w:r>
              <w:rPr>
                <w:rFonts w:ascii="Times New Roman" w:hAnsi="Times New Roman" w:cs="Times New Roman"/>
                <w:sz w:val="28"/>
                <w:szCs w:val="28"/>
                <w:lang w:val="uk-UA"/>
              </w:rPr>
              <w:t>8</w:t>
            </w:r>
            <w:r w:rsidRPr="00E30AE6">
              <w:rPr>
                <w:rFonts w:ascii="Times New Roman" w:hAnsi="Times New Roman" w:cs="Times New Roman"/>
                <w:sz w:val="28"/>
                <w:szCs w:val="28"/>
              </w:rPr>
              <w:t>...0,00</w:t>
            </w:r>
            <w:r>
              <w:rPr>
                <w:rFonts w:ascii="Times New Roman" w:hAnsi="Times New Roman" w:cs="Times New Roman"/>
                <w:sz w:val="28"/>
                <w:szCs w:val="28"/>
                <w:lang w:val="uk-UA"/>
              </w:rPr>
              <w:t>16</w:t>
            </w:r>
          </w:p>
        </w:tc>
      </w:tr>
    </w:tbl>
    <w:p w14:paraId="49171ACA" w14:textId="77777777" w:rsidR="000C1DAC" w:rsidRDefault="000C1DAC" w:rsidP="000C1DAC">
      <w:pPr>
        <w:pStyle w:val="HTML"/>
        <w:shd w:val="clear" w:color="auto" w:fill="FFFFFF"/>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p>
    <w:p w14:paraId="166B810A"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Для визначення</w:t>
      </w:r>
      <w:r w:rsidRPr="00E30AE6">
        <w:rPr>
          <w:rFonts w:ascii="Times New Roman" w:hAnsi="Times New Roman" w:cs="Times New Roman"/>
          <w:color w:val="000000" w:themeColor="text1"/>
          <w:sz w:val="28"/>
          <w:szCs w:val="28"/>
          <w:lang w:val="uk-UA"/>
        </w:rPr>
        <w:t xml:space="preserve"> робочого струму живлення датчика </w:t>
      </w:r>
      <w:r>
        <w:rPr>
          <w:rFonts w:ascii="Times New Roman" w:hAnsi="Times New Roman" w:cs="Times New Roman"/>
          <w:color w:val="000000" w:themeColor="text1"/>
          <w:sz w:val="28"/>
          <w:szCs w:val="28"/>
          <w:lang w:val="uk-UA"/>
        </w:rPr>
        <w:t>беруть за основну характеристику</w:t>
      </w:r>
      <w:r w:rsidRPr="00E30AE6">
        <w:rPr>
          <w:rFonts w:ascii="Times New Roman" w:hAnsi="Times New Roman" w:cs="Times New Roman"/>
          <w:color w:val="000000" w:themeColor="text1"/>
          <w:sz w:val="28"/>
          <w:szCs w:val="28"/>
          <w:lang w:val="uk-UA"/>
        </w:rPr>
        <w:t xml:space="preserve"> щ</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ільн</w:t>
      </w:r>
      <w:r>
        <w:rPr>
          <w:rFonts w:ascii="Times New Roman" w:hAnsi="Times New Roman" w:cs="Times New Roman"/>
          <w:color w:val="000000" w:themeColor="text1"/>
          <w:sz w:val="28"/>
          <w:szCs w:val="28"/>
          <w:lang w:val="uk-UA"/>
        </w:rPr>
        <w:t>ість</w:t>
      </w:r>
      <w:r w:rsidRPr="00E30AE6">
        <w:rPr>
          <w:rFonts w:ascii="Times New Roman" w:hAnsi="Times New Roman" w:cs="Times New Roman"/>
          <w:color w:val="000000" w:themeColor="text1"/>
          <w:sz w:val="28"/>
          <w:szCs w:val="28"/>
          <w:lang w:val="uk-UA"/>
        </w:rPr>
        <w:t xml:space="preserve"> струму 45 А/мм</w:t>
      </w:r>
      <w:r w:rsidRPr="00731C47">
        <w:rPr>
          <w:rFonts w:ascii="Times New Roman" w:hAnsi="Times New Roman" w:cs="Times New Roman"/>
          <w:color w:val="000000" w:themeColor="text1"/>
          <w:sz w:val="28"/>
          <w:szCs w:val="28"/>
          <w:vertAlign w:val="superscript"/>
          <w:lang w:val="uk-UA"/>
        </w:rPr>
        <w:t>2</w:t>
      </w:r>
      <w:r w:rsidRPr="00E30AE6">
        <w:rPr>
          <w:rFonts w:ascii="Times New Roman" w:hAnsi="Times New Roman" w:cs="Times New Roman"/>
          <w:color w:val="000000" w:themeColor="text1"/>
          <w:sz w:val="28"/>
          <w:szCs w:val="28"/>
          <w:lang w:val="uk-UA"/>
        </w:rPr>
        <w:t xml:space="preserve"> для дротяних тензорезист</w:t>
      </w:r>
      <w:r>
        <w:rPr>
          <w:rFonts w:ascii="Times New Roman" w:hAnsi="Times New Roman" w:cs="Times New Roman"/>
          <w:color w:val="000000" w:themeColor="text1"/>
          <w:sz w:val="28"/>
          <w:szCs w:val="28"/>
          <w:lang w:val="uk-UA"/>
        </w:rPr>
        <w:t>ивних елементів та</w:t>
      </w:r>
      <w:r w:rsidRPr="00E30AE6">
        <w:rPr>
          <w:rFonts w:ascii="Times New Roman" w:hAnsi="Times New Roman" w:cs="Times New Roman"/>
          <w:color w:val="000000" w:themeColor="text1"/>
          <w:sz w:val="28"/>
          <w:szCs w:val="28"/>
          <w:lang w:val="uk-UA"/>
        </w:rPr>
        <w:t xml:space="preserve"> 60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 / мм2 - для фольгових, якщо </w:t>
      </w:r>
      <w:r>
        <w:rPr>
          <w:rFonts w:ascii="Times New Roman" w:hAnsi="Times New Roman" w:cs="Times New Roman"/>
          <w:color w:val="000000" w:themeColor="text1"/>
          <w:sz w:val="28"/>
          <w:szCs w:val="28"/>
          <w:lang w:val="uk-UA"/>
        </w:rPr>
        <w:t>с</w:t>
      </w:r>
      <w:r w:rsidRPr="00E30AE6">
        <w:rPr>
          <w:rFonts w:ascii="Times New Roman" w:hAnsi="Times New Roman" w:cs="Times New Roman"/>
          <w:color w:val="000000" w:themeColor="text1"/>
          <w:sz w:val="28"/>
          <w:szCs w:val="28"/>
          <w:lang w:val="uk-UA"/>
        </w:rPr>
        <w:t>талева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деталь </w:t>
      </w:r>
      <w:r>
        <w:rPr>
          <w:rFonts w:ascii="Times New Roman" w:hAnsi="Times New Roman" w:cs="Times New Roman"/>
          <w:color w:val="000000" w:themeColor="text1"/>
          <w:sz w:val="28"/>
          <w:szCs w:val="28"/>
          <w:lang w:val="uk-UA"/>
        </w:rPr>
        <w:t>габ</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аритна</w:t>
      </w:r>
      <w:r w:rsidRPr="00E30AE6">
        <w:rPr>
          <w:rFonts w:ascii="Times New Roman" w:hAnsi="Times New Roman" w:cs="Times New Roman"/>
          <w:color w:val="000000" w:themeColor="text1"/>
          <w:sz w:val="28"/>
          <w:szCs w:val="28"/>
          <w:lang w:val="uk-UA"/>
        </w:rPr>
        <w:t>.</w:t>
      </w:r>
    </w:p>
    <w:p w14:paraId="35422550"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Зі</w:t>
      </w:r>
      <w:r w:rsidRPr="00E30AE6">
        <w:rPr>
          <w:rFonts w:ascii="Times New Roman" w:hAnsi="Times New Roman" w:cs="Times New Roman"/>
          <w:color w:val="000000" w:themeColor="text1"/>
          <w:sz w:val="28"/>
          <w:szCs w:val="28"/>
          <w:lang w:val="uk-UA"/>
        </w:rPr>
        <w:t xml:space="preserve"> змін</w:t>
      </w:r>
      <w:r>
        <w:rPr>
          <w:rFonts w:ascii="Times New Roman" w:hAnsi="Times New Roman" w:cs="Times New Roman"/>
          <w:color w:val="000000" w:themeColor="text1"/>
          <w:sz w:val="28"/>
          <w:szCs w:val="28"/>
          <w:lang w:val="uk-UA"/>
        </w:rPr>
        <w:t>ою</w:t>
      </w:r>
      <w:r w:rsidRPr="00E30AE6">
        <w:rPr>
          <w:rFonts w:ascii="Times New Roman" w:hAnsi="Times New Roman" w:cs="Times New Roman"/>
          <w:color w:val="000000" w:themeColor="text1"/>
          <w:sz w:val="28"/>
          <w:szCs w:val="28"/>
          <w:lang w:val="uk-UA"/>
        </w:rPr>
        <w:t xml:space="preserve">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тури датчика і деталі </w:t>
      </w:r>
      <w:r>
        <w:rPr>
          <w:rFonts w:ascii="Times New Roman" w:hAnsi="Times New Roman" w:cs="Times New Roman"/>
          <w:color w:val="000000" w:themeColor="text1"/>
          <w:sz w:val="28"/>
          <w:szCs w:val="28"/>
          <w:lang w:val="uk-UA"/>
        </w:rPr>
        <w:t xml:space="preserve">стає можливим </w:t>
      </w:r>
      <w:r w:rsidRPr="00E30AE6">
        <w:rPr>
          <w:rFonts w:ascii="Times New Roman" w:hAnsi="Times New Roman" w:cs="Times New Roman"/>
          <w:color w:val="000000" w:themeColor="text1"/>
          <w:sz w:val="28"/>
          <w:szCs w:val="28"/>
          <w:lang w:val="uk-UA"/>
        </w:rPr>
        <w:t>спостеріга</w:t>
      </w:r>
      <w:r>
        <w:rPr>
          <w:rFonts w:ascii="Times New Roman" w:hAnsi="Times New Roman" w:cs="Times New Roman"/>
          <w:color w:val="000000" w:themeColor="text1"/>
          <w:sz w:val="28"/>
          <w:szCs w:val="28"/>
          <w:lang w:val="uk-UA"/>
        </w:rPr>
        <w:t>ти</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наступні фактори</w:t>
      </w:r>
      <w:r w:rsidRPr="00E30AE6">
        <w:rPr>
          <w:rFonts w:ascii="Times New Roman" w:hAnsi="Times New Roman" w:cs="Times New Roman"/>
          <w:color w:val="000000" w:themeColor="text1"/>
          <w:sz w:val="28"/>
          <w:szCs w:val="28"/>
          <w:lang w:val="uk-UA"/>
        </w:rPr>
        <w:t>, здатні впливати на результати вим</w:t>
      </w:r>
      <w:r>
        <w:rPr>
          <w:rFonts w:ascii="Times New Roman" w:hAnsi="Times New Roman" w:cs="Times New Roman"/>
          <w:color w:val="000000" w:themeColor="text1"/>
          <w:sz w:val="28"/>
          <w:szCs w:val="28"/>
          <w:lang w:val="uk-UA"/>
        </w:rPr>
        <w:t>ірювального процесу:</w:t>
      </w:r>
    </w:p>
    <w:p w14:paraId="459E4F3F"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1. Змінюєть</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ся коефі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цієнт тензом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етричної чутл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ивості S</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матері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алу тензоме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тричної 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ешітки. Для спл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авів конс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тантан і к</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арма ця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залежні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сть є лінійною</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функцією, показано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ю</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на рис. </w:t>
      </w:r>
      <w:r>
        <w:rPr>
          <w:rFonts w:ascii="Times New Roman" w:hAnsi="Times New Roman" w:cs="Times New Roman"/>
          <w:color w:val="000000" w:themeColor="text1"/>
          <w:sz w:val="28"/>
          <w:szCs w:val="28"/>
          <w:lang w:val="uk-UA"/>
        </w:rPr>
        <w:t>8</w:t>
      </w:r>
      <w:r w:rsidRPr="00E30AE6">
        <w:rPr>
          <w:rFonts w:ascii="Times New Roman" w:hAnsi="Times New Roman" w:cs="Times New Roman"/>
          <w:color w:val="000000" w:themeColor="text1"/>
          <w:sz w:val="28"/>
          <w:szCs w:val="28"/>
          <w:lang w:val="uk-UA"/>
        </w:rPr>
        <w:t>.</w:t>
      </w:r>
    </w:p>
    <w:p w14:paraId="6552EDEA" w14:textId="77777777" w:rsidR="000C1DAC" w:rsidRPr="00E30AE6" w:rsidRDefault="000C1DAC" w:rsidP="000C1DAC">
      <w:pPr>
        <w:pStyle w:val="HTML"/>
        <w:shd w:val="clear" w:color="auto" w:fill="FFFFFF"/>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noProof/>
          <w:sz w:val="28"/>
          <w:szCs w:val="28"/>
        </w:rPr>
        <w:drawing>
          <wp:inline distT="0" distB="0" distL="0" distR="0" wp14:anchorId="5DAB6EB0" wp14:editId="14C246A2">
            <wp:extent cx="3966858" cy="2223821"/>
            <wp:effectExtent l="0" t="0" r="0" b="5080"/>
            <wp:docPr id="119"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64.jpeg"/>
                    <pic:cNvPicPr/>
                  </pic:nvPicPr>
                  <pic:blipFill>
                    <a:blip r:embed="rId67" cstate="print"/>
                    <a:stretch>
                      <a:fillRect/>
                    </a:stretch>
                  </pic:blipFill>
                  <pic:spPr>
                    <a:xfrm>
                      <a:off x="0" y="0"/>
                      <a:ext cx="4146479" cy="2324516"/>
                    </a:xfrm>
                    <a:prstGeom prst="rect">
                      <a:avLst/>
                    </a:prstGeom>
                  </pic:spPr>
                </pic:pic>
              </a:graphicData>
            </a:graphic>
          </wp:inline>
        </w:drawing>
      </w:r>
    </w:p>
    <w:p w14:paraId="397E1588" w14:textId="77777777" w:rsidR="000C1DAC" w:rsidRPr="00E30AE6" w:rsidRDefault="000C1DAC" w:rsidP="000C1DAC">
      <w:pPr>
        <w:pStyle w:val="HTML"/>
        <w:shd w:val="clear" w:color="auto" w:fill="FFFFFF"/>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Рис. </w:t>
      </w:r>
      <w:r>
        <w:rPr>
          <w:rFonts w:ascii="Times New Roman" w:hAnsi="Times New Roman" w:cs="Times New Roman"/>
          <w:color w:val="000000" w:themeColor="text1"/>
          <w:sz w:val="28"/>
          <w:szCs w:val="28"/>
          <w:lang w:val="uk-UA"/>
        </w:rPr>
        <w:t>8</w:t>
      </w:r>
      <w:r w:rsidRPr="00E30AE6">
        <w:rPr>
          <w:rFonts w:ascii="Times New Roman" w:hAnsi="Times New Roman" w:cs="Times New Roman"/>
          <w:color w:val="000000" w:themeColor="text1"/>
          <w:sz w:val="28"/>
          <w:szCs w:val="28"/>
          <w:lang w:val="uk-UA"/>
        </w:rPr>
        <w:t xml:space="preserve"> Залежніс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ть те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нзочутливості спл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авів констан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тан і карм</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 в</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ід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тури</w:t>
      </w:r>
    </w:p>
    <w:p w14:paraId="350CCEFC"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Із</w:t>
      </w:r>
      <w:r w:rsidRPr="00E30AE6">
        <w:rPr>
          <w:rFonts w:ascii="Times New Roman" w:hAnsi="Times New Roman" w:cs="Times New Roman"/>
          <w:color w:val="000000" w:themeColor="text1"/>
          <w:sz w:val="28"/>
          <w:szCs w:val="28"/>
          <w:lang w:val="uk-UA"/>
        </w:rPr>
        <w:t xml:space="preserve"> граф</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ік</w:t>
      </w:r>
      <w:r>
        <w:rPr>
          <w:rFonts w:ascii="Times New Roman" w:hAnsi="Times New Roman" w:cs="Times New Roman"/>
          <w:color w:val="000000" w:themeColor="text1"/>
          <w:sz w:val="28"/>
          <w:szCs w:val="28"/>
          <w:lang w:val="uk-UA"/>
        </w:rPr>
        <w:t>у добре ви</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дно</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що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зміна кое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фіцієнт</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тензочутливості на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один гр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адус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вельми мізерн</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а та</w:t>
      </w:r>
      <w:r w:rsidRPr="00E30AE6">
        <w:rPr>
          <w:rFonts w:ascii="Times New Roman" w:hAnsi="Times New Roman" w:cs="Times New Roman"/>
          <w:color w:val="000000" w:themeColor="text1"/>
          <w:sz w:val="28"/>
          <w:szCs w:val="28"/>
          <w:lang w:val="uk-UA"/>
        </w:rPr>
        <w:t xml:space="preserve"> с</w:t>
      </w:r>
      <w:r>
        <w:rPr>
          <w:rFonts w:ascii="Times New Roman" w:hAnsi="Times New Roman" w:cs="Times New Roman"/>
          <w:color w:val="000000" w:themeColor="text1"/>
          <w:sz w:val="28"/>
          <w:szCs w:val="28"/>
          <w:lang w:val="uk-UA"/>
        </w:rPr>
        <w:t>клада</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є</w:t>
      </w:r>
      <w:r w:rsidRPr="00E30AE6">
        <w:rPr>
          <w:rFonts w:ascii="Times New Roman" w:hAnsi="Times New Roman" w:cs="Times New Roman"/>
          <w:color w:val="000000" w:themeColor="text1"/>
          <w:sz w:val="28"/>
          <w:szCs w:val="28"/>
          <w:lang w:val="uk-UA"/>
        </w:rPr>
        <w:t xml:space="preserve"> +0,</w:t>
      </w:r>
      <w:r w:rsidRPr="00F74337">
        <w:rPr>
          <w:rFonts w:ascii="Times New Roman" w:hAnsi="Times New Roman" w:cs="Times New Roman"/>
          <w:color w:val="000000" w:themeColor="text1"/>
          <w:sz w:val="2"/>
          <w:szCs w:val="2"/>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00</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735 для констант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ан</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і -0,00975 для сплаву карма. </w:t>
      </w:r>
      <w:r>
        <w:rPr>
          <w:rFonts w:ascii="Times New Roman" w:hAnsi="Times New Roman" w:cs="Times New Roman"/>
          <w:color w:val="000000" w:themeColor="text1"/>
          <w:sz w:val="28"/>
          <w:szCs w:val="28"/>
          <w:lang w:val="uk-UA"/>
        </w:rPr>
        <w:t>Дан</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і варіації</w:t>
      </w:r>
      <w:r w:rsidRPr="00E30AE6">
        <w:rPr>
          <w:rFonts w:ascii="Times New Roman" w:hAnsi="Times New Roman" w:cs="Times New Roman"/>
          <w:color w:val="000000" w:themeColor="text1"/>
          <w:sz w:val="28"/>
          <w:szCs w:val="28"/>
          <w:lang w:val="uk-UA"/>
        </w:rPr>
        <w:t xml:space="preserve"> при звичайному аналізі напругою не враховуються </w:t>
      </w:r>
    </w:p>
    <w:p w14:paraId="4AD9C6B1" w14:textId="47864959" w:rsidR="000C1DAC" w:rsidRDefault="000C1DAC" w:rsidP="00B60063">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lastRenderedPageBreak/>
        <w:t xml:space="preserve">2. </w:t>
      </w:r>
      <w:r>
        <w:rPr>
          <w:rFonts w:ascii="Times New Roman" w:hAnsi="Times New Roman" w:cs="Times New Roman"/>
          <w:color w:val="000000" w:themeColor="text1"/>
          <w:sz w:val="28"/>
          <w:szCs w:val="28"/>
          <w:lang w:val="uk-UA"/>
        </w:rPr>
        <w:t xml:space="preserve">При зміні </w:t>
      </w:r>
      <w:r w:rsidRPr="00E30AE6">
        <w:rPr>
          <w:rFonts w:ascii="Times New Roman" w:hAnsi="Times New Roman" w:cs="Times New Roman"/>
          <w:color w:val="000000" w:themeColor="text1"/>
          <w:sz w:val="28"/>
          <w:szCs w:val="28"/>
          <w:lang w:val="uk-UA"/>
        </w:rPr>
        <w:t>температури подовжується (або скоро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чуєт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ься) </w:t>
      </w:r>
      <w:r>
        <w:rPr>
          <w:rFonts w:ascii="Times New Roman" w:hAnsi="Times New Roman" w:cs="Times New Roman"/>
          <w:color w:val="000000" w:themeColor="text1"/>
          <w:sz w:val="28"/>
          <w:szCs w:val="28"/>
          <w:lang w:val="uk-UA"/>
        </w:rPr>
        <w:t>тензо</w:t>
      </w:r>
      <w:r w:rsidRPr="00E30AE6">
        <w:rPr>
          <w:rFonts w:ascii="Times New Roman" w:hAnsi="Times New Roman" w:cs="Times New Roman"/>
          <w:color w:val="000000" w:themeColor="text1"/>
          <w:sz w:val="28"/>
          <w:szCs w:val="28"/>
          <w:lang w:val="uk-UA"/>
        </w:rPr>
        <w:t>решітка</w:t>
      </w:r>
      <w:r w:rsidRPr="00F7433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тензо</w:t>
      </w:r>
      <w:r w:rsidRPr="00E30AE6">
        <w:rPr>
          <w:rFonts w:ascii="Times New Roman" w:hAnsi="Times New Roman" w:cs="Times New Roman"/>
          <w:color w:val="000000" w:themeColor="text1"/>
          <w:sz w:val="28"/>
          <w:szCs w:val="28"/>
          <w:lang w:val="uk-UA"/>
        </w:rPr>
        <w:t xml:space="preserve">датчика </w:t>
      </w:r>
      <m:oMath>
        <m:r>
          <w:rPr>
            <w:rFonts w:ascii="Cambria Math" w:hAnsi="Cambria Math" w:cs="Times New Roman"/>
            <w:color w:val="000000" w:themeColor="text1"/>
            <w:sz w:val="28"/>
            <w:szCs w:val="28"/>
            <w:lang w:val="uk-UA"/>
          </w:rPr>
          <m:t>∆</m:t>
        </m:r>
        <m:r>
          <m:rPr>
            <m:sty m:val="p"/>
          </m:rPr>
          <w:rPr>
            <w:rFonts w:ascii="Cambria Math" w:hAnsi="Cambria Math" w:cs="Times New Roman"/>
            <w:color w:val="000000" w:themeColor="text1"/>
            <w:sz w:val="2"/>
            <w:szCs w:val="2"/>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en-US"/>
              </w:rPr>
              <m:t>L</m:t>
            </m:r>
          </m:e>
          <m:sub>
            <m:r>
              <w:rPr>
                <w:rFonts w:ascii="Cambria Math" w:hAnsi="Cambria Math" w:cs="Times New Roman"/>
                <w:color w:val="000000" w:themeColor="text1"/>
                <w:sz w:val="28"/>
                <w:szCs w:val="28"/>
                <w:lang w:val="uk-UA"/>
              </w:rPr>
              <m:t>pт</m:t>
            </m:r>
          </m:sub>
        </m:sSub>
        <m:r>
          <w:rPr>
            <w:rFonts w:ascii="Cambria Math" w:hAnsi="Cambria Math" w:cs="Times New Roman"/>
            <w:color w:val="000000" w:themeColor="text1"/>
            <w:sz w:val="28"/>
            <w:szCs w:val="28"/>
            <w:lang w:val="uk-UA"/>
          </w:rPr>
          <m:t>=a∆Tl</m:t>
        </m:r>
      </m:oMath>
      <w:r w:rsidRPr="00E30AE6">
        <w:rPr>
          <w:rFonts w:ascii="Times New Roman" w:hAnsi="Times New Roman" w:cs="Times New Roman"/>
          <w:color w:val="000000" w:themeColor="text1"/>
          <w:sz w:val="28"/>
          <w:szCs w:val="28"/>
          <w:lang w:val="uk-UA"/>
        </w:rPr>
        <w:t xml:space="preserve"> і дет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аль </w:t>
      </w:r>
      <m:oMath>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L</m:t>
            </m:r>
          </m:e>
          <m:sub>
            <m:r>
              <w:rPr>
                <w:rFonts w:ascii="Cambria Math" w:hAnsi="Cambria Math" w:cs="Times New Roman"/>
                <w:color w:val="000000" w:themeColor="text1"/>
                <w:sz w:val="28"/>
                <w:szCs w:val="28"/>
                <w:lang w:val="uk-UA"/>
              </w:rPr>
              <m:t>д</m:t>
            </m:r>
          </m:sub>
        </m:sSub>
        <m:r>
          <w:rPr>
            <w:rFonts w:ascii="Cambria Math" w:hAnsi="Cambria Math" w:cs="Times New Roman"/>
            <w:color w:val="000000" w:themeColor="text1"/>
            <w:sz w:val="28"/>
            <w:szCs w:val="28"/>
            <w:lang w:val="uk-UA"/>
          </w:rPr>
          <m:t>=b∆T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l</m:t>
            </m:r>
          </m:e>
          <m:sub>
            <m:r>
              <w:rPr>
                <w:rFonts w:ascii="Cambria Math" w:hAnsi="Cambria Math" w:cs="Times New Roman"/>
                <w:color w:val="000000" w:themeColor="text1"/>
                <w:sz w:val="28"/>
                <w:szCs w:val="28"/>
                <w:lang w:val="uk-UA"/>
              </w:rPr>
              <m:t>Б</m:t>
            </m:r>
          </m:sub>
        </m:sSub>
      </m:oMath>
      <w:r w:rsidRPr="00F74337">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Тут </w:t>
      </w: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l</m:t>
            </m:r>
          </m:e>
          <m:sub>
            <m:r>
              <w:rPr>
                <w:rFonts w:ascii="Cambria Math" w:hAnsi="Cambria Math" w:cs="Times New Roman"/>
                <w:color w:val="000000" w:themeColor="text1"/>
                <w:sz w:val="28"/>
                <w:szCs w:val="28"/>
                <w:lang w:val="uk-UA"/>
              </w:rPr>
              <m:t>Б</m:t>
            </m:r>
          </m:sub>
        </m:sSub>
      </m:oMath>
      <w:r w:rsidRPr="00E30AE6">
        <w:rPr>
          <w:rFonts w:ascii="Times New Roman" w:hAnsi="Times New Roman" w:cs="Times New Roman"/>
          <w:color w:val="000000" w:themeColor="text1"/>
          <w:sz w:val="28"/>
          <w:szCs w:val="28"/>
        </w:rPr>
        <w:t xml:space="preserve"> </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величина </w:t>
      </w:r>
      <w:r w:rsidRPr="00E30AE6">
        <w:rPr>
          <w:rFonts w:ascii="Times New Roman" w:hAnsi="Times New Roman" w:cs="Times New Roman"/>
          <w:color w:val="000000" w:themeColor="text1"/>
          <w:sz w:val="28"/>
          <w:szCs w:val="28"/>
          <w:lang w:val="uk-UA"/>
        </w:rPr>
        <w:t>баз</w:t>
      </w:r>
      <w:r>
        <w:rPr>
          <w:rFonts w:ascii="Times New Roman" w:hAnsi="Times New Roman" w:cs="Times New Roman"/>
          <w:color w:val="000000" w:themeColor="text1"/>
          <w:sz w:val="28"/>
          <w:szCs w:val="28"/>
          <w:lang w:val="uk-UA"/>
        </w:rPr>
        <w:t>и</w:t>
      </w:r>
      <w:r w:rsidRPr="00E30AE6">
        <w:rPr>
          <w:rFonts w:ascii="Times New Roman" w:hAnsi="Times New Roman" w:cs="Times New Roman"/>
          <w:color w:val="000000" w:themeColor="text1"/>
          <w:sz w:val="28"/>
          <w:szCs w:val="28"/>
          <w:lang w:val="uk-UA"/>
        </w:rPr>
        <w:t xml:space="preserve"> тензорезист</w:t>
      </w:r>
      <w:r>
        <w:rPr>
          <w:rFonts w:ascii="Times New Roman" w:hAnsi="Times New Roman" w:cs="Times New Roman"/>
          <w:color w:val="000000" w:themeColor="text1"/>
          <w:sz w:val="28"/>
          <w:szCs w:val="28"/>
          <w:lang w:val="uk-UA"/>
        </w:rPr>
        <w:t>ивного елементу вимірювальної системи</w:t>
      </w:r>
      <w:r w:rsidRPr="00E30AE6">
        <w:rPr>
          <w:rFonts w:ascii="Times New Roman" w:hAnsi="Times New Roman" w:cs="Times New Roman"/>
          <w:color w:val="000000" w:themeColor="text1"/>
          <w:sz w:val="28"/>
          <w:szCs w:val="28"/>
          <w:lang w:val="uk-UA"/>
        </w:rPr>
        <w:t>,</w:t>
      </w:r>
      <m:oMath>
        <m:r>
          <w:rPr>
            <w:rFonts w:ascii="Cambria Math" w:hAnsi="Cambria Math" w:cs="Times New Roman"/>
            <w:color w:val="000000" w:themeColor="text1"/>
            <w:sz w:val="28"/>
            <w:szCs w:val="28"/>
            <w:lang w:val="uk-UA"/>
          </w:rPr>
          <m:t xml:space="preserve"> </m:t>
        </m:r>
        <m:r>
          <w:rPr>
            <w:rFonts w:ascii="Cambria Math" w:hAnsi="Cambria Math" w:cs="Times New Roman"/>
            <w:color w:val="000000" w:themeColor="text1"/>
            <w:sz w:val="28"/>
            <w:szCs w:val="28"/>
            <w:lang w:val="en-US"/>
          </w:rPr>
          <m:t>a</m:t>
        </m:r>
      </m:oMath>
      <w:r w:rsidRPr="00E30AE6">
        <w:rPr>
          <w:rFonts w:ascii="Times New Roman" w:hAnsi="Times New Roman" w:cs="Times New Roman"/>
          <w:color w:val="000000" w:themeColor="text1"/>
          <w:sz w:val="28"/>
          <w:szCs w:val="28"/>
          <w:lang w:val="uk-UA"/>
        </w:rPr>
        <w:t xml:space="preserve"> і</w:t>
      </w:r>
      <w:r w:rsidRPr="00E30AE6">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lang w:val="uk-UA"/>
          </w:rPr>
          <m:t>b</m:t>
        </m:r>
      </m:oMath>
      <w:r w:rsidRPr="00E30AE6">
        <w:rPr>
          <w:rFonts w:ascii="Times New Roman" w:hAnsi="Times New Roman" w:cs="Times New Roman"/>
          <w:color w:val="000000" w:themeColor="text1"/>
          <w:sz w:val="28"/>
          <w:szCs w:val="28"/>
          <w:lang w:val="uk-UA"/>
        </w:rPr>
        <w:t xml:space="preserve"> – ко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ефіцієнти теплового розширення матеріал</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решітки та деталі відповідно.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Оскільки зазвичай жорсткість деталі набагато вища, ніж жорсткість 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ензорешітки, то в </w:t>
      </w:r>
      <w:r>
        <w:rPr>
          <w:rFonts w:ascii="Times New Roman" w:hAnsi="Times New Roman" w:cs="Times New Roman"/>
          <w:color w:val="000000" w:themeColor="text1"/>
          <w:sz w:val="28"/>
          <w:szCs w:val="28"/>
          <w:lang w:val="uk-UA"/>
        </w:rPr>
        <w:t>тензоме</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тричній решітці з’явиться</w:t>
      </w:r>
      <w:r w:rsidRPr="00E30AE6">
        <w:rPr>
          <w:rFonts w:ascii="Times New Roman" w:hAnsi="Times New Roman" w:cs="Times New Roman"/>
          <w:color w:val="000000" w:themeColor="text1"/>
          <w:sz w:val="28"/>
          <w:szCs w:val="28"/>
          <w:lang w:val="uk-UA"/>
        </w:rPr>
        <w:t xml:space="preserve"> меха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нічна деформація.</w:t>
      </w:r>
    </w:p>
    <w:p w14:paraId="1FA84CF1" w14:textId="77777777" w:rsidR="000C1DAC" w:rsidRPr="00E30AE6" w:rsidRDefault="003B546B" w:rsidP="000C1DAC">
      <w:pPr>
        <w:pStyle w:val="HTML"/>
        <w:shd w:val="clear" w:color="auto" w:fill="FFFFFF"/>
        <w:spacing w:line="384" w:lineRule="auto"/>
        <w:jc w:val="both"/>
        <w:rPr>
          <w:rFonts w:ascii="Times New Roman"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ε</m:t>
              </m:r>
            </m:e>
            <m:sub>
              <m:r>
                <w:rPr>
                  <w:rFonts w:ascii="Cambria Math" w:hAnsi="Cambria Math" w:cs="Times New Roman"/>
                  <w:color w:val="000000" w:themeColor="text1"/>
                  <w:sz w:val="28"/>
                  <w:szCs w:val="28"/>
                  <w:lang w:val="en-US"/>
                </w:rPr>
                <m:t>T</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L</m:t>
                  </m:r>
                </m:e>
                <m:sub>
                  <m:r>
                    <w:rPr>
                      <w:rFonts w:ascii="Cambria Math" w:hAnsi="Cambria Math" w:cs="Times New Roman"/>
                      <w:color w:val="000000" w:themeColor="text1"/>
                      <w:sz w:val="28"/>
                      <w:szCs w:val="28"/>
                      <w:lang w:val="uk-UA"/>
                    </w:rPr>
                    <m:t>д</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en-US"/>
                    </w:rPr>
                    <m:t>L</m:t>
                  </m:r>
                </m:e>
                <m:sub>
                  <m:r>
                    <w:rPr>
                      <w:rFonts w:ascii="Cambria Math" w:hAnsi="Cambria Math" w:cs="Times New Roman"/>
                      <w:color w:val="000000" w:themeColor="text1"/>
                      <w:sz w:val="28"/>
                      <w:szCs w:val="28"/>
                      <w:lang w:val="uk-UA"/>
                    </w:rPr>
                    <m:t>pт</m:t>
                  </m:r>
                </m:sub>
              </m:sSub>
            </m:num>
            <m:den>
              <m:r>
                <w:rPr>
                  <w:rFonts w:ascii="Cambria Math" w:hAnsi="Cambria Math" w:cs="Times New Roman"/>
                  <w:color w:val="000000" w:themeColor="text1"/>
                  <w:sz w:val="28"/>
                  <w:szCs w:val="28"/>
                  <w:lang w:val="en-US"/>
                </w:rPr>
                <m:t>l</m:t>
              </m:r>
            </m:den>
          </m:f>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b-a</m:t>
              </m:r>
            </m:e>
          </m:d>
          <m:r>
            <w:rPr>
              <w:rFonts w:ascii="Cambria Math" w:hAnsi="Cambria Math" w:cs="Times New Roman"/>
              <w:color w:val="000000" w:themeColor="text1"/>
              <w:sz w:val="28"/>
              <w:szCs w:val="28"/>
              <w:lang w:val="uk-UA"/>
            </w:rPr>
            <m:t>∆T</m:t>
          </m:r>
        </m:oMath>
      </m:oMathPara>
    </w:p>
    <w:p w14:paraId="169C8ED2"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Реакція тензодатчика</w:t>
      </w:r>
      <w:r w:rsidRPr="00E30AE6">
        <w:rPr>
          <w:rFonts w:ascii="Times New Roman" w:hAnsi="Times New Roman" w:cs="Times New Roman"/>
          <w:color w:val="000000" w:themeColor="text1"/>
          <w:sz w:val="28"/>
          <w:szCs w:val="28"/>
          <w:lang w:val="uk-UA"/>
        </w:rPr>
        <w:t xml:space="preserve"> на деформацію Т </w:t>
      </w:r>
      <w:r>
        <w:rPr>
          <w:rFonts w:ascii="Times New Roman" w:hAnsi="Times New Roman" w:cs="Times New Roman"/>
          <w:color w:val="000000" w:themeColor="text1"/>
          <w:sz w:val="28"/>
          <w:szCs w:val="28"/>
          <w:lang w:val="uk-UA"/>
        </w:rPr>
        <w:t xml:space="preserve">аналогічна реакції </w:t>
      </w:r>
      <w:r w:rsidRPr="00E30AE6">
        <w:rPr>
          <w:rFonts w:ascii="Times New Roman" w:hAnsi="Times New Roman" w:cs="Times New Roman"/>
          <w:color w:val="000000" w:themeColor="text1"/>
          <w:sz w:val="28"/>
          <w:szCs w:val="28"/>
          <w:lang w:val="uk-UA"/>
        </w:rPr>
        <w:t xml:space="preserve">на деформацію </w:t>
      </w:r>
      <w:r>
        <w:rPr>
          <w:rFonts w:ascii="Times New Roman" w:hAnsi="Times New Roman" w:cs="Times New Roman"/>
          <w:color w:val="000000" w:themeColor="text1"/>
          <w:sz w:val="28"/>
          <w:szCs w:val="28"/>
          <w:lang w:val="uk-UA"/>
        </w:rPr>
        <w:t>досліджу</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ваного </w:t>
      </w:r>
      <w:r w:rsidRPr="00E30AE6">
        <w:rPr>
          <w:rFonts w:ascii="Times New Roman" w:hAnsi="Times New Roman" w:cs="Times New Roman"/>
          <w:color w:val="000000" w:themeColor="text1"/>
          <w:sz w:val="28"/>
          <w:szCs w:val="28"/>
          <w:lang w:val="uk-UA"/>
        </w:rPr>
        <w:t xml:space="preserve">зразка, </w:t>
      </w:r>
      <w:r>
        <w:rPr>
          <w:rFonts w:ascii="Times New Roman" w:hAnsi="Times New Roman" w:cs="Times New Roman"/>
          <w:color w:val="000000" w:themeColor="text1"/>
          <w:sz w:val="28"/>
          <w:szCs w:val="28"/>
          <w:lang w:val="uk-UA"/>
        </w:rPr>
        <w:t>яка з</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умовлен</w:t>
      </w:r>
      <w:r>
        <w:rPr>
          <w:rFonts w:ascii="Times New Roman" w:hAnsi="Times New Roman" w:cs="Times New Roman"/>
          <w:color w:val="000000" w:themeColor="text1"/>
          <w:sz w:val="28"/>
          <w:szCs w:val="28"/>
          <w:lang w:val="uk-UA"/>
        </w:rPr>
        <w:t>а</w:t>
      </w:r>
      <w:r w:rsidRPr="00E30AE6">
        <w:rPr>
          <w:rFonts w:ascii="Times New Roman" w:hAnsi="Times New Roman" w:cs="Times New Roman"/>
          <w:color w:val="000000" w:themeColor="text1"/>
          <w:sz w:val="28"/>
          <w:szCs w:val="28"/>
          <w:lang w:val="uk-UA"/>
        </w:rPr>
        <w:t xml:space="preserve"> наванта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женням, </w:t>
      </w:r>
      <w:r>
        <w:rPr>
          <w:rFonts w:ascii="Times New Roman" w:hAnsi="Times New Roman" w:cs="Times New Roman"/>
          <w:color w:val="000000" w:themeColor="text1"/>
          <w:sz w:val="28"/>
          <w:szCs w:val="28"/>
          <w:lang w:val="uk-UA"/>
        </w:rPr>
        <w:t>яке</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спричиняє виникнення</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додатков</w:t>
      </w:r>
      <w:r>
        <w:rPr>
          <w:rFonts w:ascii="Times New Roman" w:hAnsi="Times New Roman" w:cs="Times New Roman"/>
          <w:color w:val="000000" w:themeColor="text1"/>
          <w:sz w:val="28"/>
          <w:szCs w:val="28"/>
          <w:lang w:val="uk-UA"/>
        </w:rPr>
        <w:t>ої температур</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ної</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складової </w:t>
      </w:r>
      <w:r w:rsidRPr="00E30AE6">
        <w:rPr>
          <w:rFonts w:ascii="Times New Roman" w:hAnsi="Times New Roman" w:cs="Times New Roman"/>
          <w:color w:val="000000" w:themeColor="text1"/>
          <w:sz w:val="28"/>
          <w:szCs w:val="28"/>
          <w:lang w:val="uk-UA"/>
        </w:rPr>
        <w:t>ви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хідного сигналу.</w:t>
      </w:r>
    </w:p>
    <w:p w14:paraId="0F1FDCE4" w14:textId="77777777" w:rsidR="000C1DAC" w:rsidRPr="00E30AE6" w:rsidRDefault="000C1DAC" w:rsidP="000C1DAC">
      <w:pPr>
        <w:pStyle w:val="HTML"/>
        <w:shd w:val="clear" w:color="auto" w:fill="FFFFFF"/>
        <w:spacing w:line="384" w:lineRule="auto"/>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3. Температур</w:t>
      </w:r>
      <w:r>
        <w:rPr>
          <w:rFonts w:ascii="Times New Roman" w:hAnsi="Times New Roman" w:cs="Times New Roman"/>
          <w:color w:val="000000" w:themeColor="text1"/>
          <w:sz w:val="28"/>
          <w:szCs w:val="28"/>
          <w:lang w:val="uk-UA"/>
        </w:rPr>
        <w:t>ний вплив на</w:t>
      </w:r>
      <w:r w:rsidRPr="00E30AE6">
        <w:rPr>
          <w:rFonts w:ascii="Times New Roman" w:hAnsi="Times New Roman" w:cs="Times New Roman"/>
          <w:color w:val="000000" w:themeColor="text1"/>
          <w:sz w:val="28"/>
          <w:szCs w:val="28"/>
          <w:lang w:val="uk-UA"/>
        </w:rPr>
        <w:t xml:space="preserve"> опір тензо</w:t>
      </w:r>
      <w:r>
        <w:rPr>
          <w:rFonts w:ascii="Times New Roman" w:hAnsi="Times New Roman" w:cs="Times New Roman"/>
          <w:color w:val="000000" w:themeColor="text1"/>
          <w:sz w:val="28"/>
          <w:szCs w:val="28"/>
          <w:lang w:val="uk-UA"/>
        </w:rPr>
        <w:t xml:space="preserve">метричної </w:t>
      </w:r>
      <w:r w:rsidRPr="00E30AE6">
        <w:rPr>
          <w:rFonts w:ascii="Times New Roman" w:hAnsi="Times New Roman" w:cs="Times New Roman"/>
          <w:color w:val="000000" w:themeColor="text1"/>
          <w:sz w:val="28"/>
          <w:szCs w:val="28"/>
          <w:lang w:val="uk-UA"/>
        </w:rPr>
        <w:t>решітки:</w:t>
      </w:r>
    </w:p>
    <w:p w14:paraId="5469DF0F" w14:textId="77777777" w:rsidR="000C1DAC" w:rsidRPr="00E30AE6" w:rsidRDefault="000C1DAC" w:rsidP="000C1DAC">
      <w:pPr>
        <w:pStyle w:val="HTML"/>
        <w:shd w:val="clear" w:color="auto" w:fill="FFFFFF"/>
        <w:spacing w:line="384" w:lineRule="auto"/>
        <w:rPr>
          <w:rFonts w:ascii="Times New Roman" w:hAnsi="Times New Roman" w:cs="Times New Roman"/>
          <w:i/>
          <w:color w:val="000000" w:themeColor="text1"/>
          <w:sz w:val="28"/>
          <w:szCs w:val="28"/>
          <w:lang w:val="uk-UA"/>
        </w:rPr>
      </w:pPr>
      <m:oMathPara>
        <m:oMath>
          <m:r>
            <w:rPr>
              <w:rFonts w:ascii="Cambria Math" w:hAnsi="Cambria Math" w:cs="Times New Roman"/>
              <w:color w:val="000000" w:themeColor="text1"/>
              <w:sz w:val="28"/>
              <w:szCs w:val="28"/>
              <w:lang w:val="uk-UA"/>
            </w:rPr>
            <m:t>∆R=rR∆T</m:t>
          </m:r>
        </m:oMath>
      </m:oMathPara>
    </w:p>
    <w:p w14:paraId="7C9F202E"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де </w:t>
      </w:r>
      <m:oMath>
        <m:r>
          <w:rPr>
            <w:rFonts w:ascii="Cambria Math" w:hAnsi="Cambria Math" w:cs="Times New Roman"/>
            <w:color w:val="000000" w:themeColor="text1"/>
            <w:sz w:val="28"/>
            <w:szCs w:val="28"/>
            <w:lang w:val="uk-UA"/>
          </w:rPr>
          <m:t>r</m:t>
        </m:r>
      </m:oMath>
      <w:r w:rsidRPr="00E30AE6">
        <w:rPr>
          <w:rFonts w:ascii="Times New Roman" w:hAnsi="Times New Roman" w:cs="Times New Roman"/>
          <w:color w:val="000000" w:themeColor="text1"/>
          <w:sz w:val="28"/>
          <w:szCs w:val="28"/>
          <w:lang w:val="uk-UA"/>
        </w:rPr>
        <w:t xml:space="preserve"> –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температурний коефіцієнт опору матеріалу </w:t>
      </w:r>
      <w:r>
        <w:rPr>
          <w:rFonts w:ascii="Times New Roman" w:hAnsi="Times New Roman" w:cs="Times New Roman"/>
          <w:color w:val="000000" w:themeColor="text1"/>
          <w:sz w:val="28"/>
          <w:szCs w:val="28"/>
          <w:lang w:val="uk-UA"/>
        </w:rPr>
        <w:t>тенз</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w:t>
      </w:r>
      <w:r w:rsidRPr="00E30AE6">
        <w:rPr>
          <w:rFonts w:ascii="Times New Roman" w:hAnsi="Times New Roman" w:cs="Times New Roman"/>
          <w:color w:val="000000" w:themeColor="text1"/>
          <w:sz w:val="28"/>
          <w:szCs w:val="28"/>
          <w:lang w:val="uk-UA"/>
        </w:rPr>
        <w:t>решітки. Підсумовуючи найбільш істотні ефекти, от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римаємо зміну опору</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наклеєного на деталь датчика від температури: </w:t>
      </w:r>
    </w:p>
    <w:p w14:paraId="7FA28DD3" w14:textId="77777777" w:rsidR="000C1DAC" w:rsidRPr="00E30AE6" w:rsidRDefault="003B546B" w:rsidP="000C1DAC">
      <w:pPr>
        <w:pStyle w:val="HTML"/>
        <w:shd w:val="clear" w:color="auto" w:fill="FFFFFF"/>
        <w:spacing w:line="384" w:lineRule="auto"/>
        <w:rPr>
          <w:rFonts w:ascii="Times New Roman" w:hAnsi="Times New Roman" w:cs="Times New Roman"/>
          <w:i/>
          <w:color w:val="000000" w:themeColor="text1"/>
          <w:sz w:val="28"/>
          <w:szCs w:val="28"/>
          <w:lang w:val="uk-UA"/>
        </w:rPr>
      </w:pPr>
      <m:oMathPara>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en-US"/>
                </w:rPr>
                <m:t>∆R</m:t>
              </m:r>
            </m:num>
            <m:den>
              <m:r>
                <w:rPr>
                  <w:rFonts w:ascii="Cambria Math" w:hAnsi="Cambria Math" w:cs="Times New Roman"/>
                  <w:color w:val="000000" w:themeColor="text1"/>
                  <w:sz w:val="28"/>
                  <w:szCs w:val="28"/>
                  <w:lang w:val="uk-UA"/>
                </w:rPr>
                <m:t>R</m:t>
              </m:r>
            </m:den>
          </m:f>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b-a</m:t>
              </m:r>
            </m:e>
          </m:d>
          <m:r>
            <w:rPr>
              <w:rFonts w:ascii="Cambria Math" w:hAnsi="Cambria Math" w:cs="Times New Roman"/>
              <w:color w:val="000000" w:themeColor="text1"/>
              <w:sz w:val="28"/>
              <w:szCs w:val="28"/>
              <w:lang w:val="uk-UA"/>
            </w:rPr>
            <m:t>S∆T+r∆T</m:t>
          </m:r>
        </m:oMath>
      </m:oMathPara>
    </w:p>
    <w:p w14:paraId="1A27E771"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t>Наві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ть</w:t>
      </w:r>
      <w:r w:rsidRPr="00CE1D1A">
        <w:rPr>
          <w:rFonts w:ascii="Times New Roman" w:hAnsi="Times New Roman" w:cs="Times New Roman"/>
          <w:color w:val="000000" w:themeColor="text1"/>
          <w:sz w:val="28"/>
          <w:szCs w:val="28"/>
          <w:lang w:val="uk-UA"/>
        </w:rPr>
        <w:t xml:space="preserve"> за</w:t>
      </w:r>
      <w:r>
        <w:rPr>
          <w:rFonts w:ascii="Times New Roman" w:hAnsi="Times New Roman" w:cs="Times New Roman"/>
          <w:color w:val="000000" w:themeColor="text1"/>
          <w:sz w:val="28"/>
          <w:szCs w:val="28"/>
          <w:lang w:val="uk-UA"/>
        </w:rPr>
        <w:t xml:space="preserve"> умови</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рівності </w:t>
      </w:r>
      <w:r w:rsidRPr="00E30AE6">
        <w:rPr>
          <w:rFonts w:ascii="Times New Roman" w:hAnsi="Times New Roman" w:cs="Times New Roman"/>
          <w:color w:val="000000" w:themeColor="text1"/>
          <w:sz w:val="28"/>
          <w:szCs w:val="28"/>
          <w:lang w:val="uk-UA"/>
        </w:rPr>
        <w:t>коефіцієнт</w:t>
      </w:r>
      <w:r>
        <w:rPr>
          <w:rFonts w:ascii="Times New Roman" w:hAnsi="Times New Roman" w:cs="Times New Roman"/>
          <w:color w:val="000000" w:themeColor="text1"/>
          <w:sz w:val="28"/>
          <w:szCs w:val="28"/>
          <w:lang w:val="uk-UA"/>
        </w:rPr>
        <w:t>ів</w:t>
      </w:r>
      <w:r w:rsidRPr="00E30AE6">
        <w:rPr>
          <w:rFonts w:ascii="Times New Roman" w:hAnsi="Times New Roman" w:cs="Times New Roman"/>
          <w:color w:val="000000" w:themeColor="text1"/>
          <w:sz w:val="28"/>
          <w:szCs w:val="28"/>
          <w:lang w:val="uk-UA"/>
        </w:rPr>
        <w:t xml:space="preserve"> теплового розширення матеріалів</w:t>
      </w:r>
      <w:r>
        <w:rPr>
          <w:rFonts w:ascii="Times New Roman" w:hAnsi="Times New Roman" w:cs="Times New Roman"/>
          <w:color w:val="000000" w:themeColor="text1"/>
          <w:sz w:val="28"/>
          <w:szCs w:val="28"/>
          <w:lang w:val="uk-UA"/>
        </w:rPr>
        <w:t xml:space="preserve"> те</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нзо</w:t>
      </w:r>
      <w:r w:rsidRPr="00E30AE6">
        <w:rPr>
          <w:rFonts w:ascii="Times New Roman" w:hAnsi="Times New Roman" w:cs="Times New Roman"/>
          <w:color w:val="000000" w:themeColor="text1"/>
          <w:sz w:val="28"/>
          <w:szCs w:val="28"/>
          <w:lang w:val="uk-UA"/>
        </w:rPr>
        <w:t>датчика і</w:t>
      </w:r>
      <w:r>
        <w:rPr>
          <w:rFonts w:ascii="Times New Roman" w:hAnsi="Times New Roman" w:cs="Times New Roman"/>
          <w:color w:val="000000" w:themeColor="text1"/>
          <w:sz w:val="28"/>
          <w:szCs w:val="28"/>
          <w:lang w:val="uk-UA"/>
        </w:rPr>
        <w:t xml:space="preserve"> дослід</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жуваного</w:t>
      </w:r>
      <w:r w:rsidRPr="00E30AE6">
        <w:rPr>
          <w:rFonts w:ascii="Times New Roman" w:hAnsi="Times New Roman" w:cs="Times New Roman"/>
          <w:color w:val="000000" w:themeColor="text1"/>
          <w:sz w:val="28"/>
          <w:szCs w:val="28"/>
          <w:lang w:val="uk-UA"/>
        </w:rPr>
        <w:t xml:space="preserve"> зразка </w:t>
      </w:r>
      <m:oMath>
        <m:r>
          <w:rPr>
            <w:rFonts w:ascii="Cambria Math" w:hAnsi="Cambria Math" w:cs="Times New Roman"/>
            <w:color w:val="000000" w:themeColor="text1"/>
            <w:sz w:val="28"/>
            <w:szCs w:val="28"/>
            <w:lang w:val="uk-UA"/>
          </w:rPr>
          <m:t>a=b</m:t>
        </m:r>
      </m:oMath>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уявна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деформація</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визначається другим членом рівняння </w:t>
      </w:r>
      <w:r>
        <w:rPr>
          <w:rFonts w:ascii="Times New Roman" w:hAnsi="Times New Roman" w:cs="Times New Roman"/>
          <w:color w:val="000000" w:themeColor="text1"/>
          <w:sz w:val="28"/>
          <w:szCs w:val="28"/>
          <w:lang w:val="uk-UA"/>
        </w:rPr>
        <w:t xml:space="preserve">та </w:t>
      </w:r>
      <w:r w:rsidRPr="00E30AE6">
        <w:rPr>
          <w:rFonts w:ascii="Times New Roman" w:hAnsi="Times New Roman" w:cs="Times New Roman"/>
          <w:color w:val="000000" w:themeColor="text1"/>
          <w:sz w:val="28"/>
          <w:szCs w:val="28"/>
          <w:lang w:val="uk-UA"/>
        </w:rPr>
        <w:t>не дорівн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ює нулю. </w:t>
      </w:r>
      <w:r>
        <w:rPr>
          <w:rFonts w:ascii="Times New Roman" w:hAnsi="Times New Roman" w:cs="Times New Roman"/>
          <w:color w:val="000000" w:themeColor="text1"/>
          <w:sz w:val="28"/>
          <w:szCs w:val="28"/>
          <w:lang w:val="uk-UA"/>
        </w:rPr>
        <w:t xml:space="preserve">Компенсація температурної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похибки тензо</w:t>
      </w:r>
      <w:r w:rsidRPr="00E30AE6">
        <w:rPr>
          <w:rFonts w:ascii="Times New Roman" w:hAnsi="Times New Roman" w:cs="Times New Roman"/>
          <w:color w:val="000000" w:themeColor="text1"/>
          <w:sz w:val="28"/>
          <w:szCs w:val="28"/>
          <w:lang w:val="uk-UA"/>
        </w:rPr>
        <w:t>датчика досягається лише за</w:t>
      </w:r>
      <w:r>
        <w:rPr>
          <w:rFonts w:ascii="Times New Roman" w:hAnsi="Times New Roman" w:cs="Times New Roman"/>
          <w:color w:val="000000" w:themeColor="text1"/>
          <w:sz w:val="28"/>
          <w:szCs w:val="28"/>
          <w:lang w:val="uk-UA"/>
        </w:rPr>
        <w:t xml:space="preserve"> тієї</w:t>
      </w:r>
      <w:r w:rsidRPr="00E30AE6">
        <w:rPr>
          <w:rFonts w:ascii="Times New Roman" w:hAnsi="Times New Roman" w:cs="Times New Roman"/>
          <w:color w:val="000000" w:themeColor="text1"/>
          <w:sz w:val="28"/>
          <w:szCs w:val="28"/>
          <w:lang w:val="uk-UA"/>
        </w:rPr>
        <w:t xml:space="preserve"> умови, </w:t>
      </w:r>
      <w:r>
        <w:rPr>
          <w:rFonts w:ascii="Times New Roman" w:hAnsi="Times New Roman" w:cs="Times New Roman"/>
          <w:color w:val="000000" w:themeColor="text1"/>
          <w:sz w:val="28"/>
          <w:szCs w:val="28"/>
          <w:lang w:val="uk-UA"/>
        </w:rPr>
        <w:t>за якої</w:t>
      </w:r>
      <w:r w:rsidRPr="00E30AE6">
        <w:rPr>
          <w:rFonts w:ascii="Times New Roman" w:hAnsi="Times New Roman" w:cs="Times New Roman"/>
          <w:color w:val="000000" w:themeColor="text1"/>
          <w:sz w:val="28"/>
          <w:szCs w:val="28"/>
          <w:lang w:val="uk-UA"/>
        </w:rPr>
        <w:t xml:space="preserve"> обидва члени в рівнянні дорівнюють нулю, або взаємознищуються.</w:t>
      </w:r>
    </w:p>
    <w:p w14:paraId="07E6A369"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В</w:t>
      </w:r>
      <w:r w:rsidRPr="00E30AE6">
        <w:rPr>
          <w:rFonts w:ascii="Times New Roman" w:hAnsi="Times New Roman" w:cs="Times New Roman"/>
          <w:color w:val="000000" w:themeColor="text1"/>
          <w:sz w:val="28"/>
          <w:szCs w:val="28"/>
          <w:lang w:val="uk-UA"/>
        </w:rPr>
        <w:t xml:space="preserve"> процесі виробництва тензорезисторів</w:t>
      </w:r>
      <w:r>
        <w:rPr>
          <w:rFonts w:ascii="Times New Roman" w:hAnsi="Times New Roman" w:cs="Times New Roman"/>
          <w:color w:val="000000" w:themeColor="text1"/>
          <w:sz w:val="28"/>
          <w:szCs w:val="28"/>
          <w:lang w:val="uk-UA"/>
        </w:rPr>
        <w:t xml:space="preserve"> вдається реалізувати останню умову компенсації температурної похибки</w:t>
      </w:r>
      <w:r w:rsidRPr="00E30AE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Коефіцієнти</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b</w:t>
      </w:r>
      <w:r w:rsidRPr="00476494">
        <w:rPr>
          <w:rFonts w:ascii="Times New Roman" w:hAnsi="Times New Roman" w:cs="Times New Roman"/>
          <w:color w:val="000000" w:themeColor="text1"/>
          <w:sz w:val="2"/>
          <w:szCs w:val="2"/>
          <w:lang w:val="uk-UA"/>
        </w:rPr>
        <w:t>.</w:t>
      </w:r>
      <w:r w:rsidRPr="00D96C70">
        <w:rPr>
          <w:rFonts w:ascii="Times New Roman" w:hAnsi="Times New Roman" w:cs="Times New Roman"/>
          <w:color w:val="000000" w:themeColor="text1"/>
          <w:sz w:val="28"/>
          <w:szCs w:val="28"/>
          <w:lang w:val="uk-UA"/>
        </w:rPr>
        <w:t xml:space="preserve"> волод</w:t>
      </w:r>
      <w:r>
        <w:rPr>
          <w:rFonts w:ascii="Times New Roman" w:hAnsi="Times New Roman" w:cs="Times New Roman"/>
          <w:color w:val="000000" w:themeColor="text1"/>
          <w:sz w:val="28"/>
          <w:szCs w:val="28"/>
          <w:lang w:val="uk-UA"/>
        </w:rPr>
        <w:t xml:space="preserve">іють високою </w:t>
      </w:r>
      <w:r w:rsidRPr="00E30AE6">
        <w:rPr>
          <w:rFonts w:ascii="Times New Roman" w:hAnsi="Times New Roman" w:cs="Times New Roman"/>
          <w:color w:val="000000" w:themeColor="text1"/>
          <w:sz w:val="28"/>
          <w:szCs w:val="28"/>
          <w:lang w:val="uk-UA"/>
        </w:rPr>
        <w:t>чутливі</w:t>
      </w:r>
      <w:r>
        <w:rPr>
          <w:rFonts w:ascii="Times New Roman" w:hAnsi="Times New Roman" w:cs="Times New Roman"/>
          <w:color w:val="000000" w:themeColor="text1"/>
          <w:sz w:val="28"/>
          <w:szCs w:val="28"/>
          <w:lang w:val="uk-UA"/>
        </w:rPr>
        <w:t>стю</w:t>
      </w:r>
      <w:r w:rsidRPr="00E30AE6">
        <w:rPr>
          <w:rFonts w:ascii="Times New Roman" w:hAnsi="Times New Roman" w:cs="Times New Roman"/>
          <w:color w:val="000000" w:themeColor="text1"/>
          <w:sz w:val="28"/>
          <w:szCs w:val="28"/>
          <w:lang w:val="uk-UA"/>
        </w:rPr>
        <w:t xml:space="preserve"> до легування сплаву </w:t>
      </w:r>
      <w:r>
        <w:rPr>
          <w:rFonts w:ascii="Times New Roman" w:hAnsi="Times New Roman" w:cs="Times New Roman"/>
          <w:color w:val="000000" w:themeColor="text1"/>
          <w:sz w:val="28"/>
          <w:szCs w:val="28"/>
          <w:lang w:val="uk-UA"/>
        </w:rPr>
        <w:t>та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режиму його холодної обробки </w:t>
      </w:r>
      <w:r>
        <w:rPr>
          <w:rFonts w:ascii="Times New Roman" w:hAnsi="Times New Roman" w:cs="Times New Roman"/>
          <w:color w:val="000000" w:themeColor="text1"/>
          <w:sz w:val="28"/>
          <w:szCs w:val="28"/>
          <w:lang w:val="uk-UA"/>
        </w:rPr>
        <w:t>у ході</w:t>
      </w:r>
      <w:r w:rsidRPr="00E30AE6">
        <w:rPr>
          <w:rFonts w:ascii="Times New Roman" w:hAnsi="Times New Roman" w:cs="Times New Roman"/>
          <w:color w:val="000000" w:themeColor="text1"/>
          <w:sz w:val="28"/>
          <w:szCs w:val="28"/>
          <w:lang w:val="uk-UA"/>
        </w:rPr>
        <w:t xml:space="preserve"> процес</w:t>
      </w:r>
      <w:r>
        <w:rPr>
          <w:rFonts w:ascii="Times New Roman" w:hAnsi="Times New Roman" w:cs="Times New Roman"/>
          <w:color w:val="000000" w:themeColor="text1"/>
          <w:sz w:val="28"/>
          <w:szCs w:val="28"/>
          <w:lang w:val="uk-UA"/>
        </w:rPr>
        <w:t xml:space="preserve">у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фольгов</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ого</w:t>
      </w:r>
      <w:r w:rsidRPr="00E30AE6">
        <w:rPr>
          <w:rFonts w:ascii="Times New Roman" w:hAnsi="Times New Roman" w:cs="Times New Roman"/>
          <w:color w:val="000000" w:themeColor="text1"/>
          <w:sz w:val="28"/>
          <w:szCs w:val="28"/>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прокат</w:t>
      </w:r>
      <w:r>
        <w:rPr>
          <w:rFonts w:ascii="Times New Roman" w:hAnsi="Times New Roman" w:cs="Times New Roman"/>
          <w:color w:val="000000" w:themeColor="text1"/>
          <w:sz w:val="28"/>
          <w:szCs w:val="28"/>
          <w:lang w:val="uk-UA"/>
        </w:rPr>
        <w:t>у</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Варіативність даних кое</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фіцієнтів</w:t>
      </w:r>
      <w:r w:rsidRPr="00E30AE6">
        <w:rPr>
          <w:rFonts w:ascii="Times New Roman" w:hAnsi="Times New Roman" w:cs="Times New Roman"/>
          <w:color w:val="000000" w:themeColor="text1"/>
          <w:sz w:val="28"/>
          <w:szCs w:val="28"/>
          <w:lang w:val="uk-UA"/>
        </w:rPr>
        <w:t xml:space="preserve"> від однієї </w:t>
      </w:r>
      <w:r w:rsidRPr="00E30AE6">
        <w:rPr>
          <w:rFonts w:ascii="Times New Roman" w:hAnsi="Times New Roman" w:cs="Times New Roman"/>
          <w:color w:val="000000" w:themeColor="text1"/>
          <w:sz w:val="28"/>
          <w:szCs w:val="28"/>
          <w:lang w:val="uk-UA"/>
        </w:rPr>
        <w:lastRenderedPageBreak/>
        <w:t>плавки до іншої і від одного</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рулону до іншого дозволяє підбирати датчики, виготовлені на базі сплавів кон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стантан і карма, </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відносно</w:t>
      </w:r>
      <w:r w:rsidRPr="00E30AE6">
        <w:rPr>
          <w:rFonts w:ascii="Times New Roman" w:hAnsi="Times New Roman" w:cs="Times New Roman"/>
          <w:color w:val="000000" w:themeColor="text1"/>
          <w:sz w:val="28"/>
          <w:szCs w:val="28"/>
          <w:lang w:val="uk-UA"/>
        </w:rPr>
        <w:t xml:space="preserve"> різних конструкційних матеріалів.</w:t>
      </w:r>
      <w:r>
        <w:rPr>
          <w:rFonts w:ascii="Times New Roman" w:hAnsi="Times New Roman" w:cs="Times New Roman"/>
          <w:color w:val="000000" w:themeColor="text1"/>
          <w:sz w:val="28"/>
          <w:szCs w:val="28"/>
          <w:lang w:val="uk-UA"/>
        </w:rPr>
        <w:t xml:space="preserve"> Вищеописані</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тензо</w:t>
      </w:r>
      <w:r w:rsidRPr="00E30AE6">
        <w:rPr>
          <w:rFonts w:ascii="Times New Roman" w:hAnsi="Times New Roman" w:cs="Times New Roman"/>
          <w:color w:val="000000" w:themeColor="text1"/>
          <w:sz w:val="28"/>
          <w:szCs w:val="28"/>
          <w:lang w:val="uk-UA"/>
        </w:rPr>
        <w:t>датчики називають температ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урнокомпенсованими датчика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ми.</w:t>
      </w:r>
      <w:r>
        <w:rPr>
          <w:rFonts w:ascii="Times New Roman" w:hAnsi="Times New Roman" w:cs="Times New Roman"/>
          <w:color w:val="000000" w:themeColor="text1"/>
          <w:sz w:val="28"/>
          <w:szCs w:val="28"/>
          <w:lang w:val="uk-UA"/>
        </w:rPr>
        <w:t xml:space="preserve"> Подібні д</w:t>
      </w:r>
      <w:r w:rsidRPr="00E30AE6">
        <w:rPr>
          <w:rFonts w:ascii="Times New Roman" w:hAnsi="Times New Roman" w:cs="Times New Roman"/>
          <w:color w:val="000000" w:themeColor="text1"/>
          <w:sz w:val="28"/>
          <w:szCs w:val="28"/>
          <w:lang w:val="uk-UA"/>
        </w:rPr>
        <w:t>атчики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підбира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ють за STC кодом</w:t>
      </w:r>
      <w:r>
        <w:rPr>
          <w:rFonts w:ascii="Times New Roman" w:hAnsi="Times New Roman" w:cs="Times New Roman"/>
          <w:color w:val="000000" w:themeColor="text1"/>
          <w:sz w:val="28"/>
          <w:szCs w:val="28"/>
          <w:lang w:val="uk-UA"/>
        </w:rPr>
        <w:t>, відповідно до</w:t>
      </w:r>
      <w:r w:rsidRPr="00E30AE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обрано</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го</w:t>
      </w:r>
      <w:r w:rsidRPr="00E30AE6">
        <w:rPr>
          <w:rFonts w:ascii="Times New Roman" w:hAnsi="Times New Roman" w:cs="Times New Roman"/>
          <w:color w:val="000000" w:themeColor="text1"/>
          <w:sz w:val="28"/>
          <w:szCs w:val="28"/>
          <w:lang w:val="uk-UA"/>
        </w:rPr>
        <w:t xml:space="preserve"> матеріалу,</w:t>
      </w:r>
      <w:r w:rsidRPr="00F74337">
        <w:rPr>
          <w:rFonts w:ascii="Times New Roman" w:hAnsi="Times New Roman" w:cs="Times New Roman"/>
          <w:color w:val="000000" w:themeColor="text1"/>
          <w:sz w:val="2"/>
          <w:szCs w:val="2"/>
          <w:lang w:val="uk-UA"/>
        </w:rPr>
        <w:t xml:space="preserve">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який чисельно дорівнює </w:t>
      </w:r>
      <w:r>
        <w:rPr>
          <w:rFonts w:ascii="Times New Roman" w:hAnsi="Times New Roman" w:cs="Times New Roman"/>
          <w:color w:val="000000" w:themeColor="text1"/>
          <w:sz w:val="28"/>
          <w:szCs w:val="28"/>
          <w:lang w:val="uk-UA"/>
        </w:rPr>
        <w:t xml:space="preserve">значенню </w:t>
      </w:r>
      <w:r w:rsidRPr="00E30AE6">
        <w:rPr>
          <w:rFonts w:ascii="Times New Roman" w:hAnsi="Times New Roman" w:cs="Times New Roman"/>
          <w:color w:val="000000" w:themeColor="text1"/>
          <w:sz w:val="28"/>
          <w:szCs w:val="28"/>
          <w:lang w:val="uk-UA"/>
        </w:rPr>
        <w:t>коефіціє</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нту теплового розширення</w:t>
      </w:r>
      <w:r>
        <w:rPr>
          <w:rFonts w:ascii="Times New Roman" w:hAnsi="Times New Roman" w:cs="Times New Roman"/>
          <w:color w:val="000000" w:themeColor="text1"/>
          <w:sz w:val="28"/>
          <w:szCs w:val="28"/>
          <w:lang w:val="uk-UA"/>
        </w:rPr>
        <w:t xml:space="preserve"> </w:t>
      </w:r>
      <w:r w:rsidRPr="00E30AE6">
        <w:rPr>
          <w:rFonts w:ascii="Times New Roman" w:hAnsi="Times New Roman" w:cs="Times New Roman"/>
          <w:color w:val="000000" w:themeColor="text1"/>
          <w:sz w:val="28"/>
          <w:szCs w:val="28"/>
          <w:lang w:val="uk-UA"/>
        </w:rPr>
        <w:t xml:space="preserve">матеріалу, збільшеному в </w:t>
      </w:r>
      <w:r w:rsidRPr="00E30AE6">
        <w:rPr>
          <w:rFonts w:ascii="Times New Roman" w:hAnsi="Times New Roman" w:cs="Times New Roman"/>
          <w:sz w:val="28"/>
          <w:szCs w:val="28"/>
          <w:lang w:val="uk-UA"/>
        </w:rPr>
        <w:t>10</w:t>
      </w:r>
      <w:r w:rsidRPr="00E30AE6">
        <w:rPr>
          <w:rFonts w:ascii="Times New Roman" w:hAnsi="Times New Roman" w:cs="Times New Roman"/>
          <w:sz w:val="28"/>
          <w:szCs w:val="28"/>
          <w:vertAlign w:val="superscript"/>
          <w:lang w:val="uk-UA"/>
        </w:rPr>
        <w:t>6</w:t>
      </w:r>
      <w:r w:rsidRPr="00E30AE6">
        <w:rPr>
          <w:rFonts w:ascii="Times New Roman" w:hAnsi="Times New Roman" w:cs="Times New Roman"/>
          <w:color w:val="000000" w:themeColor="text1"/>
          <w:sz w:val="28"/>
          <w:szCs w:val="28"/>
          <w:lang w:val="uk-UA"/>
        </w:rPr>
        <w:t xml:space="preserve"> разів.</w:t>
      </w:r>
    </w:p>
    <w:p w14:paraId="36179FF4"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STC </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коди та темп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ературна характеристика теплового розширення  для деяких конструкційних матеріалів наведені в табл. </w:t>
      </w:r>
      <w:r>
        <w:rPr>
          <w:rFonts w:ascii="Times New Roman" w:hAnsi="Times New Roman" w:cs="Times New Roman"/>
          <w:color w:val="000000" w:themeColor="text1"/>
          <w:sz w:val="28"/>
          <w:szCs w:val="28"/>
          <w:lang w:val="uk-UA"/>
        </w:rPr>
        <w:t>7</w:t>
      </w:r>
      <w:r w:rsidRPr="00E30AE6">
        <w:rPr>
          <w:rFonts w:ascii="Times New Roman" w:hAnsi="Times New Roman" w:cs="Times New Roman"/>
          <w:color w:val="000000" w:themeColor="text1"/>
          <w:sz w:val="28"/>
          <w:szCs w:val="28"/>
          <w:lang w:val="uk-UA"/>
        </w:rPr>
        <w:t>.</w:t>
      </w:r>
    </w:p>
    <w:p w14:paraId="43601EF2"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Таблиця </w:t>
      </w:r>
      <w:r>
        <w:rPr>
          <w:rFonts w:ascii="Times New Roman" w:hAnsi="Times New Roman" w:cs="Times New Roman"/>
          <w:color w:val="000000" w:themeColor="text1"/>
          <w:sz w:val="28"/>
          <w:szCs w:val="28"/>
          <w:lang w:val="uk-UA"/>
        </w:rPr>
        <w:t>7</w:t>
      </w:r>
      <w:r w:rsidRPr="00E30AE6">
        <w:rPr>
          <w:rFonts w:ascii="Times New Roman" w:hAnsi="Times New Roman" w:cs="Times New Roman"/>
          <w:color w:val="000000" w:themeColor="text1"/>
          <w:sz w:val="28"/>
          <w:szCs w:val="28"/>
          <w:lang w:val="uk-UA"/>
        </w:rPr>
        <w:t>. S-T-</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C коди для різних матеріалів</w:t>
      </w:r>
    </w:p>
    <w:tbl>
      <w:tblPr>
        <w:tblStyle w:val="ac"/>
        <w:tblW w:w="0" w:type="auto"/>
        <w:jc w:val="center"/>
        <w:tblLook w:val="04A0" w:firstRow="1" w:lastRow="0" w:firstColumn="1" w:lastColumn="0" w:noHBand="0" w:noVBand="1"/>
      </w:tblPr>
      <w:tblGrid>
        <w:gridCol w:w="991"/>
        <w:gridCol w:w="2416"/>
        <w:gridCol w:w="4266"/>
        <w:gridCol w:w="1575"/>
      </w:tblGrid>
      <w:tr w:rsidR="000C1DAC" w:rsidRPr="00E30AE6" w14:paraId="25E7C706" w14:textId="77777777" w:rsidTr="003E42FC">
        <w:trPr>
          <w:trHeight w:val="481"/>
          <w:jc w:val="center"/>
        </w:trPr>
        <w:tc>
          <w:tcPr>
            <w:tcW w:w="991" w:type="dxa"/>
          </w:tcPr>
          <w:p w14:paraId="598FF272"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b/>
                <w:sz w:val="28"/>
                <w:szCs w:val="28"/>
                <w:lang w:val="uk-UA"/>
              </w:rPr>
              <w:t>№ п</w:t>
            </w:r>
            <w:r w:rsidRPr="00E30AE6">
              <w:rPr>
                <w:rFonts w:ascii="Times New Roman" w:hAnsi="Times New Roman" w:cs="Times New Roman"/>
                <w:b/>
                <w:sz w:val="28"/>
                <w:szCs w:val="28"/>
              </w:rPr>
              <w:t>/</w:t>
            </w:r>
            <w:r w:rsidRPr="00E30AE6">
              <w:rPr>
                <w:rFonts w:ascii="Times New Roman" w:hAnsi="Times New Roman" w:cs="Times New Roman"/>
                <w:b/>
                <w:sz w:val="28"/>
                <w:szCs w:val="28"/>
                <w:lang w:val="uk-UA"/>
              </w:rPr>
              <w:t>п</w:t>
            </w:r>
          </w:p>
        </w:tc>
        <w:tc>
          <w:tcPr>
            <w:tcW w:w="2416" w:type="dxa"/>
          </w:tcPr>
          <w:p w14:paraId="0254D2AA"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Матер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ал</w:t>
            </w:r>
          </w:p>
        </w:tc>
        <w:tc>
          <w:tcPr>
            <w:tcW w:w="4266" w:type="dxa"/>
          </w:tcPr>
          <w:p w14:paraId="0B226FAB"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pacing w:val="-3"/>
                <w:sz w:val="28"/>
                <w:szCs w:val="28"/>
              </w:rPr>
              <w:t>Ко</w:t>
            </w:r>
            <w:r w:rsidRPr="00E30AE6">
              <w:rPr>
                <w:rFonts w:ascii="Times New Roman" w:hAnsi="Times New Roman" w:cs="Times New Roman"/>
                <w:spacing w:val="-3"/>
                <w:sz w:val="28"/>
                <w:szCs w:val="28"/>
                <w:lang w:val="uk-UA"/>
              </w:rPr>
              <w:t>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pacing w:val="-3"/>
                <w:sz w:val="28"/>
                <w:szCs w:val="28"/>
              </w:rPr>
              <w:t>ф</w:t>
            </w:r>
            <w:r w:rsidRPr="00E30AE6">
              <w:rPr>
                <w:rFonts w:ascii="Times New Roman" w:hAnsi="Times New Roman" w:cs="Times New Roman"/>
                <w:spacing w:val="-3"/>
                <w:sz w:val="28"/>
                <w:szCs w:val="28"/>
                <w:lang w:val="uk-UA"/>
              </w:rPr>
              <w:t>і</w:t>
            </w:r>
            <w:r w:rsidRPr="00E30AE6">
              <w:rPr>
                <w:rFonts w:ascii="Times New Roman" w:hAnsi="Times New Roman" w:cs="Times New Roman"/>
                <w:spacing w:val="-3"/>
                <w:sz w:val="28"/>
                <w:szCs w:val="28"/>
              </w:rPr>
              <w:t>ц</w:t>
            </w:r>
            <w:r w:rsidRPr="00E30AE6">
              <w:rPr>
                <w:rFonts w:ascii="Times New Roman" w:hAnsi="Times New Roman" w:cs="Times New Roman"/>
                <w:spacing w:val="-3"/>
                <w:sz w:val="28"/>
                <w:szCs w:val="28"/>
                <w:lang w:val="uk-UA"/>
              </w:rPr>
              <w:t>іє</w:t>
            </w:r>
            <w:r w:rsidRPr="00E30AE6">
              <w:rPr>
                <w:rFonts w:ascii="Times New Roman" w:hAnsi="Times New Roman" w:cs="Times New Roman"/>
                <w:spacing w:val="-3"/>
                <w:sz w:val="28"/>
                <w:szCs w:val="28"/>
              </w:rPr>
              <w:t>нт теплового</w:t>
            </w:r>
            <w:r w:rsidRPr="00E30AE6">
              <w:rPr>
                <w:rFonts w:ascii="Times New Roman" w:hAnsi="Times New Roman" w:cs="Times New Roman"/>
                <w:spacing w:val="-28"/>
                <w:sz w:val="28"/>
                <w:szCs w:val="28"/>
              </w:rPr>
              <w:t xml:space="preserve"> </w:t>
            </w:r>
            <w:r w:rsidRPr="00E30AE6">
              <w:rPr>
                <w:rFonts w:ascii="Times New Roman" w:hAnsi="Times New Roman" w:cs="Times New Roman"/>
                <w:sz w:val="28"/>
                <w:szCs w:val="28"/>
              </w:rPr>
              <w:t>р</w:t>
            </w:r>
            <w:r w:rsidRPr="00E30AE6">
              <w:rPr>
                <w:rFonts w:ascii="Times New Roman" w:hAnsi="Times New Roman" w:cs="Times New Roman"/>
                <w:sz w:val="28"/>
                <w:szCs w:val="28"/>
                <w:lang w:val="uk-UA"/>
              </w:rPr>
              <w:t>оз</w:t>
            </w:r>
            <w:r w:rsidRPr="00E30AE6">
              <w:rPr>
                <w:rFonts w:ascii="Times New Roman" w:hAnsi="Times New Roman" w:cs="Times New Roman"/>
                <w:sz w:val="28"/>
                <w:szCs w:val="28"/>
              </w:rPr>
              <w:t>ширен</w:t>
            </w:r>
            <w:r w:rsidRPr="00E30AE6">
              <w:rPr>
                <w:rFonts w:ascii="Times New Roman" w:hAnsi="Times New Roman" w:cs="Times New Roman"/>
                <w:sz w:val="28"/>
                <w:szCs w:val="28"/>
                <w:lang w:val="uk-UA"/>
              </w:rPr>
              <w:t>ня</w:t>
            </w:r>
            <w:r w:rsidRPr="00E30AE6">
              <w:rPr>
                <w:rFonts w:ascii="Times New Roman" w:hAnsi="Times New Roman" w:cs="Times New Roman"/>
                <w:sz w:val="28"/>
                <w:szCs w:val="28"/>
              </w:rPr>
              <w:t xml:space="preserve"> </w:t>
            </w:r>
          </w:p>
        </w:tc>
        <w:tc>
          <w:tcPr>
            <w:tcW w:w="1575" w:type="dxa"/>
          </w:tcPr>
          <w:p w14:paraId="4322B788"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i/>
                <w:sz w:val="28"/>
                <w:szCs w:val="28"/>
              </w:rPr>
              <w:t>S-T-C код</w:t>
            </w:r>
          </w:p>
        </w:tc>
      </w:tr>
      <w:tr w:rsidR="000C1DAC" w:rsidRPr="00E30AE6" w14:paraId="0A796340" w14:textId="77777777" w:rsidTr="003E42FC">
        <w:trPr>
          <w:trHeight w:val="481"/>
          <w:jc w:val="center"/>
        </w:trPr>
        <w:tc>
          <w:tcPr>
            <w:tcW w:w="991" w:type="dxa"/>
          </w:tcPr>
          <w:p w14:paraId="47CAE794"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1</w:t>
            </w:r>
          </w:p>
        </w:tc>
        <w:tc>
          <w:tcPr>
            <w:tcW w:w="2416" w:type="dxa"/>
          </w:tcPr>
          <w:p w14:paraId="4E22EDA9"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Фер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lang w:val="uk-UA"/>
              </w:rPr>
              <w:t>и</w:t>
            </w:r>
            <w:r w:rsidRPr="00E30AE6">
              <w:rPr>
                <w:rFonts w:ascii="Times New Roman" w:hAnsi="Times New Roman" w:cs="Times New Roman"/>
                <w:sz w:val="28"/>
                <w:szCs w:val="28"/>
              </w:rPr>
              <w:t>това сталь</w:t>
            </w:r>
          </w:p>
        </w:tc>
        <w:tc>
          <w:tcPr>
            <w:tcW w:w="4266" w:type="dxa"/>
          </w:tcPr>
          <w:p w14:paraId="2D043E84"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10,</w:t>
            </w:r>
            <w:r w:rsidRPr="00476494">
              <w:rPr>
                <w:rFonts w:ascii="Times New Roman" w:hAnsi="Times New Roman" w:cs="Times New Roman"/>
                <w:color w:val="000000" w:themeColor="text1"/>
                <w:sz w:val="2"/>
                <w:szCs w:val="2"/>
                <w:lang w:val="uk-UA"/>
              </w:rPr>
              <w:t xml:space="preserve"> .</w:t>
            </w:r>
            <w:r w:rsidRPr="00E30AE6">
              <w:rPr>
                <w:rFonts w:ascii="Times New Roman" w:hAnsi="Times New Roman" w:cs="Times New Roman"/>
                <w:sz w:val="28"/>
                <w:szCs w:val="28"/>
              </w:rPr>
              <w:t>8×10</w:t>
            </w:r>
            <w:r w:rsidRPr="00E30AE6">
              <w:rPr>
                <w:rFonts w:ascii="Times New Roman" w:hAnsi="Times New Roman" w:cs="Times New Roman"/>
                <w:sz w:val="28"/>
                <w:szCs w:val="28"/>
                <w:vertAlign w:val="superscript"/>
              </w:rPr>
              <w:t>-6</w:t>
            </w:r>
          </w:p>
        </w:tc>
        <w:tc>
          <w:tcPr>
            <w:tcW w:w="1575" w:type="dxa"/>
          </w:tcPr>
          <w:p w14:paraId="16DF2ACB"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10</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,8</w:t>
            </w:r>
          </w:p>
        </w:tc>
      </w:tr>
      <w:tr w:rsidR="000C1DAC" w:rsidRPr="00E30AE6" w14:paraId="63AAC11E" w14:textId="77777777" w:rsidTr="003E42FC">
        <w:trPr>
          <w:trHeight w:val="481"/>
          <w:jc w:val="center"/>
        </w:trPr>
        <w:tc>
          <w:tcPr>
            <w:tcW w:w="991" w:type="dxa"/>
          </w:tcPr>
          <w:p w14:paraId="6DE135E2"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2</w:t>
            </w:r>
          </w:p>
        </w:tc>
        <w:tc>
          <w:tcPr>
            <w:tcW w:w="2416" w:type="dxa"/>
          </w:tcPr>
          <w:p w14:paraId="73DD22AC"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proofErr w:type="gramStart"/>
            <w:r w:rsidRPr="00E30AE6">
              <w:rPr>
                <w:rFonts w:ascii="Times New Roman" w:hAnsi="Times New Roman" w:cs="Times New Roman"/>
                <w:sz w:val="28"/>
                <w:szCs w:val="28"/>
              </w:rPr>
              <w:t>Ал</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юм</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н</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й</w:t>
            </w:r>
            <w:proofErr w:type="gramEnd"/>
          </w:p>
        </w:tc>
        <w:tc>
          <w:tcPr>
            <w:tcW w:w="4266" w:type="dxa"/>
          </w:tcPr>
          <w:p w14:paraId="05881F31"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23×</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10</w:t>
            </w:r>
            <w:r w:rsidRPr="00E30AE6">
              <w:rPr>
                <w:rFonts w:ascii="Times New Roman" w:hAnsi="Times New Roman" w:cs="Times New Roman"/>
                <w:sz w:val="28"/>
                <w:szCs w:val="28"/>
                <w:vertAlign w:val="superscript"/>
              </w:rPr>
              <w:t>-6</w:t>
            </w:r>
          </w:p>
        </w:tc>
        <w:tc>
          <w:tcPr>
            <w:tcW w:w="1575" w:type="dxa"/>
          </w:tcPr>
          <w:p w14:paraId="52215445"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23</w:t>
            </w:r>
            <w:r w:rsidRPr="00476494">
              <w:rPr>
                <w:rFonts w:ascii="Times New Roman" w:hAnsi="Times New Roman" w:cs="Times New Roman"/>
                <w:color w:val="000000" w:themeColor="text1"/>
                <w:sz w:val="2"/>
                <w:szCs w:val="2"/>
                <w:lang w:val="uk-UA"/>
              </w:rPr>
              <w:t>.</w:t>
            </w:r>
          </w:p>
        </w:tc>
      </w:tr>
      <w:tr w:rsidR="000C1DAC" w:rsidRPr="00E30AE6" w14:paraId="760C6988" w14:textId="77777777" w:rsidTr="003E42FC">
        <w:trPr>
          <w:trHeight w:val="481"/>
          <w:jc w:val="center"/>
        </w:trPr>
        <w:tc>
          <w:tcPr>
            <w:tcW w:w="991" w:type="dxa"/>
          </w:tcPr>
          <w:p w14:paraId="28BF84E0"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3</w:t>
            </w:r>
          </w:p>
        </w:tc>
        <w:tc>
          <w:tcPr>
            <w:tcW w:w="2416" w:type="dxa"/>
          </w:tcPr>
          <w:p w14:paraId="56594B35"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Аус</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тен</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тна сталь</w:t>
            </w:r>
          </w:p>
        </w:tc>
        <w:tc>
          <w:tcPr>
            <w:tcW w:w="4266" w:type="dxa"/>
          </w:tcPr>
          <w:p w14:paraId="3AA7152F"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16×</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10</w:t>
            </w:r>
            <w:r w:rsidRPr="00E30AE6">
              <w:rPr>
                <w:rFonts w:ascii="Times New Roman" w:hAnsi="Times New Roman" w:cs="Times New Roman"/>
                <w:sz w:val="28"/>
                <w:szCs w:val="28"/>
                <w:vertAlign w:val="superscript"/>
              </w:rPr>
              <w:t>-6</w:t>
            </w:r>
          </w:p>
        </w:tc>
        <w:tc>
          <w:tcPr>
            <w:tcW w:w="1575" w:type="dxa"/>
          </w:tcPr>
          <w:p w14:paraId="36E47940"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1</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6</w:t>
            </w:r>
          </w:p>
        </w:tc>
      </w:tr>
      <w:tr w:rsidR="000C1DAC" w:rsidRPr="00E30AE6" w14:paraId="7ED161FE" w14:textId="77777777" w:rsidTr="003E42FC">
        <w:trPr>
          <w:trHeight w:val="481"/>
          <w:jc w:val="center"/>
        </w:trPr>
        <w:tc>
          <w:tcPr>
            <w:tcW w:w="991" w:type="dxa"/>
          </w:tcPr>
          <w:p w14:paraId="55398C14"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4</w:t>
            </w:r>
          </w:p>
        </w:tc>
        <w:tc>
          <w:tcPr>
            <w:tcW w:w="2416" w:type="dxa"/>
          </w:tcPr>
          <w:p w14:paraId="1BBFB6E8"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proofErr w:type="gramStart"/>
            <w:r w:rsidRPr="00E30AE6">
              <w:rPr>
                <w:rFonts w:ascii="Times New Roman" w:hAnsi="Times New Roman" w:cs="Times New Roman"/>
                <w:sz w:val="28"/>
                <w:szCs w:val="28"/>
              </w:rPr>
              <w:t>Ти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тан</w:t>
            </w:r>
            <w:proofErr w:type="gramEnd"/>
          </w:p>
        </w:tc>
        <w:tc>
          <w:tcPr>
            <w:tcW w:w="4266" w:type="dxa"/>
          </w:tcPr>
          <w:p w14:paraId="24D89B61"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9×</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10</w:t>
            </w:r>
            <w:r w:rsidRPr="00E30AE6">
              <w:rPr>
                <w:rFonts w:ascii="Times New Roman" w:hAnsi="Times New Roman" w:cs="Times New Roman"/>
                <w:sz w:val="28"/>
                <w:szCs w:val="28"/>
                <w:vertAlign w:val="superscript"/>
              </w:rPr>
              <w:t>-6</w:t>
            </w:r>
          </w:p>
        </w:tc>
        <w:tc>
          <w:tcPr>
            <w:tcW w:w="1575" w:type="dxa"/>
          </w:tcPr>
          <w:p w14:paraId="24CD9B73"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w w:val="99"/>
                <w:sz w:val="28"/>
                <w:szCs w:val="28"/>
              </w:rPr>
              <w:t>9</w:t>
            </w:r>
          </w:p>
        </w:tc>
      </w:tr>
      <w:tr w:rsidR="000C1DAC" w:rsidRPr="00E30AE6" w14:paraId="29CF4DC2" w14:textId="77777777" w:rsidTr="003E42FC">
        <w:trPr>
          <w:trHeight w:val="481"/>
          <w:jc w:val="center"/>
        </w:trPr>
        <w:tc>
          <w:tcPr>
            <w:tcW w:w="991" w:type="dxa"/>
          </w:tcPr>
          <w:p w14:paraId="41A93799"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5</w:t>
            </w:r>
          </w:p>
        </w:tc>
        <w:tc>
          <w:tcPr>
            <w:tcW w:w="2416" w:type="dxa"/>
          </w:tcPr>
          <w:p w14:paraId="13C6B8D5"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Мол</w:t>
            </w:r>
            <w:r w:rsidRPr="00E30AE6">
              <w:rPr>
                <w:rFonts w:ascii="Times New Roman" w:hAnsi="Times New Roman" w:cs="Times New Roman"/>
                <w:sz w:val="28"/>
                <w:szCs w:val="28"/>
                <w:lang w:val="uk-UA"/>
              </w:rPr>
              <w:t>і</w:t>
            </w:r>
            <w:r w:rsidRPr="00E30AE6">
              <w:rPr>
                <w:rFonts w:ascii="Times New Roman" w:hAnsi="Times New Roman" w:cs="Times New Roman"/>
                <w:sz w:val="28"/>
                <w:szCs w:val="28"/>
              </w:rPr>
              <w:t>б</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ден</w:t>
            </w:r>
          </w:p>
        </w:tc>
        <w:tc>
          <w:tcPr>
            <w:tcW w:w="4266" w:type="dxa"/>
          </w:tcPr>
          <w:p w14:paraId="49AD8B76"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5,</w:t>
            </w:r>
            <w:proofErr w:type="gramStart"/>
            <w:r w:rsidRPr="00E30AE6">
              <w:rPr>
                <w:rFonts w:ascii="Times New Roman" w:hAnsi="Times New Roman" w:cs="Times New Roman"/>
                <w:sz w:val="28"/>
                <w:szCs w:val="28"/>
              </w:rPr>
              <w:t>4</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w:t>
            </w:r>
            <w:proofErr w:type="gramEnd"/>
            <w:r w:rsidRPr="00E30AE6">
              <w:rPr>
                <w:rFonts w:ascii="Times New Roman" w:hAnsi="Times New Roman" w:cs="Times New Roman"/>
                <w:sz w:val="28"/>
                <w:szCs w:val="28"/>
              </w:rPr>
              <w:t>10</w:t>
            </w:r>
            <w:r w:rsidRPr="00E30AE6">
              <w:rPr>
                <w:rFonts w:ascii="Times New Roman" w:hAnsi="Times New Roman" w:cs="Times New Roman"/>
                <w:sz w:val="28"/>
                <w:szCs w:val="28"/>
                <w:vertAlign w:val="superscript"/>
              </w:rPr>
              <w:t>-6</w:t>
            </w:r>
          </w:p>
        </w:tc>
        <w:tc>
          <w:tcPr>
            <w:tcW w:w="1575" w:type="dxa"/>
          </w:tcPr>
          <w:p w14:paraId="21CBFDAB" w14:textId="77777777" w:rsidR="000C1DAC" w:rsidRPr="00E30AE6" w:rsidRDefault="000C1DAC" w:rsidP="003E42FC">
            <w:pPr>
              <w:pStyle w:val="HTML"/>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sz w:val="28"/>
                <w:szCs w:val="28"/>
              </w:rPr>
              <w:t>5</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sz w:val="28"/>
                <w:szCs w:val="28"/>
              </w:rPr>
              <w:t>,4</w:t>
            </w:r>
          </w:p>
        </w:tc>
      </w:tr>
    </w:tbl>
    <w:p w14:paraId="10E6CDA4" w14:textId="77777777" w:rsidR="000C1DAC" w:rsidRDefault="000C1DAC" w:rsidP="000C1DAC">
      <w:pPr>
        <w:spacing w:line="384" w:lineRule="auto"/>
        <w:jc w:val="both"/>
        <w:rPr>
          <w:rFonts w:ascii="Times New Roman" w:hAnsi="Times New Roman" w:cs="Times New Roman"/>
          <w:color w:val="000000" w:themeColor="text1"/>
          <w:sz w:val="28"/>
          <w:szCs w:val="28"/>
          <w:lang w:val="uk-UA"/>
        </w:rPr>
      </w:pPr>
    </w:p>
    <w:p w14:paraId="016BCEF8" w14:textId="77777777" w:rsidR="000C1DAC" w:rsidRPr="00E30AE6" w:rsidRDefault="000C1DAC" w:rsidP="000C1DAC">
      <w:pPr>
        <w:spacing w:line="384"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Pr="00E30AE6">
        <w:rPr>
          <w:rFonts w:ascii="Times New Roman" w:hAnsi="Times New Roman" w:cs="Times New Roman"/>
          <w:color w:val="000000" w:themeColor="text1"/>
          <w:sz w:val="28"/>
          <w:szCs w:val="28"/>
          <w:lang w:val="uk-UA"/>
        </w:rPr>
        <w:t>омо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гтися повної температурної компенсації в широкому діапазоні температур не вдається чер</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ез неліній</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ні члени, як</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их немає</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в рівнян</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ні. Тип</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ові температурнокомпенсовані датчики легко виявляю</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ть присутність</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 уявних деформацій, </w:t>
      </w:r>
      <w:r>
        <w:rPr>
          <w:rFonts w:ascii="Times New Roman" w:hAnsi="Times New Roman" w:cs="Times New Roman"/>
          <w:color w:val="000000" w:themeColor="text1"/>
          <w:sz w:val="28"/>
          <w:szCs w:val="28"/>
          <w:lang w:val="uk-UA"/>
        </w:rPr>
        <w:t>які варіюються зі зміною</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 xml:space="preserve"> температури</w:t>
      </w:r>
      <w:r w:rsidRPr="00E30AE6">
        <w:rPr>
          <w:rFonts w:ascii="Times New Roman" w:hAnsi="Times New Roman" w:cs="Times New Roman"/>
          <w:color w:val="000000" w:themeColor="text1"/>
          <w:sz w:val="28"/>
          <w:szCs w:val="28"/>
          <w:lang w:val="uk-UA"/>
        </w:rPr>
        <w:t xml:space="preserve"> так, як показано на рис. </w:t>
      </w:r>
      <w:r>
        <w:rPr>
          <w:rFonts w:ascii="Times New Roman" w:hAnsi="Times New Roman" w:cs="Times New Roman"/>
          <w:color w:val="000000" w:themeColor="text1"/>
          <w:sz w:val="28"/>
          <w:szCs w:val="28"/>
          <w:lang w:val="uk-UA"/>
        </w:rPr>
        <w:t>9</w:t>
      </w:r>
      <w:r w:rsidRPr="00E30AE6">
        <w:rPr>
          <w:rFonts w:ascii="Times New Roman" w:hAnsi="Times New Roman" w:cs="Times New Roman"/>
          <w:color w:val="000000" w:themeColor="text1"/>
          <w:sz w:val="28"/>
          <w:szCs w:val="28"/>
          <w:lang w:val="uk-UA"/>
        </w:rPr>
        <w:t>.</w:t>
      </w:r>
    </w:p>
    <w:p w14:paraId="1FEFB106" w14:textId="77777777" w:rsidR="000C1DAC" w:rsidRPr="00E30AE6" w:rsidRDefault="000C1DAC" w:rsidP="000C1DAC">
      <w:pPr>
        <w:pStyle w:val="HTML"/>
        <w:shd w:val="clear" w:color="auto" w:fill="FFFFFF"/>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noProof/>
          <w:sz w:val="28"/>
          <w:szCs w:val="28"/>
        </w:rPr>
        <w:lastRenderedPageBreak/>
        <w:drawing>
          <wp:inline distT="0" distB="0" distL="0" distR="0" wp14:anchorId="7C1C6F84" wp14:editId="69EF23C5">
            <wp:extent cx="3733800" cy="2037417"/>
            <wp:effectExtent l="0" t="0" r="0" b="1270"/>
            <wp:docPr id="145" name="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8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86084" cy="2120514"/>
                    </a:xfrm>
                    <a:prstGeom prst="rect">
                      <a:avLst/>
                    </a:prstGeom>
                  </pic:spPr>
                </pic:pic>
              </a:graphicData>
            </a:graphic>
          </wp:inline>
        </w:drawing>
      </w:r>
    </w:p>
    <w:p w14:paraId="4966FE1C" w14:textId="77777777" w:rsidR="000C1DAC" w:rsidRPr="00E30AE6" w:rsidRDefault="000C1DAC" w:rsidP="000C1DAC">
      <w:pPr>
        <w:pStyle w:val="HTML"/>
        <w:shd w:val="clear" w:color="auto" w:fill="FFFFFF"/>
        <w:spacing w:line="384" w:lineRule="auto"/>
        <w:jc w:val="center"/>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Рис. </w:t>
      </w:r>
      <w:r>
        <w:rPr>
          <w:rFonts w:ascii="Times New Roman" w:hAnsi="Times New Roman" w:cs="Times New Roman"/>
          <w:color w:val="000000" w:themeColor="text1"/>
          <w:sz w:val="28"/>
          <w:szCs w:val="28"/>
          <w:lang w:val="uk-UA"/>
        </w:rPr>
        <w:t>9</w:t>
      </w:r>
      <w:r w:rsidRPr="00E30AE6">
        <w:rPr>
          <w:rFonts w:ascii="Times New Roman" w:hAnsi="Times New Roman" w:cs="Times New Roman"/>
          <w:color w:val="000000" w:themeColor="text1"/>
          <w:sz w:val="28"/>
          <w:szCs w:val="28"/>
          <w:lang w:val="uk-UA"/>
        </w:rPr>
        <w:t xml:space="preserve"> Залежність уявної деформації від температури</w:t>
      </w:r>
    </w:p>
    <w:p w14:paraId="0F2F4FBB"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w:t>
      </w:r>
      <w:r w:rsidRPr="00E30AE6">
        <w:rPr>
          <w:rFonts w:ascii="Times New Roman" w:hAnsi="Times New Roman" w:cs="Times New Roman"/>
          <w:color w:val="000000" w:themeColor="text1"/>
          <w:sz w:val="28"/>
          <w:szCs w:val="28"/>
          <w:lang w:val="uk-UA"/>
        </w:rPr>
        <w:t>и</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кликана змі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ною температури в кілька градусів</w:t>
      </w:r>
      <w:r>
        <w:rPr>
          <w:rFonts w:ascii="Times New Roman" w:hAnsi="Times New Roman" w:cs="Times New Roman"/>
          <w:color w:val="000000" w:themeColor="text1"/>
          <w:sz w:val="28"/>
          <w:szCs w:val="28"/>
          <w:lang w:val="uk-UA"/>
        </w:rPr>
        <w:t xml:space="preserve"> уявна</w:t>
      </w:r>
      <w:r w:rsidRPr="00E30AE6">
        <w:rPr>
          <w:rFonts w:ascii="Times New Roman" w:hAnsi="Times New Roman" w:cs="Times New Roman"/>
          <w:color w:val="000000" w:themeColor="text1"/>
          <w:sz w:val="28"/>
          <w:szCs w:val="28"/>
          <w:lang w:val="uk-UA"/>
        </w:rPr>
        <w:t xml:space="preserve"> деформація в околиці рівня 24°С, досит</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ь мала [ме</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нше 0,5 мкм /(м×°С)]. Однак при істотних</w:t>
      </w:r>
    </w:p>
    <w:p w14:paraId="251262BF"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 xml:space="preserve">змінах </w:t>
      </w:r>
      <w:r>
        <w:rPr>
          <w:rFonts w:ascii="Times New Roman" w:hAnsi="Times New Roman" w:cs="Times New Roman"/>
          <w:color w:val="000000" w:themeColor="text1"/>
          <w:sz w:val="28"/>
          <w:szCs w:val="28"/>
          <w:lang w:val="uk-UA"/>
        </w:rPr>
        <w:t>вона</w:t>
      </w:r>
      <w:r w:rsidRPr="00E30AE6">
        <w:rPr>
          <w:rFonts w:ascii="Times New Roman" w:hAnsi="Times New Roman" w:cs="Times New Roman"/>
          <w:color w:val="000000" w:themeColor="text1"/>
          <w:sz w:val="28"/>
          <w:szCs w:val="28"/>
          <w:lang w:val="uk-UA"/>
        </w:rPr>
        <w:t xml:space="preserve"> стає значною, що потребує відповідно</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ї корекції.</w:t>
      </w:r>
    </w:p>
    <w:p w14:paraId="4D62FA80" w14:textId="77777777" w:rsidR="000C1DAC" w:rsidRPr="00E30AE6"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sidRPr="00E30AE6">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Для термокомпенсації</w:t>
      </w:r>
      <w:r w:rsidRPr="00E30AE6">
        <w:rPr>
          <w:rFonts w:ascii="Times New Roman" w:hAnsi="Times New Roman" w:cs="Times New Roman"/>
          <w:color w:val="000000" w:themeColor="text1"/>
          <w:sz w:val="28"/>
          <w:szCs w:val="28"/>
          <w:lang w:val="uk-UA"/>
        </w:rPr>
        <w:t xml:space="preserve"> здійснюють вимірювання темпера</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тури поблизу </w:t>
      </w:r>
      <w:r>
        <w:rPr>
          <w:rFonts w:ascii="Times New Roman" w:hAnsi="Times New Roman" w:cs="Times New Roman"/>
          <w:color w:val="000000" w:themeColor="text1"/>
          <w:sz w:val="28"/>
          <w:szCs w:val="28"/>
          <w:lang w:val="uk-UA"/>
        </w:rPr>
        <w:t>тензо</w:t>
      </w:r>
      <w:r w:rsidRPr="00E30AE6">
        <w:rPr>
          <w:rFonts w:ascii="Times New Roman" w:hAnsi="Times New Roman" w:cs="Times New Roman"/>
          <w:color w:val="000000" w:themeColor="text1"/>
          <w:sz w:val="28"/>
          <w:szCs w:val="28"/>
          <w:lang w:val="uk-UA"/>
        </w:rPr>
        <w:t>датчика і використовують залежність уявної деформації ві</w:t>
      </w:r>
      <w:r w:rsidRPr="00476494">
        <w:rPr>
          <w:rFonts w:ascii="Times New Roman" w:hAnsi="Times New Roman" w:cs="Times New Roman"/>
          <w:color w:val="000000" w:themeColor="text1"/>
          <w:sz w:val="2"/>
          <w:szCs w:val="2"/>
          <w:lang w:val="uk-UA"/>
        </w:rPr>
        <w:t>.</w:t>
      </w:r>
      <w:r w:rsidRPr="00E30AE6">
        <w:rPr>
          <w:rFonts w:ascii="Times New Roman" w:hAnsi="Times New Roman" w:cs="Times New Roman"/>
          <w:color w:val="000000" w:themeColor="text1"/>
          <w:sz w:val="28"/>
          <w:szCs w:val="28"/>
          <w:lang w:val="uk-UA"/>
        </w:rPr>
        <w:t xml:space="preserve">д температури, аналогічну графіку на рис. </w:t>
      </w:r>
      <w:r>
        <w:rPr>
          <w:rFonts w:ascii="Times New Roman" w:hAnsi="Times New Roman" w:cs="Times New Roman"/>
          <w:color w:val="000000" w:themeColor="text1"/>
          <w:sz w:val="28"/>
          <w:szCs w:val="28"/>
          <w:lang w:val="uk-UA"/>
        </w:rPr>
        <w:t>9, а також модифік</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ують електричну схему ваговимір</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ювального пристрою вдоскон</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алюючи її інтеграцією балансуючих та регулювальних опорів та терм</w:t>
      </w:r>
      <w:r w:rsidRPr="00476494">
        <w:rPr>
          <w:rFonts w:ascii="Times New Roman" w:hAnsi="Times New Roman" w:cs="Times New Roman"/>
          <w:color w:val="000000" w:themeColor="text1"/>
          <w:sz w:val="2"/>
          <w:szCs w:val="2"/>
          <w:lang w:val="uk-UA"/>
        </w:rPr>
        <w:t>.</w:t>
      </w:r>
      <w:r>
        <w:rPr>
          <w:rFonts w:ascii="Times New Roman" w:hAnsi="Times New Roman" w:cs="Times New Roman"/>
          <w:color w:val="000000" w:themeColor="text1"/>
          <w:sz w:val="28"/>
          <w:szCs w:val="28"/>
          <w:lang w:val="uk-UA"/>
        </w:rPr>
        <w:t>орезисторів.</w:t>
      </w:r>
    </w:p>
    <w:p w14:paraId="6930D46B" w14:textId="77777777" w:rsidR="00F767B8" w:rsidRDefault="00F767B8" w:rsidP="00FB5281">
      <w:pPr>
        <w:pStyle w:val="HTML"/>
        <w:shd w:val="clear" w:color="auto" w:fill="FFFFFF"/>
        <w:spacing w:line="384" w:lineRule="auto"/>
        <w:jc w:val="both"/>
        <w:rPr>
          <w:rFonts w:ascii="Times New Roman" w:hAnsi="Times New Roman" w:cs="Times New Roman"/>
          <w:noProof/>
          <w:sz w:val="28"/>
          <w:szCs w:val="28"/>
          <w:lang w:val="uk-UA"/>
        </w:rPr>
      </w:pPr>
    </w:p>
    <w:p w14:paraId="1151F77F" w14:textId="77777777" w:rsidR="000C1DAC" w:rsidRDefault="000C1DAC" w:rsidP="000C1DA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2.4 Висновки</w:t>
      </w:r>
    </w:p>
    <w:p w14:paraId="109088D3" w14:textId="77777777" w:rsidR="000C1DAC" w:rsidRDefault="000C1DAC" w:rsidP="000C1DAC">
      <w:pPr>
        <w:spacing w:line="384"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із наведених вище даних можна визначити деякі з ключових характеристик системи, такі як тривалість перехідного процесу, величину та час перерегулюван</w:t>
      </w:r>
      <w:r w:rsidRPr="00D9190E">
        <w:rPr>
          <w:rFonts w:ascii="Times New Roman" w:hAnsi="Times New Roman" w:cs="Times New Roman"/>
          <w:noProof/>
          <w:sz w:val="2"/>
          <w:szCs w:val="2"/>
          <w:lang w:val="uk-UA"/>
        </w:rPr>
        <w:t>.</w:t>
      </w:r>
      <w:r>
        <w:rPr>
          <w:rFonts w:ascii="Times New Roman" w:hAnsi="Times New Roman" w:cs="Times New Roman"/>
          <w:sz w:val="28"/>
          <w:szCs w:val="28"/>
          <w:lang w:val="uk-UA"/>
        </w:rPr>
        <w:t>ня, час встановлення робочого режиму та час заспокоєння збурення системи, велич</w:t>
      </w:r>
      <w:r w:rsidRPr="00D9190E">
        <w:rPr>
          <w:rFonts w:ascii="Times New Roman" w:hAnsi="Times New Roman" w:cs="Times New Roman"/>
          <w:noProof/>
          <w:sz w:val="2"/>
          <w:szCs w:val="2"/>
          <w:lang w:val="uk-UA"/>
        </w:rPr>
        <w:t>.</w:t>
      </w:r>
      <w:r>
        <w:rPr>
          <w:rFonts w:ascii="Times New Roman" w:hAnsi="Times New Roman" w:cs="Times New Roman"/>
          <w:sz w:val="28"/>
          <w:szCs w:val="28"/>
          <w:lang w:val="uk-UA"/>
        </w:rPr>
        <w:t>ину смуги про</w:t>
      </w:r>
      <w:r w:rsidRPr="00D9190E">
        <w:rPr>
          <w:rFonts w:ascii="Times New Roman" w:hAnsi="Times New Roman" w:cs="Times New Roman"/>
          <w:noProof/>
          <w:sz w:val="2"/>
          <w:szCs w:val="2"/>
          <w:lang w:val="uk-UA"/>
        </w:rPr>
        <w:t>.</w:t>
      </w:r>
      <w:r>
        <w:rPr>
          <w:rFonts w:ascii="Times New Roman" w:hAnsi="Times New Roman" w:cs="Times New Roman"/>
          <w:sz w:val="28"/>
          <w:szCs w:val="28"/>
          <w:lang w:val="uk-UA"/>
        </w:rPr>
        <w:t>пускання та пол</w:t>
      </w:r>
      <w:r w:rsidRPr="00D9190E">
        <w:rPr>
          <w:rFonts w:ascii="Times New Roman" w:hAnsi="Times New Roman" w:cs="Times New Roman"/>
          <w:noProof/>
          <w:sz w:val="2"/>
          <w:szCs w:val="2"/>
          <w:lang w:val="uk-UA"/>
        </w:rPr>
        <w:t>.</w:t>
      </w:r>
      <w:r>
        <w:rPr>
          <w:rFonts w:ascii="Times New Roman" w:hAnsi="Times New Roman" w:cs="Times New Roman"/>
          <w:sz w:val="28"/>
          <w:szCs w:val="28"/>
          <w:lang w:val="uk-UA"/>
        </w:rPr>
        <w:t>оси загородже</w:t>
      </w:r>
      <w:r w:rsidRPr="00D9190E">
        <w:rPr>
          <w:rFonts w:ascii="Times New Roman" w:hAnsi="Times New Roman" w:cs="Times New Roman"/>
          <w:noProof/>
          <w:sz w:val="2"/>
          <w:szCs w:val="2"/>
          <w:lang w:val="uk-UA"/>
        </w:rPr>
        <w:t>.</w:t>
      </w:r>
      <w:r>
        <w:rPr>
          <w:rFonts w:ascii="Times New Roman" w:hAnsi="Times New Roman" w:cs="Times New Roman"/>
          <w:sz w:val="28"/>
          <w:szCs w:val="28"/>
          <w:lang w:val="uk-UA"/>
        </w:rPr>
        <w:t>ння, частоту зрізу, полюс передаточної функції та його частоту, величину спаду ЛФЧХ. З наявної амплітудно–фазочастотної характеристики можна зробити висновок про стійкість досліджуваної системи.</w:t>
      </w:r>
    </w:p>
    <w:p w14:paraId="13DDB749" w14:textId="77777777" w:rsidR="000C1DAC" w:rsidRDefault="000C1DAC" w:rsidP="000C1DAC">
      <w:pPr>
        <w:spacing w:line="384"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rPr>
        <w:t>З</w:t>
      </w:r>
      <w:r w:rsidRPr="00DA620D">
        <w:rPr>
          <w:rFonts w:ascii="Times New Roman" w:hAnsi="Times New Roman" w:cs="Times New Roman"/>
          <w:noProof/>
          <w:sz w:val="28"/>
          <w:szCs w:val="28"/>
          <w:lang w:val="uk-UA"/>
        </w:rPr>
        <w:t>астосува</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ння термо</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резистора з ліній</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но</w:t>
      </w:r>
      <w:r>
        <w:rPr>
          <w:rFonts w:ascii="Times New Roman" w:hAnsi="Times New Roman" w:cs="Times New Roman"/>
          <w:noProof/>
          <w:sz w:val="28"/>
          <w:szCs w:val="28"/>
          <w:lang w:val="uk-UA"/>
        </w:rPr>
        <w:t>ю</w:t>
      </w:r>
      <w:r w:rsidRPr="00DA620D">
        <w:rPr>
          <w:rFonts w:ascii="Times New Roman" w:hAnsi="Times New Roman" w:cs="Times New Roman"/>
          <w:noProof/>
          <w:sz w:val="28"/>
          <w:szCs w:val="28"/>
          <w:lang w:val="uk-UA"/>
        </w:rPr>
        <w:t xml:space="preserve"> температу</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рно</w:t>
      </w:r>
      <w:r>
        <w:rPr>
          <w:rFonts w:ascii="Times New Roman" w:hAnsi="Times New Roman" w:cs="Times New Roman"/>
          <w:noProof/>
          <w:sz w:val="28"/>
          <w:szCs w:val="28"/>
          <w:lang w:val="uk-UA"/>
        </w:rPr>
        <w:t>ю</w:t>
      </w:r>
      <w:r w:rsidRPr="00DA620D">
        <w:rPr>
          <w:rFonts w:ascii="Times New Roman" w:hAnsi="Times New Roman" w:cs="Times New Roman"/>
          <w:noProof/>
          <w:sz w:val="28"/>
          <w:szCs w:val="28"/>
          <w:lang w:val="uk-UA"/>
        </w:rPr>
        <w:t xml:space="preserve"> хара</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 xml:space="preserve">ктеристикою </w:t>
      </w:r>
      <w:r>
        <w:rPr>
          <w:rFonts w:ascii="Times New Roman" w:hAnsi="Times New Roman" w:cs="Times New Roman"/>
          <w:noProof/>
          <w:sz w:val="28"/>
          <w:szCs w:val="28"/>
          <w:lang w:val="uk-UA"/>
        </w:rPr>
        <w:t>і мініма</w:t>
      </w:r>
      <w:r w:rsidRPr="00D9190E">
        <w:rPr>
          <w:rFonts w:ascii="Times New Roman" w:hAnsi="Times New Roman" w:cs="Times New Roman"/>
          <w:noProof/>
          <w:sz w:val="2"/>
          <w:szCs w:val="2"/>
          <w:lang w:val="uk-UA"/>
        </w:rPr>
        <w:t>.</w:t>
      </w:r>
      <w:r>
        <w:rPr>
          <w:rFonts w:ascii="Times New Roman" w:hAnsi="Times New Roman" w:cs="Times New Roman"/>
          <w:noProof/>
          <w:sz w:val="28"/>
          <w:szCs w:val="28"/>
          <w:lang w:val="uk-UA"/>
        </w:rPr>
        <w:t>льним</w:t>
      </w:r>
      <w:r w:rsidRPr="00DA620D">
        <w:rPr>
          <w:rFonts w:ascii="Times New Roman" w:hAnsi="Times New Roman" w:cs="Times New Roman"/>
          <w:noProof/>
          <w:sz w:val="28"/>
          <w:szCs w:val="28"/>
          <w:lang w:val="uk-UA"/>
        </w:rPr>
        <w:t xml:space="preserve"> ТК</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С призве</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ло до зниже</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ння максима</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льного вихідного сигналу мостової схе</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 xml:space="preserve">ми при цьому абсолютне значення </w:t>
      </w:r>
      <w:r w:rsidRPr="00DA620D">
        <w:rPr>
          <w:rFonts w:ascii="Times New Roman" w:hAnsi="Times New Roman" w:cs="Times New Roman"/>
          <w:noProof/>
          <w:sz w:val="28"/>
          <w:szCs w:val="28"/>
          <w:lang w:val="uk-UA"/>
        </w:rPr>
        <w:lastRenderedPageBreak/>
        <w:t>температурної похи</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бки чутлив</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ості вих</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ідн</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ого си</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 xml:space="preserve">гналу </w:t>
      </w:r>
      <w:r>
        <w:rPr>
          <w:rFonts w:ascii="Times New Roman" w:hAnsi="Times New Roman" w:cs="Times New Roman"/>
          <w:noProof/>
          <w:sz w:val="28"/>
          <w:szCs w:val="28"/>
          <w:lang w:val="uk-UA"/>
        </w:rPr>
        <w:t xml:space="preserve">також </w:t>
      </w:r>
      <w:r w:rsidRPr="00DA620D">
        <w:rPr>
          <w:rFonts w:ascii="Times New Roman" w:hAnsi="Times New Roman" w:cs="Times New Roman"/>
          <w:noProof/>
          <w:sz w:val="28"/>
          <w:szCs w:val="28"/>
          <w:lang w:val="uk-UA"/>
        </w:rPr>
        <w:t>зменшил</w:t>
      </w:r>
      <w:r>
        <w:rPr>
          <w:rFonts w:ascii="Times New Roman" w:hAnsi="Times New Roman" w:cs="Times New Roman"/>
          <w:noProof/>
          <w:sz w:val="28"/>
          <w:szCs w:val="28"/>
          <w:lang w:val="uk-UA"/>
        </w:rPr>
        <w:t>о</w:t>
      </w:r>
      <w:r w:rsidRPr="00DA620D">
        <w:rPr>
          <w:rFonts w:ascii="Times New Roman" w:hAnsi="Times New Roman" w:cs="Times New Roman"/>
          <w:noProof/>
          <w:sz w:val="28"/>
          <w:szCs w:val="28"/>
          <w:lang w:val="uk-UA"/>
        </w:rPr>
        <w:t>ся. Рішення си</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стеми рівнянь можливо з вик</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о</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ристанням чисельних методів і може бути зап</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рограмовано в мікрокон</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т</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ролері, що дозволить автоматизувати розробку діагностичного забез</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печенн</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я інтелектуальних датчиків, до складу яких можуть входити мостові вимірюв</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альні схеми та вторинні вимірювальні перетворювачі. Таким чином, застосув</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ання терморезистора дозволяє знизити температурну похибку чутливості в</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исокотемпературних напівпровідникових датчиків тиску на етапі проектуван</w:t>
      </w:r>
      <w:r w:rsidRPr="00D9190E">
        <w:rPr>
          <w:rFonts w:ascii="Times New Roman" w:hAnsi="Times New Roman" w:cs="Times New Roman"/>
          <w:noProof/>
          <w:sz w:val="2"/>
          <w:szCs w:val="2"/>
          <w:lang w:val="uk-UA"/>
        </w:rPr>
        <w:t>.</w:t>
      </w:r>
      <w:r w:rsidRPr="00DA620D">
        <w:rPr>
          <w:rFonts w:ascii="Times New Roman" w:hAnsi="Times New Roman" w:cs="Times New Roman"/>
          <w:noProof/>
          <w:sz w:val="28"/>
          <w:szCs w:val="28"/>
          <w:lang w:val="uk-UA"/>
        </w:rPr>
        <w:t>ня і виготовлення</w:t>
      </w:r>
      <w:r>
        <w:rPr>
          <w:rFonts w:ascii="Times New Roman" w:hAnsi="Times New Roman" w:cs="Times New Roman"/>
          <w:noProof/>
          <w:sz w:val="28"/>
          <w:szCs w:val="28"/>
          <w:lang w:val="uk-UA"/>
        </w:rPr>
        <w:t>.</w:t>
      </w:r>
    </w:p>
    <w:p w14:paraId="3BCD1A93" w14:textId="77777777" w:rsidR="00F767B8" w:rsidRDefault="00F767B8" w:rsidP="00FB5281">
      <w:pPr>
        <w:pStyle w:val="HTML"/>
        <w:shd w:val="clear" w:color="auto" w:fill="FFFFFF"/>
        <w:spacing w:line="384" w:lineRule="auto"/>
        <w:jc w:val="both"/>
        <w:rPr>
          <w:rFonts w:ascii="Times New Roman" w:hAnsi="Times New Roman" w:cs="Times New Roman"/>
          <w:noProof/>
          <w:sz w:val="28"/>
          <w:szCs w:val="28"/>
          <w:lang w:val="uk-UA"/>
        </w:rPr>
      </w:pPr>
    </w:p>
    <w:p w14:paraId="468155F0" w14:textId="77777777" w:rsidR="000C1DAC" w:rsidRDefault="000C1DAC">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6ACABE8A" w14:textId="77777777" w:rsidR="00FB5281" w:rsidRDefault="00F767B8" w:rsidP="00F767B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3 </w:t>
      </w:r>
      <w:r w:rsidR="00476494">
        <w:rPr>
          <w:rFonts w:ascii="Times New Roman" w:hAnsi="Times New Roman" w:cs="Times New Roman"/>
          <w:color w:val="000000" w:themeColor="text1"/>
          <w:sz w:val="28"/>
          <w:szCs w:val="28"/>
          <w:lang w:val="uk-UA"/>
        </w:rPr>
        <w:t>РОЗРОБКА МЕТОДИКИ ЕКСПЕРИМЕНТАЛЬНОГО ДОСЛІДЖЕННЯ</w:t>
      </w:r>
    </w:p>
    <w:p w14:paraId="7EFC929D" w14:textId="77777777" w:rsidR="00530C5E" w:rsidRDefault="00530C5E" w:rsidP="00F767B8">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3.1 Оп</w:t>
      </w:r>
      <w:r w:rsidR="00476494"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ис експериме</w:t>
      </w:r>
      <w:r w:rsidR="00476494"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нтальної устан</w:t>
      </w:r>
      <w:r w:rsidR="00476494"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овки</w:t>
      </w:r>
    </w:p>
    <w:p w14:paraId="3A919330" w14:textId="77777777" w:rsidR="0051733A" w:rsidRDefault="0051733A" w:rsidP="00E026B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Для</w:t>
      </w:r>
      <w:r w:rsidR="00E026B9">
        <w:rPr>
          <w:rFonts w:ascii="Times New Roman" w:hAnsi="Times New Roman" w:cs="Times New Roman"/>
          <w:color w:val="000000" w:themeColor="text1"/>
          <w:sz w:val="28"/>
          <w:szCs w:val="28"/>
          <w:lang w:val="uk-UA"/>
        </w:rPr>
        <w:t xml:space="preserve"> визначення характеристик тензометричного перетворювача та впливу температурної похибки на результат вимірювального процесу, було пристосовано прес та термошафу</w:t>
      </w:r>
      <w:r w:rsidR="00EF107C">
        <w:rPr>
          <w:rFonts w:ascii="Times New Roman" w:hAnsi="Times New Roman" w:cs="Times New Roman"/>
          <w:color w:val="000000" w:themeColor="text1"/>
          <w:sz w:val="28"/>
          <w:szCs w:val="28"/>
          <w:lang w:val="uk-UA"/>
        </w:rPr>
        <w:t>(рис.</w:t>
      </w:r>
      <w:r w:rsidR="00F4778A">
        <w:rPr>
          <w:rFonts w:ascii="Times New Roman" w:hAnsi="Times New Roman" w:cs="Times New Roman"/>
          <w:color w:val="000000" w:themeColor="text1"/>
          <w:sz w:val="28"/>
          <w:szCs w:val="28"/>
          <w:lang w:val="uk-UA"/>
        </w:rPr>
        <w:t xml:space="preserve"> 61</w:t>
      </w:r>
      <w:r w:rsidR="00EF107C">
        <w:rPr>
          <w:rFonts w:ascii="Times New Roman" w:hAnsi="Times New Roman" w:cs="Times New Roman"/>
          <w:color w:val="000000" w:themeColor="text1"/>
          <w:sz w:val="28"/>
          <w:szCs w:val="28"/>
          <w:lang w:val="uk-UA"/>
        </w:rPr>
        <w:t>)</w:t>
      </w:r>
      <w:r w:rsidR="00E026B9">
        <w:rPr>
          <w:rFonts w:ascii="Times New Roman" w:hAnsi="Times New Roman" w:cs="Times New Roman"/>
          <w:color w:val="000000" w:themeColor="text1"/>
          <w:sz w:val="28"/>
          <w:szCs w:val="28"/>
          <w:lang w:val="uk-UA"/>
        </w:rPr>
        <w:t xml:space="preserve">, які </w:t>
      </w:r>
      <w:r w:rsidR="004D725A">
        <w:rPr>
          <w:rFonts w:ascii="Times New Roman" w:hAnsi="Times New Roman" w:cs="Times New Roman"/>
          <w:color w:val="000000" w:themeColor="text1"/>
          <w:sz w:val="28"/>
          <w:szCs w:val="28"/>
          <w:lang w:val="uk-UA"/>
        </w:rPr>
        <w:t>імітували</w:t>
      </w:r>
      <w:r w:rsidR="00E026B9">
        <w:rPr>
          <w:rFonts w:ascii="Times New Roman" w:hAnsi="Times New Roman" w:cs="Times New Roman"/>
          <w:color w:val="000000" w:themeColor="text1"/>
          <w:sz w:val="28"/>
          <w:szCs w:val="28"/>
          <w:lang w:val="uk-UA"/>
        </w:rPr>
        <w:t xml:space="preserve"> б відповідний вплив на ваговимірювальну систему.</w:t>
      </w:r>
      <w:r w:rsidR="006A3012">
        <w:rPr>
          <w:rFonts w:ascii="Times New Roman" w:hAnsi="Times New Roman" w:cs="Times New Roman"/>
          <w:color w:val="000000" w:themeColor="text1"/>
          <w:sz w:val="28"/>
          <w:szCs w:val="28"/>
          <w:lang w:val="uk-UA"/>
        </w:rPr>
        <w:t xml:space="preserve"> Експериментальні дослідження проводилися у два етапи.</w:t>
      </w:r>
    </w:p>
    <w:p w14:paraId="7DC85F8A" w14:textId="77777777" w:rsidR="00D65E8E" w:rsidRDefault="00D65E8E" w:rsidP="00D65E8E">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163C307C" wp14:editId="1E1CB873">
            <wp:extent cx="3299792" cy="4398900"/>
            <wp:effectExtent l="0" t="0" r="0" b="1905"/>
            <wp:docPr id="29" name="Рисунок 29" descr="ÐÑÐµÑÑ Ð»Ð°Ð±Ð¾ÑÐ°ÑÐ¾ÑÐ½ÑÐ¹ Ð-250 - ÐÐÐ ÐÐ¢Ð ÐÑÐ¼Ð°-ÐÑÐ¸Ð±Ð¾Ñ Ð² ÐÐ¸ÑÐ¾Ð²Ð¾Ð³ÑÐ°Ð´ÑÐºÐ¾Ð¹ Ð¾Ð±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ÐµÑÑ Ð»Ð°Ð±Ð¾ÑÐ°ÑÐ¾ÑÐ½ÑÐ¹ Ð-250 - ÐÐÐ ÐÐ¢Ð ÐÑÐ¼Ð°-ÐÑÐ¸Ð±Ð¾Ñ Ð² ÐÐ¸ÑÐ¾Ð²Ð¾Ð³ÑÐ°Ð´ÑÐºÐ¾Ð¹ Ð¾Ð±Ð»Ð°ÑÑ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17204" cy="4422111"/>
                    </a:xfrm>
                    <a:prstGeom prst="rect">
                      <a:avLst/>
                    </a:prstGeom>
                    <a:noFill/>
                    <a:ln>
                      <a:noFill/>
                    </a:ln>
                  </pic:spPr>
                </pic:pic>
              </a:graphicData>
            </a:graphic>
          </wp:inline>
        </w:drawing>
      </w:r>
    </w:p>
    <w:p w14:paraId="0B063FCD" w14:textId="77777777" w:rsidR="00D65E8E" w:rsidRDefault="00D65E8E" w:rsidP="00D65E8E">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F4778A">
        <w:rPr>
          <w:rFonts w:ascii="Times New Roman" w:hAnsi="Times New Roman" w:cs="Times New Roman"/>
          <w:color w:val="000000" w:themeColor="text1"/>
          <w:sz w:val="28"/>
          <w:szCs w:val="28"/>
          <w:lang w:val="uk-UA"/>
        </w:rPr>
        <w:t>61</w:t>
      </w:r>
      <w:r>
        <w:rPr>
          <w:rFonts w:ascii="Times New Roman" w:hAnsi="Times New Roman" w:cs="Times New Roman"/>
          <w:color w:val="000000" w:themeColor="text1"/>
          <w:sz w:val="28"/>
          <w:szCs w:val="28"/>
          <w:lang w:val="uk-UA"/>
        </w:rPr>
        <w:t xml:space="preserve"> Лабораторний прес </w:t>
      </w:r>
    </w:p>
    <w:p w14:paraId="09CA48F5" w14:textId="77777777" w:rsidR="00D65E8E" w:rsidRDefault="00D65E8E" w:rsidP="00E026B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Технічні характеристики пресу наведено у табл. </w:t>
      </w:r>
      <w:r w:rsidR="00F4778A">
        <w:rPr>
          <w:rFonts w:ascii="Times New Roman" w:hAnsi="Times New Roman" w:cs="Times New Roman"/>
          <w:color w:val="000000" w:themeColor="text1"/>
          <w:sz w:val="28"/>
          <w:szCs w:val="28"/>
          <w:lang w:val="uk-UA"/>
        </w:rPr>
        <w:t>9</w:t>
      </w:r>
      <w:r>
        <w:rPr>
          <w:rFonts w:ascii="Times New Roman" w:hAnsi="Times New Roman" w:cs="Times New Roman"/>
          <w:color w:val="000000" w:themeColor="text1"/>
          <w:sz w:val="28"/>
          <w:szCs w:val="28"/>
          <w:lang w:val="uk-UA"/>
        </w:rPr>
        <w:t>.</w:t>
      </w:r>
    </w:p>
    <w:p w14:paraId="305D9C4C" w14:textId="77777777" w:rsidR="000C7B77" w:rsidRDefault="000C7B77" w:rsidP="00E026B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9</w:t>
      </w:r>
      <w:r>
        <w:rPr>
          <w:rFonts w:ascii="Times New Roman" w:hAnsi="Times New Roman" w:cs="Times New Roman"/>
          <w:color w:val="000000" w:themeColor="text1"/>
          <w:sz w:val="28"/>
          <w:szCs w:val="28"/>
          <w:lang w:val="uk-UA"/>
        </w:rPr>
        <w:t xml:space="preserve"> Технічні характеристики лабораторного пресу</w:t>
      </w:r>
    </w:p>
    <w:tbl>
      <w:tblPr>
        <w:tblStyle w:val="ac"/>
        <w:tblW w:w="0" w:type="auto"/>
        <w:jc w:val="center"/>
        <w:tblLook w:val="04A0" w:firstRow="1" w:lastRow="0" w:firstColumn="1" w:lastColumn="0" w:noHBand="0" w:noVBand="1"/>
      </w:tblPr>
      <w:tblGrid>
        <w:gridCol w:w="801"/>
        <w:gridCol w:w="5431"/>
        <w:gridCol w:w="3113"/>
      </w:tblGrid>
      <w:tr w:rsidR="00D65E8E" w14:paraId="3BD69775" w14:textId="77777777" w:rsidTr="004163BF">
        <w:trPr>
          <w:jc w:val="center"/>
        </w:trPr>
        <w:tc>
          <w:tcPr>
            <w:tcW w:w="801" w:type="dxa"/>
          </w:tcPr>
          <w:p w14:paraId="1241D96B" w14:textId="77777777" w:rsidR="00D65E8E" w:rsidRPr="00E72A40" w:rsidRDefault="00D65E8E" w:rsidP="00E72A40">
            <w:pPr>
              <w:pStyle w:val="HTML"/>
              <w:jc w:val="both"/>
              <w:rPr>
                <w:rFonts w:ascii="Times New Roman" w:hAnsi="Times New Roman" w:cs="Times New Roman"/>
                <w:b/>
                <w:color w:val="000000" w:themeColor="text1"/>
                <w:sz w:val="24"/>
                <w:szCs w:val="24"/>
                <w:lang w:val="uk-UA"/>
              </w:rPr>
            </w:pPr>
            <w:r w:rsidRPr="00E72A40">
              <w:rPr>
                <w:rFonts w:ascii="Times New Roman" w:hAnsi="Times New Roman" w:cs="Times New Roman"/>
                <w:b/>
                <w:color w:val="000000" w:themeColor="text1"/>
                <w:sz w:val="24"/>
                <w:szCs w:val="24"/>
                <w:lang w:val="uk-UA"/>
              </w:rPr>
              <w:t>№ п/п</w:t>
            </w:r>
          </w:p>
        </w:tc>
        <w:tc>
          <w:tcPr>
            <w:tcW w:w="5431" w:type="dxa"/>
          </w:tcPr>
          <w:p w14:paraId="033E8E21" w14:textId="77777777" w:rsidR="00D65E8E" w:rsidRPr="00E72A40" w:rsidRDefault="00D65E8E" w:rsidP="00E72A40">
            <w:pPr>
              <w:pStyle w:val="HTML"/>
              <w:jc w:val="center"/>
              <w:rPr>
                <w:rFonts w:ascii="Times New Roman" w:hAnsi="Times New Roman" w:cs="Times New Roman"/>
                <w:b/>
                <w:color w:val="000000" w:themeColor="text1"/>
                <w:sz w:val="24"/>
                <w:szCs w:val="24"/>
                <w:lang w:val="uk-UA"/>
              </w:rPr>
            </w:pPr>
            <w:r w:rsidRPr="00E72A40">
              <w:rPr>
                <w:rFonts w:ascii="Times New Roman" w:hAnsi="Times New Roman" w:cs="Times New Roman"/>
                <w:b/>
                <w:color w:val="000000" w:themeColor="text1"/>
                <w:sz w:val="24"/>
                <w:szCs w:val="24"/>
                <w:lang w:val="uk-UA"/>
              </w:rPr>
              <w:t>Найменування параметра</w:t>
            </w:r>
          </w:p>
        </w:tc>
        <w:tc>
          <w:tcPr>
            <w:tcW w:w="3113" w:type="dxa"/>
          </w:tcPr>
          <w:p w14:paraId="11DF3A91" w14:textId="77777777" w:rsidR="00D65E8E" w:rsidRPr="00E72A40" w:rsidRDefault="00D65E8E" w:rsidP="00E72A40">
            <w:pPr>
              <w:pStyle w:val="HTML"/>
              <w:jc w:val="center"/>
              <w:rPr>
                <w:rFonts w:ascii="Times New Roman" w:hAnsi="Times New Roman" w:cs="Times New Roman"/>
                <w:b/>
                <w:color w:val="000000" w:themeColor="text1"/>
                <w:sz w:val="24"/>
                <w:szCs w:val="24"/>
                <w:lang w:val="uk-UA"/>
              </w:rPr>
            </w:pPr>
            <w:r w:rsidRPr="00E72A40">
              <w:rPr>
                <w:rFonts w:ascii="Times New Roman" w:hAnsi="Times New Roman" w:cs="Times New Roman"/>
                <w:b/>
                <w:color w:val="000000" w:themeColor="text1"/>
                <w:sz w:val="24"/>
                <w:szCs w:val="24"/>
                <w:lang w:val="uk-UA"/>
              </w:rPr>
              <w:t>Значення</w:t>
            </w:r>
          </w:p>
        </w:tc>
      </w:tr>
      <w:tr w:rsidR="00E72A40" w14:paraId="0A4C718C" w14:textId="77777777" w:rsidTr="004163BF">
        <w:trPr>
          <w:jc w:val="center"/>
        </w:trPr>
        <w:tc>
          <w:tcPr>
            <w:tcW w:w="801" w:type="dxa"/>
          </w:tcPr>
          <w:p w14:paraId="327D38A0"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t>1</w:t>
            </w:r>
          </w:p>
        </w:tc>
        <w:tc>
          <w:tcPr>
            <w:tcW w:w="5431" w:type="dxa"/>
          </w:tcPr>
          <w:p w14:paraId="08F212CB"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Найбільш</w:t>
            </w:r>
            <w:r w:rsidRPr="00E72A40">
              <w:rPr>
                <w:rFonts w:ascii="Times New Roman" w:hAnsi="Times New Roman" w:cs="Times New Roman"/>
                <w:sz w:val="24"/>
                <w:szCs w:val="24"/>
                <w:lang w:val="uk-UA"/>
              </w:rPr>
              <w:t>е</w:t>
            </w:r>
            <w:r w:rsidRPr="00E72A40">
              <w:rPr>
                <w:rFonts w:ascii="Times New Roman" w:hAnsi="Times New Roman" w:cs="Times New Roman"/>
                <w:sz w:val="24"/>
                <w:szCs w:val="24"/>
              </w:rPr>
              <w:t xml:space="preserve"> граничн</w:t>
            </w:r>
            <w:r w:rsidRPr="00E72A40">
              <w:rPr>
                <w:rFonts w:ascii="Times New Roman" w:hAnsi="Times New Roman" w:cs="Times New Roman"/>
                <w:sz w:val="24"/>
                <w:szCs w:val="24"/>
                <w:lang w:val="uk-UA"/>
              </w:rPr>
              <w:t>е</w:t>
            </w:r>
            <w:r w:rsidRPr="00E72A40">
              <w:rPr>
                <w:rFonts w:ascii="Times New Roman" w:hAnsi="Times New Roman" w:cs="Times New Roman"/>
                <w:sz w:val="24"/>
                <w:szCs w:val="24"/>
              </w:rPr>
              <w:t xml:space="preserve"> навантаження, кН (</w:t>
            </w:r>
            <w:r w:rsidRPr="00E72A40">
              <w:rPr>
                <w:rFonts w:ascii="Times New Roman" w:hAnsi="Times New Roman" w:cs="Times New Roman"/>
                <w:sz w:val="24"/>
                <w:szCs w:val="24"/>
                <w:lang w:val="uk-UA"/>
              </w:rPr>
              <w:t>кг</w:t>
            </w:r>
            <w:r w:rsidRPr="00E72A40">
              <w:rPr>
                <w:rFonts w:ascii="Times New Roman" w:hAnsi="Times New Roman" w:cs="Times New Roman"/>
                <w:sz w:val="24"/>
                <w:szCs w:val="24"/>
              </w:rPr>
              <w:t xml:space="preserve">с) </w:t>
            </w:r>
          </w:p>
        </w:tc>
        <w:tc>
          <w:tcPr>
            <w:tcW w:w="3113" w:type="dxa"/>
          </w:tcPr>
          <w:p w14:paraId="49C79FDB"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2500 (250)</w:t>
            </w:r>
          </w:p>
        </w:tc>
      </w:tr>
      <w:tr w:rsidR="00E72A40" w14:paraId="6F48CF77" w14:textId="77777777" w:rsidTr="004163BF">
        <w:trPr>
          <w:jc w:val="center"/>
        </w:trPr>
        <w:tc>
          <w:tcPr>
            <w:tcW w:w="801" w:type="dxa"/>
          </w:tcPr>
          <w:p w14:paraId="31ACCB4C"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t>2</w:t>
            </w:r>
          </w:p>
        </w:tc>
        <w:tc>
          <w:tcPr>
            <w:tcW w:w="5431" w:type="dxa"/>
          </w:tcPr>
          <w:p w14:paraId="4CFFE85E"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 xml:space="preserve">Діапазони показань, кН (кгс) </w:t>
            </w:r>
          </w:p>
        </w:tc>
        <w:tc>
          <w:tcPr>
            <w:tcW w:w="3113" w:type="dxa"/>
          </w:tcPr>
          <w:p w14:paraId="10823C1D"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від 0 до 2500 (від 0 до 250000)</w:t>
            </w:r>
          </w:p>
        </w:tc>
      </w:tr>
      <w:tr w:rsidR="00E72A40" w14:paraId="1FF5F615" w14:textId="77777777" w:rsidTr="004163BF">
        <w:trPr>
          <w:jc w:val="center"/>
        </w:trPr>
        <w:tc>
          <w:tcPr>
            <w:tcW w:w="801" w:type="dxa"/>
          </w:tcPr>
          <w:p w14:paraId="574C0B81"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t>3</w:t>
            </w:r>
          </w:p>
        </w:tc>
        <w:tc>
          <w:tcPr>
            <w:tcW w:w="5431" w:type="dxa"/>
          </w:tcPr>
          <w:p w14:paraId="1B6236B2"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 xml:space="preserve">Діапазони вимірювання, кН (кгс) </w:t>
            </w:r>
          </w:p>
        </w:tc>
        <w:tc>
          <w:tcPr>
            <w:tcW w:w="3113" w:type="dxa"/>
          </w:tcPr>
          <w:p w14:paraId="21D9148C"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від 500 до 2500 (від 500000 до 250000)</w:t>
            </w:r>
          </w:p>
        </w:tc>
      </w:tr>
      <w:tr w:rsidR="00E72A40" w14:paraId="7DC9D15B" w14:textId="77777777" w:rsidTr="004163BF">
        <w:trPr>
          <w:jc w:val="center"/>
        </w:trPr>
        <w:tc>
          <w:tcPr>
            <w:tcW w:w="801" w:type="dxa"/>
          </w:tcPr>
          <w:p w14:paraId="39EE5873"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lastRenderedPageBreak/>
              <w:t>4</w:t>
            </w:r>
          </w:p>
        </w:tc>
        <w:tc>
          <w:tcPr>
            <w:tcW w:w="5431" w:type="dxa"/>
          </w:tcPr>
          <w:p w14:paraId="07C3FEEF"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Ціна поділки відлікового пристрою, кН (кгс</w:t>
            </w:r>
            <w:r w:rsidRPr="00E72A40">
              <w:rPr>
                <w:rFonts w:ascii="Times New Roman" w:hAnsi="Times New Roman" w:cs="Times New Roman"/>
                <w:sz w:val="24"/>
                <w:szCs w:val="24"/>
                <w:lang w:val="uk-UA"/>
              </w:rPr>
              <w:t>)</w:t>
            </w:r>
          </w:p>
        </w:tc>
        <w:tc>
          <w:tcPr>
            <w:tcW w:w="3113" w:type="dxa"/>
          </w:tcPr>
          <w:p w14:paraId="0517D16C"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1 діапазон 2,5 (250) 2 діапазон 5 (500)</w:t>
            </w:r>
          </w:p>
        </w:tc>
      </w:tr>
      <w:tr w:rsidR="00E72A40" w14:paraId="2238A884" w14:textId="77777777" w:rsidTr="004163BF">
        <w:trPr>
          <w:jc w:val="center"/>
        </w:trPr>
        <w:tc>
          <w:tcPr>
            <w:tcW w:w="801" w:type="dxa"/>
          </w:tcPr>
          <w:p w14:paraId="427187F2"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t>5</w:t>
            </w:r>
          </w:p>
        </w:tc>
        <w:tc>
          <w:tcPr>
            <w:tcW w:w="5431" w:type="dxa"/>
          </w:tcPr>
          <w:p w14:paraId="18791A5F"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lang w:val="uk-UA"/>
              </w:rPr>
              <w:t>Допустима похибка вимірювання Навантаження при прямому ході (навантаженні), починаючи з 20%</w:t>
            </w:r>
            <w:r w:rsidR="00771F8D" w:rsidRPr="00D9190E">
              <w:rPr>
                <w:rFonts w:ascii="Times New Roman" w:hAnsi="Times New Roman" w:cs="Times New Roman"/>
                <w:noProof/>
                <w:sz w:val="2"/>
                <w:szCs w:val="2"/>
                <w:lang w:val="uk-UA"/>
              </w:rPr>
              <w:t>.</w:t>
            </w:r>
            <w:r w:rsidRPr="00E72A40">
              <w:rPr>
                <w:rFonts w:ascii="Times New Roman" w:hAnsi="Times New Roman" w:cs="Times New Roman"/>
                <w:sz w:val="24"/>
                <w:szCs w:val="24"/>
                <w:lang w:val="uk-UA"/>
              </w:rPr>
              <w:t xml:space="preserve"> найбільшо</w:t>
            </w:r>
            <w:r w:rsidR="00771F8D" w:rsidRPr="00D9190E">
              <w:rPr>
                <w:rFonts w:ascii="Times New Roman" w:hAnsi="Times New Roman" w:cs="Times New Roman"/>
                <w:noProof/>
                <w:sz w:val="2"/>
                <w:szCs w:val="2"/>
                <w:lang w:val="uk-UA"/>
              </w:rPr>
              <w:t>.</w:t>
            </w:r>
            <w:r w:rsidRPr="00E72A40">
              <w:rPr>
                <w:rFonts w:ascii="Times New Roman" w:hAnsi="Times New Roman" w:cs="Times New Roman"/>
                <w:sz w:val="24"/>
                <w:szCs w:val="24"/>
                <w:lang w:val="uk-UA"/>
              </w:rPr>
              <w:t>го значення діапазону вимірювання, але не нижче 10% найбільшої граничного навантаження,% величини вимірюваної навантаження ± 2</w:t>
            </w:r>
          </w:p>
        </w:tc>
        <w:tc>
          <w:tcPr>
            <w:tcW w:w="3113" w:type="dxa"/>
          </w:tcPr>
          <w:p w14:paraId="78F55E9D" w14:textId="77777777" w:rsidR="005E7926" w:rsidRDefault="005E7926" w:rsidP="00E72A40">
            <w:pPr>
              <w:pStyle w:val="HTML"/>
              <w:jc w:val="both"/>
              <w:rPr>
                <w:rFonts w:ascii="Times New Roman" w:hAnsi="Times New Roman" w:cs="Times New Roman"/>
                <w:sz w:val="24"/>
                <w:szCs w:val="24"/>
                <w:lang w:val="uk-UA"/>
              </w:rPr>
            </w:pPr>
          </w:p>
          <w:p w14:paraId="783B9E66"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lang w:val="uk-UA"/>
              </w:rPr>
              <w:t>± 2</w:t>
            </w:r>
          </w:p>
        </w:tc>
      </w:tr>
      <w:tr w:rsidR="00E72A40" w14:paraId="471F8A93" w14:textId="77777777" w:rsidTr="004163BF">
        <w:trPr>
          <w:jc w:val="center"/>
        </w:trPr>
        <w:tc>
          <w:tcPr>
            <w:tcW w:w="801" w:type="dxa"/>
          </w:tcPr>
          <w:p w14:paraId="72A5945C"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color w:val="000000" w:themeColor="text1"/>
                <w:sz w:val="24"/>
                <w:szCs w:val="24"/>
                <w:lang w:val="uk-UA"/>
              </w:rPr>
              <w:t>6</w:t>
            </w:r>
          </w:p>
        </w:tc>
        <w:tc>
          <w:tcPr>
            <w:tcW w:w="5431" w:type="dxa"/>
          </w:tcPr>
          <w:p w14:paraId="55398767"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 xml:space="preserve">Варіація показань в діапазоні </w:t>
            </w:r>
            <w:proofErr w:type="gramStart"/>
            <w:r w:rsidRPr="00E72A40">
              <w:rPr>
                <w:rFonts w:ascii="Times New Roman" w:hAnsi="Times New Roman" w:cs="Times New Roman"/>
                <w:sz w:val="24"/>
                <w:szCs w:val="24"/>
              </w:rPr>
              <w:t>вимірювання,%</w:t>
            </w:r>
            <w:proofErr w:type="gramEnd"/>
          </w:p>
        </w:tc>
        <w:tc>
          <w:tcPr>
            <w:tcW w:w="3113" w:type="dxa"/>
          </w:tcPr>
          <w:p w14:paraId="1B0C6F89" w14:textId="77777777" w:rsidR="00E72A40" w:rsidRPr="00E72A40" w:rsidRDefault="00E72A40" w:rsidP="00E72A40">
            <w:pPr>
              <w:pStyle w:val="HTML"/>
              <w:jc w:val="both"/>
              <w:rPr>
                <w:rFonts w:ascii="Times New Roman" w:hAnsi="Times New Roman" w:cs="Times New Roman"/>
                <w:color w:val="000000" w:themeColor="text1"/>
                <w:sz w:val="24"/>
                <w:szCs w:val="24"/>
                <w:lang w:val="uk-UA"/>
              </w:rPr>
            </w:pPr>
            <w:r w:rsidRPr="00E72A40">
              <w:rPr>
                <w:rFonts w:ascii="Times New Roman" w:hAnsi="Times New Roman" w:cs="Times New Roman"/>
                <w:sz w:val="24"/>
                <w:szCs w:val="24"/>
              </w:rPr>
              <w:t>2</w:t>
            </w:r>
          </w:p>
        </w:tc>
      </w:tr>
    </w:tbl>
    <w:p w14:paraId="2013FEE6" w14:textId="77777777" w:rsidR="00D65E8E" w:rsidRDefault="00D65E8E" w:rsidP="00E026B9">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3A267AB2" w14:textId="77777777" w:rsidR="00EF107C" w:rsidRDefault="00EF107C" w:rsidP="00EF107C">
      <w:pPr>
        <w:pStyle w:val="HTML"/>
        <w:shd w:val="clear" w:color="auto" w:fill="FFFFFF"/>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4EDCDE7B" wp14:editId="0A4FF233">
            <wp:extent cx="3888188" cy="2118449"/>
            <wp:effectExtent l="0" t="0" r="0" b="0"/>
            <wp:docPr id="28" name="Рисунок 28" descr="ÐÑÑÐ¾ÐºÐ¾ÑÐµÐ¼Ð¿ÐµÑÐ°ÑÑÑÐ½ÑÐµ ÑÑÑÐ¸Ð»ÑÐ½ÑÐµ ÑÐºÐ°ÑÑ Ð´Ð»Ñ ÑÐ¸ÑÑÑÑ Ð¿Ð¾Ð¼ÐµÑÐµÐ½Ð¸Ð¹ Carbolite Gero HTCR - Theseus Lab | ÐÑÐ¾Ð¸Ð·Ð²Ð¾Ð´ÑÑÐ²ÐµÐ½Ð½Ð¾Ðµ, Ð½Ð°ÑÑÐ½Ð¾Ðµ, Ð»Ð°Ð±Ð¾ÑÐ°ÑÐ¾ÑÐ½Ð¾Ðµ Ð¾Ð±Ð¾ÑÑÐ´Ð¾Ð²Ð°Ð½Ð¸Ðµ Ð² Ð§ÐµÑ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¾ÐºÐ¾ÑÐµÐ¼Ð¿ÐµÑÐ°ÑÑÑÐ½ÑÐµ ÑÑÑÐ¸Ð»ÑÐ½ÑÐµ ÑÐºÐ°ÑÑ Ð´Ð»Ñ ÑÐ¸ÑÑÑÑ Ð¿Ð¾Ð¼ÐµÑÐµÐ½Ð¸Ð¹ Carbolite Gero HTCR - Theseus Lab | ÐÑÐ¾Ð¸Ð·Ð²Ð¾Ð´ÑÑÐ²ÐµÐ½Ð½Ð¾Ðµ, Ð½Ð°ÑÑÐ½Ð¾Ðµ, Ð»Ð°Ð±Ð¾ÑÐ°ÑÐ¾ÑÐ½Ð¾Ðµ Ð¾Ð±Ð¾ÑÑÐ´Ð¾Ð²Ð°Ð½Ð¸Ðµ Ð² Ð§ÐµÑÐ¸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5441" cy="2138746"/>
                    </a:xfrm>
                    <a:prstGeom prst="rect">
                      <a:avLst/>
                    </a:prstGeom>
                    <a:noFill/>
                    <a:ln>
                      <a:noFill/>
                    </a:ln>
                  </pic:spPr>
                </pic:pic>
              </a:graphicData>
            </a:graphic>
          </wp:inline>
        </w:drawing>
      </w:r>
    </w:p>
    <w:p w14:paraId="713DE0E4" w14:textId="77777777" w:rsidR="00EF107C" w:rsidRDefault="00EF107C" w:rsidP="00EF107C">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F4778A">
        <w:rPr>
          <w:rFonts w:ascii="Times New Roman" w:hAnsi="Times New Roman" w:cs="Times New Roman"/>
          <w:color w:val="000000" w:themeColor="text1"/>
          <w:sz w:val="28"/>
          <w:szCs w:val="28"/>
          <w:lang w:val="uk-UA"/>
        </w:rPr>
        <w:t>62</w:t>
      </w:r>
      <w:r>
        <w:rPr>
          <w:rFonts w:ascii="Times New Roman" w:hAnsi="Times New Roman" w:cs="Times New Roman"/>
          <w:color w:val="000000" w:themeColor="text1"/>
          <w:sz w:val="28"/>
          <w:szCs w:val="28"/>
          <w:lang w:val="uk-UA"/>
        </w:rPr>
        <w:t xml:space="preserve"> Техні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чна термоша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фа для ви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сокотемпературних випробу</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вань</w:t>
      </w:r>
    </w:p>
    <w:p w14:paraId="6DE9900C" w14:textId="77777777" w:rsidR="001C1C5F" w:rsidRDefault="001C1C5F" w:rsidP="001C1C5F">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хнічні характ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еристики термошафи представ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лені у та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бл. </w:t>
      </w:r>
      <w:r w:rsidR="00D65E8E">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w:t>
      </w:r>
    </w:p>
    <w:p w14:paraId="34481B10" w14:textId="77777777" w:rsidR="001C1C5F" w:rsidRDefault="001C1C5F" w:rsidP="001C1C5F">
      <w:pPr>
        <w:pStyle w:val="HTML"/>
        <w:shd w:val="clear" w:color="auto" w:fill="FFFFFF"/>
        <w:spacing w:line="360" w:lineRule="auto"/>
        <w:rPr>
          <w:rFonts w:ascii="Times New Roman" w:hAnsi="Times New Roman" w:cs="Times New Roman"/>
          <w:color w:val="000000" w:themeColor="text1"/>
          <w:sz w:val="28"/>
          <w:szCs w:val="28"/>
          <w:lang w:val="uk-UA"/>
        </w:rPr>
      </w:pPr>
    </w:p>
    <w:p w14:paraId="4D4314A5" w14:textId="77777777" w:rsidR="001C1C5F" w:rsidRDefault="001C1C5F" w:rsidP="001C1C5F">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10</w:t>
      </w:r>
      <w:r>
        <w:rPr>
          <w:rFonts w:ascii="Times New Roman" w:hAnsi="Times New Roman" w:cs="Times New Roman"/>
          <w:color w:val="000000" w:themeColor="text1"/>
          <w:sz w:val="28"/>
          <w:szCs w:val="28"/>
          <w:lang w:val="uk-UA"/>
        </w:rPr>
        <w:t xml:space="preserve"> Технічні характеристики термошафи</w:t>
      </w:r>
    </w:p>
    <w:tbl>
      <w:tblPr>
        <w:tblW w:w="8781" w:type="dxa"/>
        <w:jc w:val="center"/>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796"/>
        <w:gridCol w:w="5484"/>
        <w:gridCol w:w="2501"/>
      </w:tblGrid>
      <w:tr w:rsidR="001C1C5F" w:rsidRPr="001C1C5F" w14:paraId="119BC38F"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217BE3FF" w14:textId="77777777" w:rsidR="001C1C5F" w:rsidRPr="00D65E8E" w:rsidRDefault="001C1C5F" w:rsidP="00D65E8E">
            <w:pPr>
              <w:spacing w:after="180" w:line="240" w:lineRule="auto"/>
              <w:jc w:val="center"/>
              <w:rPr>
                <w:rFonts w:ascii="Times New Roman" w:eastAsia="Times New Roman" w:hAnsi="Times New Roman" w:cs="Times New Roman"/>
                <w:b/>
                <w:color w:val="333333"/>
                <w:sz w:val="24"/>
                <w:szCs w:val="24"/>
                <w:lang w:val="uk-UA" w:eastAsia="ru-RU"/>
              </w:rPr>
            </w:pPr>
            <w:r w:rsidRPr="00D65E8E">
              <w:rPr>
                <w:rFonts w:ascii="Times New Roman" w:eastAsia="Times New Roman" w:hAnsi="Times New Roman" w:cs="Times New Roman"/>
                <w:b/>
                <w:color w:val="333333"/>
                <w:sz w:val="24"/>
                <w:szCs w:val="24"/>
                <w:lang w:eastAsia="ru-RU"/>
              </w:rPr>
              <w:t xml:space="preserve">№ </w:t>
            </w:r>
            <w:r w:rsidRPr="00D65E8E">
              <w:rPr>
                <w:rFonts w:ascii="Times New Roman" w:eastAsia="Times New Roman" w:hAnsi="Times New Roman" w:cs="Times New Roman"/>
                <w:b/>
                <w:color w:val="333333"/>
                <w:sz w:val="24"/>
                <w:szCs w:val="24"/>
                <w:lang w:val="uk-UA" w:eastAsia="ru-RU"/>
              </w:rPr>
              <w:t>п/п</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8E67040" w14:textId="77777777" w:rsidR="001C1C5F" w:rsidRPr="001C1C5F" w:rsidRDefault="001C1C5F" w:rsidP="00D65E8E">
            <w:pPr>
              <w:spacing w:after="180" w:line="240" w:lineRule="auto"/>
              <w:jc w:val="center"/>
              <w:rPr>
                <w:rFonts w:ascii="Times New Roman" w:eastAsia="Times New Roman" w:hAnsi="Times New Roman" w:cs="Times New Roman"/>
                <w:b/>
                <w:color w:val="333333"/>
                <w:sz w:val="24"/>
                <w:szCs w:val="24"/>
                <w:lang w:eastAsia="ru-RU"/>
              </w:rPr>
            </w:pPr>
            <w:r w:rsidRPr="00D65E8E">
              <w:rPr>
                <w:rFonts w:ascii="Times New Roman" w:eastAsia="Times New Roman" w:hAnsi="Times New Roman" w:cs="Times New Roman"/>
                <w:b/>
                <w:color w:val="333333"/>
                <w:sz w:val="24"/>
                <w:szCs w:val="24"/>
                <w:lang w:eastAsia="ru-RU"/>
              </w:rPr>
              <w:t>Найменування параметра</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6D0D16" w14:textId="77777777" w:rsidR="001C1C5F" w:rsidRPr="001C1C5F" w:rsidRDefault="001C1C5F" w:rsidP="00D65E8E">
            <w:pPr>
              <w:spacing w:after="180" w:line="240" w:lineRule="auto"/>
              <w:jc w:val="center"/>
              <w:rPr>
                <w:rFonts w:ascii="Times New Roman" w:eastAsia="Times New Roman" w:hAnsi="Times New Roman" w:cs="Times New Roman"/>
                <w:b/>
                <w:color w:val="333333"/>
                <w:sz w:val="24"/>
                <w:szCs w:val="24"/>
                <w:lang w:val="uk-UA" w:eastAsia="ru-RU"/>
              </w:rPr>
            </w:pPr>
            <w:r w:rsidRPr="00D65E8E">
              <w:rPr>
                <w:rFonts w:ascii="Times New Roman" w:eastAsia="Times New Roman" w:hAnsi="Times New Roman" w:cs="Times New Roman"/>
                <w:b/>
                <w:color w:val="333333"/>
                <w:sz w:val="24"/>
                <w:szCs w:val="24"/>
                <w:lang w:val="uk-UA" w:eastAsia="ru-RU"/>
              </w:rPr>
              <w:t>Значення</w:t>
            </w:r>
          </w:p>
        </w:tc>
      </w:tr>
      <w:tr w:rsidR="001C1C5F" w:rsidRPr="001C1C5F" w14:paraId="07AAB348"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1FAA1221"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1</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8632E9"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Максимальна температура (°C)</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95BF3F3"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600</w:t>
            </w:r>
          </w:p>
        </w:tc>
      </w:tr>
      <w:tr w:rsidR="001C1C5F" w:rsidRPr="001C1C5F" w14:paraId="240BE1F9"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3AAC8A41"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2</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840A2D4"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М</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н</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мальна температура (°C)</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2B34FDF"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Окружающая +60</w:t>
            </w:r>
          </w:p>
        </w:tc>
      </w:tr>
      <w:tr w:rsidR="001C1C5F" w:rsidRPr="001C1C5F" w14:paraId="279F95CD"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76E8DDA1"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3</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E8B50F6"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Стаб</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льн</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сть температур</w:t>
            </w:r>
            <w:r w:rsidRPr="00D65E8E">
              <w:rPr>
                <w:rFonts w:ascii="Times New Roman" w:eastAsia="Times New Roman" w:hAnsi="Times New Roman" w:cs="Times New Roman"/>
                <w:color w:val="333333"/>
                <w:sz w:val="24"/>
                <w:szCs w:val="24"/>
                <w:lang w:val="uk-UA" w:eastAsia="ru-RU"/>
              </w:rPr>
              <w:t>и</w:t>
            </w:r>
            <w:r w:rsidRPr="001C1C5F">
              <w:rPr>
                <w:rFonts w:ascii="Times New Roman" w:eastAsia="Times New Roman" w:hAnsi="Times New Roman" w:cs="Times New Roman"/>
                <w:color w:val="333333"/>
                <w:sz w:val="24"/>
                <w:szCs w:val="24"/>
                <w:lang w:eastAsia="ru-RU"/>
              </w:rPr>
              <w:t xml:space="preserve"> (°С)</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1ADE7BA"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±0.5</w:t>
            </w:r>
          </w:p>
        </w:tc>
      </w:tr>
      <w:tr w:rsidR="001C1C5F" w:rsidRPr="001C1C5F" w14:paraId="41EBBA77"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30429B09"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4</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427FA4"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Р</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вном</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рн</w:t>
            </w:r>
            <w:r w:rsidRPr="00D65E8E">
              <w:rPr>
                <w:rFonts w:ascii="Times New Roman" w:eastAsia="Times New Roman" w:hAnsi="Times New Roman" w:cs="Times New Roman"/>
                <w:color w:val="333333"/>
                <w:sz w:val="24"/>
                <w:szCs w:val="24"/>
                <w:lang w:val="uk-UA" w:eastAsia="ru-RU"/>
              </w:rPr>
              <w:t>і</w:t>
            </w:r>
            <w:r w:rsidRPr="001C1C5F">
              <w:rPr>
                <w:rFonts w:ascii="Times New Roman" w:eastAsia="Times New Roman" w:hAnsi="Times New Roman" w:cs="Times New Roman"/>
                <w:color w:val="333333"/>
                <w:sz w:val="24"/>
                <w:szCs w:val="24"/>
                <w:lang w:eastAsia="ru-RU"/>
              </w:rPr>
              <w:t>сть р</w:t>
            </w:r>
            <w:r w:rsidRPr="00D65E8E">
              <w:rPr>
                <w:rFonts w:ascii="Times New Roman" w:eastAsia="Times New Roman" w:hAnsi="Times New Roman" w:cs="Times New Roman"/>
                <w:color w:val="333333"/>
                <w:sz w:val="24"/>
                <w:szCs w:val="24"/>
                <w:lang w:val="uk-UA" w:eastAsia="ru-RU"/>
              </w:rPr>
              <w:t>озподілу</w:t>
            </w:r>
            <w:r w:rsidRPr="001C1C5F">
              <w:rPr>
                <w:rFonts w:ascii="Times New Roman" w:eastAsia="Times New Roman" w:hAnsi="Times New Roman" w:cs="Times New Roman"/>
                <w:color w:val="333333"/>
                <w:sz w:val="24"/>
                <w:szCs w:val="24"/>
                <w:lang w:eastAsia="ru-RU"/>
              </w:rPr>
              <w:t xml:space="preserve"> температур</w:t>
            </w:r>
            <w:r w:rsidRPr="00D65E8E">
              <w:rPr>
                <w:rFonts w:ascii="Times New Roman" w:eastAsia="Times New Roman" w:hAnsi="Times New Roman" w:cs="Times New Roman"/>
                <w:color w:val="333333"/>
                <w:sz w:val="24"/>
                <w:szCs w:val="24"/>
                <w:lang w:val="uk-UA" w:eastAsia="ru-RU"/>
              </w:rPr>
              <w:t>и</w:t>
            </w:r>
            <w:r w:rsidRPr="001C1C5F">
              <w:rPr>
                <w:rFonts w:ascii="Times New Roman" w:eastAsia="Times New Roman" w:hAnsi="Times New Roman" w:cs="Times New Roman"/>
                <w:color w:val="333333"/>
                <w:sz w:val="24"/>
                <w:szCs w:val="24"/>
                <w:lang w:eastAsia="ru-RU"/>
              </w:rPr>
              <w:t xml:space="preserve"> (°C)</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27621D"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±5.0 @ 250°C</w:t>
            </w:r>
          </w:p>
        </w:tc>
      </w:tr>
      <w:tr w:rsidR="001C1C5F" w:rsidRPr="001C1C5F" w14:paraId="5CE7B7E2"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0B5D4F76"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5</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BE0862"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D65E8E">
              <w:rPr>
                <w:rFonts w:ascii="Times New Roman" w:eastAsia="Times New Roman" w:hAnsi="Times New Roman" w:cs="Times New Roman"/>
                <w:color w:val="333333"/>
                <w:sz w:val="24"/>
                <w:szCs w:val="24"/>
                <w:lang w:val="uk-UA" w:eastAsia="ru-RU"/>
              </w:rPr>
              <w:t>Час</w:t>
            </w:r>
            <w:r w:rsidRPr="001C1C5F">
              <w:rPr>
                <w:rFonts w:ascii="Times New Roman" w:eastAsia="Times New Roman" w:hAnsi="Times New Roman" w:cs="Times New Roman"/>
                <w:color w:val="333333"/>
                <w:sz w:val="24"/>
                <w:szCs w:val="24"/>
                <w:lang w:eastAsia="ru-RU"/>
              </w:rPr>
              <w:t xml:space="preserve"> нагр</w:t>
            </w:r>
            <w:r w:rsidRPr="00D65E8E">
              <w:rPr>
                <w:rFonts w:ascii="Times New Roman" w:eastAsia="Times New Roman" w:hAnsi="Times New Roman" w:cs="Times New Roman"/>
                <w:color w:val="333333"/>
                <w:sz w:val="24"/>
                <w:szCs w:val="24"/>
                <w:lang w:val="uk-UA" w:eastAsia="ru-RU"/>
              </w:rPr>
              <w:t>іву</w:t>
            </w:r>
            <w:r w:rsidRPr="001C1C5F">
              <w:rPr>
                <w:rFonts w:ascii="Times New Roman" w:eastAsia="Times New Roman" w:hAnsi="Times New Roman" w:cs="Times New Roman"/>
                <w:color w:val="333333"/>
                <w:sz w:val="24"/>
                <w:szCs w:val="24"/>
                <w:lang w:eastAsia="ru-RU"/>
              </w:rPr>
              <w:t xml:space="preserve"> (</w:t>
            </w:r>
            <w:r w:rsidRPr="00D65E8E">
              <w:rPr>
                <w:rFonts w:ascii="Times New Roman" w:eastAsia="Times New Roman" w:hAnsi="Times New Roman" w:cs="Times New Roman"/>
                <w:color w:val="333333"/>
                <w:sz w:val="24"/>
                <w:szCs w:val="24"/>
                <w:lang w:val="uk-UA" w:eastAsia="ru-RU"/>
              </w:rPr>
              <w:t>хв</w:t>
            </w:r>
            <w:r w:rsidRPr="001C1C5F">
              <w:rPr>
                <w:rFonts w:ascii="Times New Roman" w:eastAsia="Times New Roman" w:hAnsi="Times New Roman" w:cs="Times New Roman"/>
                <w:color w:val="333333"/>
                <w:sz w:val="24"/>
                <w:szCs w:val="24"/>
                <w:lang w:eastAsia="ru-RU"/>
              </w:rPr>
              <w:t>)</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6545904"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110</w:t>
            </w:r>
          </w:p>
        </w:tc>
      </w:tr>
      <w:tr w:rsidR="001C1C5F" w:rsidRPr="001C1C5F" w14:paraId="466CC331"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4086333E"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6</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76898B4"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D65E8E">
              <w:rPr>
                <w:rFonts w:ascii="Times New Roman" w:eastAsia="Times New Roman" w:hAnsi="Times New Roman" w:cs="Times New Roman"/>
                <w:color w:val="333333"/>
                <w:sz w:val="24"/>
                <w:szCs w:val="24"/>
                <w:lang w:val="uk-UA" w:eastAsia="ru-RU"/>
              </w:rPr>
              <w:t>Час</w:t>
            </w:r>
            <w:r w:rsidRPr="001C1C5F">
              <w:rPr>
                <w:rFonts w:ascii="Times New Roman" w:eastAsia="Times New Roman" w:hAnsi="Times New Roman" w:cs="Times New Roman"/>
                <w:color w:val="333333"/>
                <w:sz w:val="24"/>
                <w:szCs w:val="24"/>
                <w:lang w:eastAsia="ru-RU"/>
              </w:rPr>
              <w:t xml:space="preserve"> в</w:t>
            </w:r>
            <w:r w:rsidRPr="00D65E8E">
              <w:rPr>
                <w:rFonts w:ascii="Times New Roman" w:eastAsia="Times New Roman" w:hAnsi="Times New Roman" w:cs="Times New Roman"/>
                <w:color w:val="333333"/>
                <w:sz w:val="24"/>
                <w:szCs w:val="24"/>
                <w:lang w:val="uk-UA" w:eastAsia="ru-RU"/>
              </w:rPr>
              <w:t>ідновлення</w:t>
            </w:r>
            <w:r w:rsidRPr="001C1C5F">
              <w:rPr>
                <w:rFonts w:ascii="Times New Roman" w:eastAsia="Times New Roman" w:hAnsi="Times New Roman" w:cs="Times New Roman"/>
                <w:color w:val="333333"/>
                <w:sz w:val="24"/>
                <w:szCs w:val="24"/>
                <w:lang w:eastAsia="ru-RU"/>
              </w:rPr>
              <w:t xml:space="preserve"> температур</w:t>
            </w:r>
            <w:r w:rsidRPr="00D65E8E">
              <w:rPr>
                <w:rFonts w:ascii="Times New Roman" w:eastAsia="Times New Roman" w:hAnsi="Times New Roman" w:cs="Times New Roman"/>
                <w:color w:val="333333"/>
                <w:sz w:val="24"/>
                <w:szCs w:val="24"/>
                <w:lang w:val="uk-UA" w:eastAsia="ru-RU"/>
              </w:rPr>
              <w:t>и</w:t>
            </w:r>
            <w:r w:rsidRPr="001C1C5F">
              <w:rPr>
                <w:rFonts w:ascii="Times New Roman" w:eastAsia="Times New Roman" w:hAnsi="Times New Roman" w:cs="Times New Roman"/>
                <w:color w:val="333333"/>
                <w:sz w:val="24"/>
                <w:szCs w:val="24"/>
                <w:lang w:eastAsia="ru-RU"/>
              </w:rPr>
              <w:t xml:space="preserve"> (</w:t>
            </w:r>
            <w:r w:rsidRPr="00D65E8E">
              <w:rPr>
                <w:rFonts w:ascii="Times New Roman" w:eastAsia="Times New Roman" w:hAnsi="Times New Roman" w:cs="Times New Roman"/>
                <w:color w:val="333333"/>
                <w:sz w:val="24"/>
                <w:szCs w:val="24"/>
                <w:lang w:val="uk-UA" w:eastAsia="ru-RU"/>
              </w:rPr>
              <w:t>хв</w:t>
            </w:r>
            <w:r w:rsidRPr="001C1C5F">
              <w:rPr>
                <w:rFonts w:ascii="Times New Roman" w:eastAsia="Times New Roman" w:hAnsi="Times New Roman" w:cs="Times New Roman"/>
                <w:color w:val="333333"/>
                <w:sz w:val="24"/>
                <w:szCs w:val="24"/>
                <w:lang w:eastAsia="ru-RU"/>
              </w:rPr>
              <w:t>)</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B720AA" w14:textId="77777777" w:rsidR="001C1C5F" w:rsidRPr="001C1C5F"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20</w:t>
            </w:r>
          </w:p>
        </w:tc>
      </w:tr>
      <w:tr w:rsidR="001C1C5F" w:rsidRPr="001C1C5F" w14:paraId="117B41AC" w14:textId="77777777" w:rsidTr="001C1C5F">
        <w:trPr>
          <w:jc w:val="center"/>
        </w:trPr>
        <w:tc>
          <w:tcPr>
            <w:tcW w:w="796" w:type="dxa"/>
            <w:tcBorders>
              <w:top w:val="outset" w:sz="6" w:space="0" w:color="auto"/>
              <w:left w:val="outset" w:sz="6" w:space="0" w:color="auto"/>
              <w:bottom w:val="outset" w:sz="6" w:space="0" w:color="auto"/>
              <w:right w:val="outset" w:sz="6" w:space="0" w:color="auto"/>
            </w:tcBorders>
            <w:shd w:val="clear" w:color="auto" w:fill="FFFFFF"/>
          </w:tcPr>
          <w:p w14:paraId="558919CD"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val="uk-UA" w:eastAsia="ru-RU"/>
              </w:rPr>
            </w:pPr>
            <w:r w:rsidRPr="00D65E8E">
              <w:rPr>
                <w:rFonts w:ascii="Times New Roman" w:eastAsia="Times New Roman" w:hAnsi="Times New Roman" w:cs="Times New Roman"/>
                <w:color w:val="333333"/>
                <w:sz w:val="24"/>
                <w:szCs w:val="24"/>
                <w:lang w:val="uk-UA" w:eastAsia="ru-RU"/>
              </w:rPr>
              <w:t>7</w:t>
            </w:r>
          </w:p>
        </w:tc>
        <w:tc>
          <w:tcPr>
            <w:tcW w:w="54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AFA6A4"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Максимальна</w:t>
            </w:r>
            <w:r w:rsidRPr="00D65E8E">
              <w:rPr>
                <w:rFonts w:ascii="Times New Roman" w:eastAsia="Times New Roman" w:hAnsi="Times New Roman" w:cs="Times New Roman"/>
                <w:color w:val="333333"/>
                <w:sz w:val="24"/>
                <w:szCs w:val="24"/>
                <w:lang w:val="uk-UA" w:eastAsia="ru-RU"/>
              </w:rPr>
              <w:t xml:space="preserve"> потужність</w:t>
            </w:r>
            <w:r w:rsidRPr="001C1C5F">
              <w:rPr>
                <w:rFonts w:ascii="Times New Roman" w:eastAsia="Times New Roman" w:hAnsi="Times New Roman" w:cs="Times New Roman"/>
                <w:color w:val="333333"/>
                <w:sz w:val="24"/>
                <w:szCs w:val="24"/>
                <w:lang w:eastAsia="ru-RU"/>
              </w:rPr>
              <w:t xml:space="preserve"> (Вт)</w:t>
            </w:r>
          </w:p>
        </w:tc>
        <w:tc>
          <w:tcPr>
            <w:tcW w:w="25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989AE5" w14:textId="77777777" w:rsidR="001C1C5F" w:rsidRPr="00D65E8E" w:rsidRDefault="001C1C5F" w:rsidP="00D65E8E">
            <w:pPr>
              <w:spacing w:after="180" w:line="240" w:lineRule="auto"/>
              <w:jc w:val="center"/>
              <w:rPr>
                <w:rFonts w:ascii="Times New Roman" w:eastAsia="Times New Roman" w:hAnsi="Times New Roman" w:cs="Times New Roman"/>
                <w:color w:val="333333"/>
                <w:sz w:val="24"/>
                <w:szCs w:val="24"/>
                <w:lang w:eastAsia="ru-RU"/>
              </w:rPr>
            </w:pPr>
            <w:r w:rsidRPr="001C1C5F">
              <w:rPr>
                <w:rFonts w:ascii="Times New Roman" w:eastAsia="Times New Roman" w:hAnsi="Times New Roman" w:cs="Times New Roman"/>
                <w:color w:val="333333"/>
                <w:sz w:val="24"/>
                <w:szCs w:val="24"/>
                <w:lang w:eastAsia="ru-RU"/>
              </w:rPr>
              <w:t>4500</w:t>
            </w:r>
          </w:p>
        </w:tc>
      </w:tr>
    </w:tbl>
    <w:p w14:paraId="40932E57" w14:textId="77777777" w:rsidR="001C1C5F" w:rsidRPr="001C1C5F" w:rsidRDefault="001C1C5F" w:rsidP="00B767DC">
      <w:pPr>
        <w:shd w:val="clear" w:color="auto" w:fill="FFFFFF"/>
        <w:spacing w:after="180" w:line="240" w:lineRule="auto"/>
        <w:rPr>
          <w:rFonts w:ascii="Arial" w:eastAsia="Times New Roman" w:hAnsi="Arial" w:cs="Arial"/>
          <w:color w:val="333333"/>
          <w:sz w:val="20"/>
          <w:szCs w:val="20"/>
          <w:lang w:eastAsia="ru-RU"/>
        </w:rPr>
      </w:pPr>
      <w:r w:rsidRPr="001C1C5F">
        <w:rPr>
          <w:rFonts w:ascii="Arial" w:eastAsia="Times New Roman" w:hAnsi="Arial" w:cs="Arial"/>
          <w:color w:val="333333"/>
          <w:sz w:val="20"/>
          <w:szCs w:val="20"/>
          <w:lang w:eastAsia="ru-RU"/>
        </w:rPr>
        <w:t> </w:t>
      </w:r>
    </w:p>
    <w:p w14:paraId="696584B0" w14:textId="77777777" w:rsidR="006A3012" w:rsidRDefault="006A3012" w:rsidP="00E026B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t>В е</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кспериментальних до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сліджень було ви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конано повірку тензометри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чного пер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етворювача шл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яхом </w:t>
      </w:r>
      <w:r w:rsidR="007B624C">
        <w:rPr>
          <w:rFonts w:ascii="Times New Roman" w:hAnsi="Times New Roman" w:cs="Times New Roman"/>
          <w:color w:val="000000" w:themeColor="text1"/>
          <w:sz w:val="28"/>
          <w:szCs w:val="28"/>
          <w:lang w:val="uk-UA"/>
        </w:rPr>
        <w:t xml:space="preserve">його </w:t>
      </w:r>
      <w:r>
        <w:rPr>
          <w:rFonts w:ascii="Times New Roman" w:hAnsi="Times New Roman" w:cs="Times New Roman"/>
          <w:color w:val="000000" w:themeColor="text1"/>
          <w:sz w:val="28"/>
          <w:szCs w:val="28"/>
          <w:lang w:val="uk-UA"/>
        </w:rPr>
        <w:t>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авантаження з допо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могою гідр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авлічного прес</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а. </w:t>
      </w:r>
    </w:p>
    <w:p w14:paraId="76A03FE8" w14:textId="77777777" w:rsidR="00530C5E" w:rsidRDefault="006A3012" w:rsidP="00B853D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14:paraId="7CC09DAA" w14:textId="77777777" w:rsidR="00530C5E" w:rsidRDefault="00530C5E" w:rsidP="00530C5E">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3.2 Схема перед</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ачі розмі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ру наванта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ження</w:t>
      </w:r>
    </w:p>
    <w:p w14:paraId="046D82AA" w14:textId="77777777" w:rsidR="00530C5E" w:rsidRPr="00AE7210" w:rsidRDefault="00530C5E" w:rsidP="00530C5E">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E7210">
        <w:rPr>
          <w:rFonts w:ascii="Times New Roman" w:hAnsi="Times New Roman" w:cs="Times New Roman"/>
          <w:color w:val="000000" w:themeColor="text1"/>
          <w:sz w:val="28"/>
          <w:szCs w:val="28"/>
          <w:lang w:val="uk-UA"/>
        </w:rPr>
        <w:t>Динаміч</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ні власт</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ивості вим</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ірювальних сис</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тем,</w:t>
      </w:r>
      <w:r>
        <w:rPr>
          <w:rFonts w:ascii="Times New Roman" w:hAnsi="Times New Roman" w:cs="Times New Roman"/>
          <w:color w:val="000000" w:themeColor="text1"/>
          <w:sz w:val="28"/>
          <w:szCs w:val="28"/>
          <w:lang w:val="uk-UA"/>
        </w:rPr>
        <w:t xml:space="preserve"> </w:t>
      </w:r>
      <w:r w:rsidRPr="00AE7210">
        <w:rPr>
          <w:rFonts w:ascii="Times New Roman" w:hAnsi="Times New Roman" w:cs="Times New Roman"/>
          <w:color w:val="000000" w:themeColor="text1"/>
          <w:sz w:val="28"/>
          <w:szCs w:val="28"/>
          <w:lang w:val="uk-UA"/>
        </w:rPr>
        <w:t>в як</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их викор</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истовуються тензомет</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ричні</w:t>
      </w:r>
      <w:r>
        <w:rPr>
          <w:rFonts w:ascii="Times New Roman" w:hAnsi="Times New Roman" w:cs="Times New Roman"/>
          <w:color w:val="000000" w:themeColor="text1"/>
          <w:sz w:val="28"/>
          <w:szCs w:val="28"/>
          <w:lang w:val="uk-UA"/>
        </w:rPr>
        <w:t xml:space="preserve"> </w:t>
      </w:r>
      <w:r w:rsidRPr="00AE7210">
        <w:rPr>
          <w:rFonts w:ascii="Times New Roman" w:hAnsi="Times New Roman" w:cs="Times New Roman"/>
          <w:color w:val="000000" w:themeColor="text1"/>
          <w:sz w:val="28"/>
          <w:szCs w:val="28"/>
          <w:lang w:val="uk-UA"/>
        </w:rPr>
        <w:t>дат</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чики, характ</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еризуються к</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оливальними</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 xml:space="preserve"> </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перехідними</w:t>
      </w:r>
      <w:r>
        <w:rPr>
          <w:rFonts w:ascii="Times New Roman" w:hAnsi="Times New Roman" w:cs="Times New Roman"/>
          <w:color w:val="000000" w:themeColor="text1"/>
          <w:sz w:val="28"/>
          <w:szCs w:val="28"/>
          <w:lang w:val="uk-UA"/>
        </w:rPr>
        <w:t xml:space="preserve"> </w:t>
      </w:r>
      <w:r w:rsidRPr="00AE7210">
        <w:rPr>
          <w:rFonts w:ascii="Times New Roman" w:hAnsi="Times New Roman" w:cs="Times New Roman"/>
          <w:color w:val="000000" w:themeColor="text1"/>
          <w:sz w:val="28"/>
          <w:szCs w:val="28"/>
          <w:lang w:val="uk-UA"/>
        </w:rPr>
        <w:t>процесами. Точне значення ваги вантажу</w:t>
      </w:r>
      <w:r>
        <w:rPr>
          <w:rFonts w:ascii="Times New Roman" w:hAnsi="Times New Roman" w:cs="Times New Roman"/>
          <w:color w:val="000000" w:themeColor="text1"/>
          <w:sz w:val="28"/>
          <w:szCs w:val="28"/>
          <w:lang w:val="uk-UA"/>
        </w:rPr>
        <w:t xml:space="preserve"> </w:t>
      </w:r>
      <w:r w:rsidRPr="00AE7210">
        <w:rPr>
          <w:rFonts w:ascii="Times New Roman" w:hAnsi="Times New Roman" w:cs="Times New Roman"/>
          <w:color w:val="000000" w:themeColor="text1"/>
          <w:sz w:val="28"/>
          <w:szCs w:val="28"/>
          <w:lang w:val="uk-UA"/>
        </w:rPr>
        <w:t>виз</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начається п</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ісля закінчення певного проміжку</w:t>
      </w:r>
      <w:r w:rsidR="00771F8D" w:rsidRPr="00D9190E">
        <w:rPr>
          <w:rFonts w:ascii="Times New Roman" w:hAnsi="Times New Roman" w:cs="Times New Roman"/>
          <w:noProof/>
          <w:sz w:val="2"/>
          <w:szCs w:val="2"/>
          <w:lang w:val="uk-UA"/>
        </w:rPr>
        <w:t>.</w:t>
      </w:r>
    </w:p>
    <w:p w14:paraId="783A69A1" w14:textId="77777777" w:rsidR="00530C5E" w:rsidRDefault="00530C5E" w:rsidP="00530C5E">
      <w:pPr>
        <w:pStyle w:val="HTML"/>
        <w:shd w:val="clear" w:color="auto" w:fill="FFFFFF"/>
        <w:spacing w:line="360" w:lineRule="auto"/>
        <w:jc w:val="both"/>
        <w:rPr>
          <w:rFonts w:ascii="Times New Roman" w:hAnsi="Times New Roman" w:cs="Times New Roman"/>
          <w:color w:val="000000" w:themeColor="text1"/>
          <w:sz w:val="28"/>
          <w:szCs w:val="28"/>
          <w:lang w:val="uk-UA"/>
        </w:rPr>
      </w:pPr>
      <w:r w:rsidRPr="00AE7210">
        <w:rPr>
          <w:rFonts w:ascii="Times New Roman" w:hAnsi="Times New Roman" w:cs="Times New Roman"/>
          <w:color w:val="000000" w:themeColor="text1"/>
          <w:sz w:val="28"/>
          <w:szCs w:val="28"/>
          <w:lang w:val="uk-UA"/>
        </w:rPr>
        <w:t>часу, необхідного для загасання пер</w:t>
      </w:r>
      <w:r w:rsidR="00771F8D" w:rsidRPr="00D9190E">
        <w:rPr>
          <w:rFonts w:ascii="Times New Roman" w:hAnsi="Times New Roman" w:cs="Times New Roman"/>
          <w:noProof/>
          <w:sz w:val="2"/>
          <w:szCs w:val="2"/>
          <w:lang w:val="uk-UA"/>
        </w:rPr>
        <w:t>.</w:t>
      </w:r>
      <w:r w:rsidRPr="00AE7210">
        <w:rPr>
          <w:rFonts w:ascii="Times New Roman" w:hAnsi="Times New Roman" w:cs="Times New Roman"/>
          <w:color w:val="000000" w:themeColor="text1"/>
          <w:sz w:val="28"/>
          <w:szCs w:val="28"/>
          <w:lang w:val="uk-UA"/>
        </w:rPr>
        <w:t>ехідного</w:t>
      </w:r>
      <w:r>
        <w:rPr>
          <w:rFonts w:ascii="Times New Roman" w:hAnsi="Times New Roman" w:cs="Times New Roman"/>
          <w:color w:val="000000" w:themeColor="text1"/>
          <w:sz w:val="28"/>
          <w:szCs w:val="28"/>
          <w:lang w:val="uk-UA"/>
        </w:rPr>
        <w:t xml:space="preserve"> </w:t>
      </w:r>
      <w:r w:rsidRPr="00AE7210">
        <w:rPr>
          <w:rFonts w:ascii="Times New Roman" w:hAnsi="Times New Roman" w:cs="Times New Roman"/>
          <w:color w:val="000000" w:themeColor="text1"/>
          <w:sz w:val="28"/>
          <w:szCs w:val="28"/>
          <w:lang w:val="uk-UA"/>
        </w:rPr>
        <w:t>процесу на виході системи вимірювання.</w:t>
      </w:r>
      <w:r>
        <w:rPr>
          <w:rFonts w:ascii="Times New Roman" w:hAnsi="Times New Roman" w:cs="Times New Roman"/>
          <w:color w:val="000000" w:themeColor="text1"/>
          <w:sz w:val="28"/>
          <w:szCs w:val="28"/>
          <w:lang w:val="uk-UA"/>
        </w:rPr>
        <w:t xml:space="preserve"> </w:t>
      </w:r>
      <w:r w:rsidRPr="00B327A1">
        <w:rPr>
          <w:rFonts w:ascii="Times New Roman" w:hAnsi="Times New Roman" w:cs="Times New Roman"/>
          <w:color w:val="000000" w:themeColor="text1"/>
          <w:sz w:val="28"/>
          <w:szCs w:val="28"/>
          <w:lang w:val="uk-UA"/>
        </w:rPr>
        <w:t>Стру</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ктурна схема п</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ослідовності вимірюва</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льних пере</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творень</w:t>
      </w:r>
      <w:r>
        <w:rPr>
          <w:rFonts w:ascii="Times New Roman" w:hAnsi="Times New Roman" w:cs="Times New Roman"/>
          <w:color w:val="000000" w:themeColor="text1"/>
          <w:sz w:val="28"/>
          <w:szCs w:val="28"/>
          <w:lang w:val="uk-UA"/>
        </w:rPr>
        <w:t xml:space="preserve"> </w:t>
      </w:r>
      <w:r w:rsidRPr="00B327A1">
        <w:rPr>
          <w:rFonts w:ascii="Times New Roman" w:hAnsi="Times New Roman" w:cs="Times New Roman"/>
          <w:color w:val="000000" w:themeColor="text1"/>
          <w:sz w:val="28"/>
          <w:szCs w:val="28"/>
          <w:lang w:val="uk-UA"/>
        </w:rPr>
        <w:t xml:space="preserve">сили </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в напругу і далі - в код, н</w:t>
      </w:r>
      <w:r w:rsidR="00771F8D" w:rsidRPr="00D9190E">
        <w:rPr>
          <w:rFonts w:ascii="Times New Roman" w:hAnsi="Times New Roman" w:cs="Times New Roman"/>
          <w:noProof/>
          <w:sz w:val="2"/>
          <w:szCs w:val="2"/>
          <w:lang w:val="uk-UA"/>
        </w:rPr>
        <w:t>.</w:t>
      </w:r>
      <w:r w:rsidRPr="00B327A1">
        <w:rPr>
          <w:rFonts w:ascii="Times New Roman" w:hAnsi="Times New Roman" w:cs="Times New Roman"/>
          <w:color w:val="000000" w:themeColor="text1"/>
          <w:sz w:val="28"/>
          <w:szCs w:val="28"/>
          <w:lang w:val="uk-UA"/>
        </w:rPr>
        <w:t>аведена на рис. 5.</w:t>
      </w:r>
    </w:p>
    <w:p w14:paraId="73F33654" w14:textId="77777777" w:rsidR="00530C5E" w:rsidRDefault="00530C5E" w:rsidP="00530C5E">
      <w:pPr>
        <w:pStyle w:val="HTML"/>
        <w:shd w:val="clear" w:color="auto" w:fill="FFFFFF"/>
        <w:spacing w:line="360" w:lineRule="auto"/>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rPr>
        <w:drawing>
          <wp:inline distT="0" distB="0" distL="0" distR="0" wp14:anchorId="380B3604" wp14:editId="212406BB">
            <wp:extent cx="5927725" cy="4343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7725" cy="434340"/>
                    </a:xfrm>
                    <a:prstGeom prst="rect">
                      <a:avLst/>
                    </a:prstGeom>
                    <a:noFill/>
                    <a:ln>
                      <a:noFill/>
                    </a:ln>
                  </pic:spPr>
                </pic:pic>
              </a:graphicData>
            </a:graphic>
          </wp:inline>
        </w:drawing>
      </w:r>
    </w:p>
    <w:p w14:paraId="547823A2" w14:textId="77777777" w:rsidR="00530C5E" w:rsidRDefault="00530C5E" w:rsidP="00530C5E">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w:t>
      </w:r>
      <w:r w:rsidR="00F4778A">
        <w:rPr>
          <w:rFonts w:ascii="Times New Roman" w:hAnsi="Times New Roman" w:cs="Times New Roman"/>
          <w:color w:val="000000" w:themeColor="text1"/>
          <w:sz w:val="28"/>
          <w:szCs w:val="28"/>
          <w:lang w:val="uk-UA"/>
        </w:rPr>
        <w:t>63</w:t>
      </w:r>
      <w:r>
        <w:rPr>
          <w:rFonts w:ascii="Times New Roman" w:hAnsi="Times New Roman" w:cs="Times New Roman"/>
          <w:color w:val="000000" w:themeColor="text1"/>
          <w:sz w:val="28"/>
          <w:szCs w:val="28"/>
          <w:lang w:val="uk-UA"/>
        </w:rPr>
        <w:t>. Структурна схема тензометричного перетворювача</w:t>
      </w:r>
    </w:p>
    <w:p w14:paraId="1FFBE614" w14:textId="77777777" w:rsidR="00D933F2" w:rsidRPr="00D933F2" w:rsidRDefault="00D933F2" w:rsidP="00D933F2">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На вхід ваговимірювальної системи подається навантаження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lang w:val="uk-UA"/>
        </w:rPr>
        <w:t>, що діє на пружний елемент, змушую</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чи його деф</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ормуватись. В свою чергу на чутливому елементі наклеєний тензорезистор, який, сприймаючи деформацію чутливого елемента, сам розтягується або стискається, що відповідним чином збільшує або зменшує його опір. Це призводить до розбалансування мостової схеми і виникнення в ній струму. Струм поступає на вхіж підсилювача, де підсилюється для подальшої передачі. Напруга шифрується і передається далі на обробку з допомогою аналого-цифрового перетворювача.</w:t>
      </w:r>
    </w:p>
    <w:p w14:paraId="1DB65A25" w14:textId="77777777" w:rsidR="00530C5E" w:rsidRPr="00BA36A4" w:rsidRDefault="00D933F2" w:rsidP="00BA36A4">
      <w:pPr>
        <w:pStyle w:val="HTML"/>
        <w:shd w:val="clear" w:color="auto" w:fill="FFFFFF"/>
        <w:spacing w:line="384"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530C5E" w:rsidRPr="00BA36A4">
        <w:rPr>
          <w:rFonts w:ascii="Times New Roman" w:hAnsi="Times New Roman" w:cs="Times New Roman"/>
          <w:color w:val="000000" w:themeColor="text1"/>
          <w:sz w:val="28"/>
          <w:szCs w:val="28"/>
          <w:lang w:val="uk-UA"/>
        </w:rPr>
        <w:t>В цілому коефіцієнт перетворення сили в напругу є добуток приватних коефіцієнтів перетворення:</w:t>
      </w:r>
    </w:p>
    <w:p w14:paraId="77ACFEDA" w14:textId="77777777" w:rsidR="00530C5E" w:rsidRPr="00BA36A4" w:rsidRDefault="003B546B" w:rsidP="00BA36A4">
      <w:pPr>
        <w:pStyle w:val="HTML"/>
        <w:shd w:val="clear" w:color="auto" w:fill="FFFFFF"/>
        <w:spacing w:line="384" w:lineRule="auto"/>
        <w:rPr>
          <w:rFonts w:ascii="Times New Roman"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r>
                <m:rPr>
                  <m:sty m:val="p"/>
                </m:rPr>
                <w:rPr>
                  <w:rFonts w:ascii="Cambria Math" w:hAnsi="Cambria Math" w:cs="Times New Roman"/>
                  <w:noProof/>
                  <w:sz w:val="2"/>
                  <w:szCs w:val="2"/>
                  <w:lang w:val="uk-UA"/>
                </w:rPr>
                <m:t>.</m:t>
              </m:r>
            </m:e>
            <m:sub>
              <m:r>
                <w:rPr>
                  <w:rFonts w:ascii="Cambria Math" w:hAnsi="Cambria Math" w:cs="Times New Roman"/>
                  <w:color w:val="000000" w:themeColor="text1"/>
                  <w:sz w:val="28"/>
                  <w:szCs w:val="28"/>
                  <w:lang w:val="uk-UA"/>
                </w:rPr>
                <m:t>p</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p</m:t>
                  </m:r>
                </m:e>
                <m:sub>
                  <m:r>
                    <w:rPr>
                      <w:rFonts w:ascii="Cambria Math" w:hAnsi="Cambria Math" w:cs="Times New Roman"/>
                      <w:color w:val="000000" w:themeColor="text1"/>
                      <w:sz w:val="28"/>
                      <w:szCs w:val="28"/>
                      <w:lang w:val="uk-UA"/>
                    </w:rPr>
                    <m:t>ε</m:t>
                  </m:r>
                  <m:r>
                    <m:rPr>
                      <m:sty m:val="p"/>
                    </m:rPr>
                    <w:rPr>
                      <w:rFonts w:ascii="Cambria Math" w:hAnsi="Cambria Math" w:cs="Times New Roman"/>
                      <w:noProof/>
                      <w:sz w:val="2"/>
                      <w:szCs w:val="2"/>
                      <w:lang w:val="uk-UA"/>
                    </w:rPr>
                    <m:t>.</m:t>
                  </m:r>
                </m:sub>
              </m:sSub>
            </m:sub>
          </m:sSub>
          <m:r>
            <w:rPr>
              <w:rFonts w:ascii="Cambria Math" w:hAnsi="Cambria Math" w:cs="Times New Roman"/>
              <w:color w:val="000000" w:themeColor="text1"/>
              <w:sz w:val="28"/>
              <w:szCs w:val="28"/>
              <w:lang w:val="uk-UA"/>
            </w:rPr>
            <m:t>S</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w:rPr>
                  <w:rFonts w:ascii="Cambria Math" w:hAnsi="Cambria Math" w:cs="Times New Roman"/>
                  <w:color w:val="000000" w:themeColor="text1"/>
                  <w:sz w:val="28"/>
                  <w:szCs w:val="28"/>
                  <w:lang w:val="uk-UA"/>
                </w:rPr>
                <m:t>M</m:t>
              </m:r>
            </m:sub>
          </m:sSub>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w:rPr>
                  <w:rFonts w:ascii="Cambria Math" w:hAnsi="Cambria Math" w:cs="Times New Roman"/>
                  <w:color w:val="000000" w:themeColor="text1"/>
                  <w:sz w:val="28"/>
                  <w:szCs w:val="28"/>
                  <w:lang w:val="uk-UA"/>
                </w:rPr>
                <m:t>ус</m:t>
              </m:r>
              <m:r>
                <m:rPr>
                  <m:sty m:val="p"/>
                </m:rPr>
                <w:rPr>
                  <w:rFonts w:ascii="Cambria Math" w:hAnsi="Cambria Math" w:cs="Times New Roman"/>
                  <w:noProof/>
                  <w:sz w:val="2"/>
                  <w:szCs w:val="2"/>
                  <w:lang w:val="uk-UA"/>
                </w:rPr>
                <m:t>.</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m:rPr>
                  <m:sty m:val="p"/>
                </m:rPr>
                <w:rPr>
                  <w:rFonts w:ascii="Cambria Math" w:hAnsi="Cambria Math" w:cs="Times New Roman"/>
                  <w:noProof/>
                  <w:sz w:val="2"/>
                  <w:szCs w:val="2"/>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p</m:t>
                  </m:r>
                </m:e>
                <m:sub>
                  <m:r>
                    <w:rPr>
                      <w:rFonts w:ascii="Cambria Math" w:hAnsi="Cambria Math" w:cs="Times New Roman"/>
                      <w:color w:val="000000" w:themeColor="text1"/>
                      <w:sz w:val="28"/>
                      <w:szCs w:val="28"/>
                      <w:lang w:val="uk-UA"/>
                    </w:rPr>
                    <m:t>ε</m:t>
                  </m:r>
                </m:sub>
              </m:sSub>
            </m:sub>
          </m:sSub>
          <m:r>
            <w:rPr>
              <w:rFonts w:ascii="Cambria Math" w:hAnsi="Cambria Math" w:cs="Times New Roman"/>
              <w:color w:val="000000" w:themeColor="text1"/>
              <w:sz w:val="28"/>
              <w:szCs w:val="28"/>
              <w:lang w:val="en-US"/>
            </w:rPr>
            <m:t>S</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I</m:t>
              </m:r>
            </m:e>
            <m:sub>
              <m:r>
                <w:rPr>
                  <w:rFonts w:ascii="Cambria Math" w:hAnsi="Cambria Math" w:cs="Times New Roman"/>
                  <w:color w:val="000000" w:themeColor="text1"/>
                  <w:sz w:val="28"/>
                  <w:szCs w:val="28"/>
                  <w:lang w:val="uk-UA"/>
                </w:rPr>
                <m:t>1</m:t>
              </m:r>
              <m:r>
                <m:rPr>
                  <m:sty m:val="p"/>
                </m:rPr>
                <w:rPr>
                  <w:rFonts w:ascii="Cambria Math" w:hAnsi="Cambria Math" w:cs="Times New Roman"/>
                  <w:noProof/>
                  <w:sz w:val="2"/>
                  <w:szCs w:val="2"/>
                  <w:lang w:val="uk-UA"/>
                </w:rPr>
                <m:t>.</m:t>
              </m:r>
            </m:sub>
          </m:sSub>
          <m:r>
            <w:rPr>
              <w:rFonts w:ascii="Cambria Math" w:hAnsi="Cambria Math" w:cs="Times New Roman"/>
              <w:color w:val="000000" w:themeColor="text1"/>
              <w:sz w:val="28"/>
              <w:szCs w:val="28"/>
              <w:lang w:val="uk-UA"/>
            </w:rPr>
            <m:t>(R5+R6)</m:t>
          </m:r>
        </m:oMath>
      </m:oMathPara>
    </w:p>
    <w:p w14:paraId="42B9E0FD" w14:textId="77777777" w:rsidR="00530C5E" w:rsidRPr="00BA36A4" w:rsidRDefault="00530C5E" w:rsidP="00BA36A4">
      <w:pPr>
        <w:pStyle w:val="HTML"/>
        <w:shd w:val="clear" w:color="auto" w:fill="FFFFFF"/>
        <w:spacing w:line="384" w:lineRule="auto"/>
        <w:jc w:val="both"/>
        <w:rPr>
          <w:rFonts w:ascii="Times New Roman" w:hAnsi="Times New Roman" w:cs="Times New Roman"/>
          <w:color w:val="000000" w:themeColor="text1"/>
          <w:sz w:val="28"/>
          <w:szCs w:val="28"/>
          <w:lang w:val="uk-UA"/>
        </w:rPr>
      </w:pPr>
      <w:r w:rsidRPr="00BA36A4">
        <w:rPr>
          <w:rFonts w:ascii="Times New Roman" w:hAnsi="Times New Roman" w:cs="Times New Roman"/>
          <w:color w:val="000000" w:themeColor="text1"/>
          <w:sz w:val="28"/>
          <w:szCs w:val="28"/>
          <w:lang w:val="uk-UA"/>
        </w:rPr>
        <w:t xml:space="preserve">Вимірювання провідниковими тензорезисторами засноване на ефекті зміни електричного опору чутливої ​​решітки при її деформації. при цьому зміна </w:t>
      </w:r>
      <w:r w:rsidRPr="00BA36A4">
        <w:rPr>
          <w:rFonts w:ascii="Times New Roman" w:hAnsi="Times New Roman" w:cs="Times New Roman"/>
          <w:color w:val="000000" w:themeColor="text1"/>
          <w:sz w:val="28"/>
          <w:szCs w:val="28"/>
          <w:lang w:val="uk-UA"/>
        </w:rPr>
        <w:lastRenderedPageBreak/>
        <w:t>омічного опору тензорезистора обумовлена двома явищами: зміною поздовжнього і поперечного розмірів провідника з одного боку і питомого опору матеріалу з іншого. Залежність виду:</w:t>
      </w:r>
    </w:p>
    <w:p w14:paraId="6FF9240C" w14:textId="77777777" w:rsidR="00530C5E" w:rsidRPr="00BA36A4" w:rsidRDefault="003B546B" w:rsidP="00BA36A4">
      <w:pPr>
        <w:pStyle w:val="HTML"/>
        <w:shd w:val="clear" w:color="auto" w:fill="FFFFFF"/>
        <w:spacing w:line="384" w:lineRule="auto"/>
        <w:rPr>
          <w:rFonts w:ascii="Times New Roman" w:hAnsi="Times New Roman" w:cs="Times New Roman"/>
          <w:i/>
          <w:color w:val="000000" w:themeColor="text1"/>
          <w:sz w:val="28"/>
          <w:szCs w:val="28"/>
          <w:lang w:val="de-DE"/>
        </w:rPr>
      </w:pPr>
      <m:oMathPara>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rPr>
                <m:t>∆R</m:t>
              </m:r>
            </m:num>
            <m:den>
              <m:r>
                <w:rPr>
                  <w:rFonts w:ascii="Cambria Math" w:hAnsi="Cambria Math" w:cs="Times New Roman"/>
                  <w:color w:val="000000" w:themeColor="text1"/>
                  <w:sz w:val="28"/>
                  <w:szCs w:val="28"/>
                </w:rPr>
                <m:t>R</m:t>
              </m:r>
            </m:den>
          </m:f>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1</m:t>
              </m:r>
              <m:r>
                <m:rPr>
                  <m:sty m:val="p"/>
                </m:rPr>
                <w:rPr>
                  <w:rFonts w:ascii="Cambria Math" w:hAnsi="Cambria Math" w:cs="Times New Roman"/>
                  <w:noProof/>
                  <w:sz w:val="2"/>
                  <w:szCs w:val="2"/>
                  <w:lang w:val="uk-UA"/>
                </w:rPr>
                <m:t>.</m:t>
              </m:r>
              <m:r>
                <w:rPr>
                  <w:rFonts w:ascii="Cambria Math" w:hAnsi="Cambria Math" w:cs="Times New Roman"/>
                  <w:color w:val="000000" w:themeColor="text1"/>
                  <w:sz w:val="28"/>
                  <w:szCs w:val="28"/>
                  <w:lang w:val="uk-UA"/>
                </w:rPr>
                <m:t>+2μ+m</m:t>
              </m:r>
            </m:e>
          </m:d>
          <m:r>
            <w:rPr>
              <w:rFonts w:ascii="Cambria Math" w:hAnsi="Cambria Math" w:cs="Times New Roman"/>
              <w:color w:val="000000" w:themeColor="text1"/>
              <w:sz w:val="28"/>
              <w:szCs w:val="28"/>
              <w:lang w:val="uk-UA"/>
            </w:rPr>
            <m:t>ε=</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S</m:t>
              </m:r>
            </m:e>
            <m:sub>
              <m:r>
                <w:rPr>
                  <w:rFonts w:ascii="Cambria Math" w:hAnsi="Cambria Math" w:cs="Times New Roman"/>
                  <w:color w:val="000000" w:themeColor="text1"/>
                  <w:sz w:val="28"/>
                  <w:szCs w:val="28"/>
                  <w:lang w:val="uk-UA"/>
                </w:rPr>
                <m:t>T</m:t>
              </m:r>
            </m:sub>
          </m:sSub>
          <m:r>
            <w:rPr>
              <w:rFonts w:ascii="Cambria Math" w:hAnsi="Cambria Math" w:cs="Times New Roman"/>
              <w:color w:val="000000" w:themeColor="text1"/>
              <w:sz w:val="28"/>
              <w:szCs w:val="28"/>
              <w:lang w:val="uk-UA"/>
            </w:rPr>
            <m:t>ε</m:t>
          </m:r>
        </m:oMath>
      </m:oMathPara>
    </w:p>
    <w:p w14:paraId="43E8CDE8" w14:textId="77777777" w:rsidR="00530C5E" w:rsidRPr="00BA36A4" w:rsidRDefault="00530C5E" w:rsidP="00BA36A4">
      <w:pPr>
        <w:pStyle w:val="HTML"/>
        <w:shd w:val="clear" w:color="auto" w:fill="FFFFFF"/>
        <w:spacing w:line="384" w:lineRule="auto"/>
        <w:jc w:val="both"/>
        <w:rPr>
          <w:rFonts w:ascii="Times New Roman" w:hAnsi="Times New Roman" w:cs="Times New Roman"/>
          <w:color w:val="000000" w:themeColor="text1"/>
          <w:sz w:val="28"/>
          <w:szCs w:val="28"/>
          <w:lang w:val="uk-UA"/>
        </w:rPr>
      </w:pPr>
      <w:r w:rsidRPr="00BA36A4">
        <w:rPr>
          <w:rFonts w:ascii="Times New Roman" w:hAnsi="Times New Roman" w:cs="Times New Roman"/>
          <w:color w:val="000000" w:themeColor="text1"/>
          <w:sz w:val="28"/>
          <w:szCs w:val="28"/>
          <w:lang w:val="uk-UA"/>
        </w:rPr>
        <w:t>наз</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ивається основн</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им рівн</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янням електро</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 xml:space="preserve">тензометріі, де </w:t>
      </w:r>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de-DE"/>
              </w:rPr>
              <m:t>∆</m:t>
            </m:r>
            <m:r>
              <w:rPr>
                <w:rFonts w:ascii="Cambria Math" w:hAnsi="Cambria Math" w:cs="Times New Roman"/>
                <w:color w:val="000000" w:themeColor="text1"/>
                <w:sz w:val="28"/>
                <w:szCs w:val="28"/>
              </w:rPr>
              <m:t>R</m:t>
            </m:r>
          </m:num>
          <m:den>
            <m:r>
              <w:rPr>
                <w:rFonts w:ascii="Cambria Math" w:hAnsi="Cambria Math" w:cs="Times New Roman"/>
                <w:color w:val="000000" w:themeColor="text1"/>
                <w:sz w:val="28"/>
                <w:szCs w:val="28"/>
              </w:rPr>
              <m:t>R</m:t>
            </m:r>
            <m:r>
              <m:rPr>
                <m:sty m:val="p"/>
              </m:rPr>
              <w:rPr>
                <w:rFonts w:ascii="Cambria Math" w:hAnsi="Cambria Math" w:cs="Times New Roman"/>
                <w:noProof/>
                <w:sz w:val="2"/>
                <w:szCs w:val="2"/>
                <w:lang w:val="uk-UA"/>
              </w:rPr>
              <m:t>.</m:t>
            </m:r>
          </m:den>
        </m:f>
      </m:oMath>
      <w:r w:rsidRPr="00771F8D">
        <w:rPr>
          <w:rFonts w:ascii="Times New Roman" w:hAnsi="Times New Roman" w:cs="Times New Roman"/>
          <w:color w:val="000000" w:themeColor="text1"/>
          <w:sz w:val="28"/>
          <w:szCs w:val="28"/>
          <w:lang w:val="de-DE"/>
        </w:rPr>
        <w:t xml:space="preserve"> </w:t>
      </w:r>
      <w:r w:rsidRPr="00BA36A4">
        <w:rPr>
          <w:rFonts w:ascii="Times New Roman" w:hAnsi="Times New Roman" w:cs="Times New Roman"/>
          <w:color w:val="000000" w:themeColor="text1"/>
          <w:sz w:val="28"/>
          <w:szCs w:val="28"/>
          <w:lang w:val="uk-UA"/>
        </w:rPr>
        <w:t>– ві</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дносна з</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міна актив</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ного о</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пору чут</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ливого</w:t>
      </w:r>
      <w:r w:rsidRPr="00771F8D">
        <w:rPr>
          <w:rFonts w:ascii="Times New Roman" w:hAnsi="Times New Roman" w:cs="Times New Roman"/>
          <w:color w:val="000000" w:themeColor="text1"/>
          <w:sz w:val="28"/>
          <w:szCs w:val="28"/>
          <w:lang w:val="de-DE"/>
        </w:rPr>
        <w:t xml:space="preserve"> </w:t>
      </w:r>
      <w:r w:rsidRPr="00BA36A4">
        <w:rPr>
          <w:rFonts w:ascii="Times New Roman" w:hAnsi="Times New Roman" w:cs="Times New Roman"/>
          <w:color w:val="000000" w:themeColor="text1"/>
          <w:sz w:val="28"/>
          <w:szCs w:val="28"/>
          <w:lang w:val="uk-UA"/>
        </w:rPr>
        <w:t>елемента тензорезистора, мк</w:t>
      </w:r>
      <w:r w:rsidR="00771F8D" w:rsidRPr="00D9190E">
        <w:rPr>
          <w:rFonts w:ascii="Times New Roman" w:hAnsi="Times New Roman" w:cs="Times New Roman"/>
          <w:noProof/>
          <w:sz w:val="2"/>
          <w:szCs w:val="2"/>
          <w:lang w:val="uk-UA"/>
        </w:rPr>
        <w:t>.</w:t>
      </w:r>
      <w:r w:rsidRPr="00BA36A4">
        <w:rPr>
          <w:rFonts w:ascii="Times New Roman" w:hAnsi="Times New Roman" w:cs="Times New Roman"/>
          <w:color w:val="000000" w:themeColor="text1"/>
          <w:sz w:val="28"/>
          <w:szCs w:val="28"/>
          <w:lang w:val="uk-UA"/>
        </w:rPr>
        <w:t>Ом / Ом;</w:t>
      </w:r>
    </w:p>
    <w:p w14:paraId="55300656" w14:textId="77777777" w:rsidR="00530C5E" w:rsidRDefault="00530C5E" w:rsidP="00530C5E">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2E6FEEE7" w14:textId="77777777" w:rsidR="00530C5E" w:rsidRDefault="00530C5E" w:rsidP="00F80BD6">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3.3</w:t>
      </w:r>
      <w:r w:rsidR="00F80BD6">
        <w:rPr>
          <w:rFonts w:ascii="Times New Roman" w:hAnsi="Times New Roman" w:cs="Times New Roman"/>
          <w:color w:val="000000" w:themeColor="text1"/>
          <w:sz w:val="28"/>
          <w:szCs w:val="28"/>
          <w:lang w:val="uk-UA"/>
        </w:rPr>
        <w:t xml:space="preserve"> </w:t>
      </w:r>
      <w:r w:rsidR="00F80BD6">
        <w:rPr>
          <w:rFonts w:ascii="Times New Roman" w:hAnsi="Times New Roman" w:cs="Times New Roman"/>
          <w:sz w:val="28"/>
          <w:szCs w:val="28"/>
          <w:lang w:val="uk-UA"/>
        </w:rPr>
        <w:t>Розро</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бка методи</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ки експери</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ментального до</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слідження вим</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ірювального перетв</w:t>
      </w:r>
      <w:r w:rsidR="00771F8D" w:rsidRPr="00D9190E">
        <w:rPr>
          <w:rFonts w:ascii="Times New Roman" w:hAnsi="Times New Roman" w:cs="Times New Roman"/>
          <w:noProof/>
          <w:sz w:val="2"/>
          <w:szCs w:val="2"/>
          <w:lang w:val="uk-UA"/>
        </w:rPr>
        <w:t>.</w:t>
      </w:r>
      <w:r w:rsidR="00F80BD6">
        <w:rPr>
          <w:rFonts w:ascii="Times New Roman" w:hAnsi="Times New Roman" w:cs="Times New Roman"/>
          <w:sz w:val="28"/>
          <w:szCs w:val="28"/>
          <w:lang w:val="uk-UA"/>
        </w:rPr>
        <w:t>орювача</w:t>
      </w:r>
    </w:p>
    <w:p w14:paraId="172CEFB5" w14:textId="77777777" w:rsidR="001B4AA6" w:rsidRDefault="001B4AA6" w:rsidP="00632CE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Для проведення експериментального дослідження пропонується використовувати нижченаведену методику, розроблену згідно із ГОСТ Р 54796-2011 та МОЗМ МР 51-1.</w:t>
      </w:r>
    </w:p>
    <w:p w14:paraId="31F4B9CA" w14:textId="77777777" w:rsidR="00B56D90" w:rsidRDefault="00B56D90"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sidR="00572F1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Виконання огляду до початку дослідження задля виявлення дефектів, несправностей та поломок.</w:t>
      </w:r>
    </w:p>
    <w:p w14:paraId="1488355B"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 Підключення ВП до джерела живлення на час, рівний або більший за час прогріву, що вказано виробником, та подальша його стабільна підтримка на протязі всього експериментального дослідження.</w:t>
      </w:r>
    </w:p>
    <w:p w14:paraId="487395A9"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Тарування ВП перед початком кожного випробування, відрегулювання нульового положення на показ максимально близький до нульового значення. Калібрування датчика проводиться виключно перед випробуванням. </w:t>
      </w:r>
    </w:p>
    <w:p w14:paraId="154157AD"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Динамічне налаштування виконується згідно з інструкцією виробника перед початком випробувань.</w:t>
      </w:r>
    </w:p>
    <w:p w14:paraId="06CD552D"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 Статичні випробувальні навантаження.</w:t>
      </w:r>
    </w:p>
    <w:p w14:paraId="0E496436" w14:textId="77777777" w:rsidR="00C40919"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6) Випробування слід проводити при стабільних умовах навколишнього </w:t>
      </w:r>
    </w:p>
    <w:p w14:paraId="30961C52" w14:textId="77777777" w:rsidR="00C40919" w:rsidRDefault="00C40919">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09C9522E"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середовища, за виключенням ціленапрямлених випробувань іншого типу.</w:t>
      </w:r>
    </w:p>
    <w:p w14:paraId="0B6260C4"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7)Після кожного випробування прилад повинен мати достатню кількість часу для відновлення перед наступним випробуванням.</w:t>
      </w:r>
    </w:p>
    <w:p w14:paraId="5826FF91" w14:textId="77777777" w:rsidR="00572F1E" w:rsidRDefault="00572F1E" w:rsidP="00632CE9">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8)Перед кожним випробуванням ваговимірювальна система повинна бути навантаженою до максимуму за виключенням ціленапрямлених випробувань іншого типу.</w:t>
      </w:r>
    </w:p>
    <w:p w14:paraId="6B2738A3" w14:textId="77777777" w:rsidR="00C40919" w:rsidRDefault="00572F1E"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r w:rsidR="009E6227">
        <w:rPr>
          <w:rFonts w:ascii="Times New Roman" w:hAnsi="Times New Roman" w:cs="Times New Roman"/>
          <w:color w:val="000000" w:themeColor="text1"/>
          <w:sz w:val="28"/>
          <w:szCs w:val="28"/>
          <w:lang w:val="uk-UA"/>
        </w:rPr>
        <w:t>В ході випр</w:t>
      </w:r>
      <w:r w:rsidR="00771F8D" w:rsidRPr="00D9190E">
        <w:rPr>
          <w:rFonts w:ascii="Times New Roman" w:hAnsi="Times New Roman" w:cs="Times New Roman"/>
          <w:noProof/>
          <w:sz w:val="2"/>
          <w:szCs w:val="2"/>
          <w:lang w:val="uk-UA"/>
        </w:rPr>
        <w:t>.</w:t>
      </w:r>
      <w:r w:rsidR="009E6227">
        <w:rPr>
          <w:rFonts w:ascii="Times New Roman" w:hAnsi="Times New Roman" w:cs="Times New Roman"/>
          <w:color w:val="000000" w:themeColor="text1"/>
          <w:sz w:val="28"/>
          <w:szCs w:val="28"/>
          <w:lang w:val="uk-UA"/>
        </w:rPr>
        <w:t>обувань кожен діапазон повинен бути досліджений як самостійні ваги.</w:t>
      </w:r>
    </w:p>
    <w:p w14:paraId="5AB4B2AF"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p>
    <w:p w14:paraId="6137CBF3" w14:textId="77777777" w:rsidR="000C1DAC" w:rsidRDefault="000C1DAC" w:rsidP="000C1DAC">
      <w:pPr>
        <w:pStyle w:val="HTML"/>
        <w:shd w:val="clear" w:color="auto" w:fill="FFFFFF"/>
        <w:spacing w:line="384" w:lineRule="auto"/>
        <w:jc w:val="both"/>
        <w:rPr>
          <w:rFonts w:ascii="Times New Roman" w:hAnsi="Times New Roman" w:cs="Times New Roman"/>
          <w:color w:val="000000" w:themeColor="text1"/>
          <w:sz w:val="28"/>
          <w:szCs w:val="28"/>
          <w:lang w:val="uk-UA"/>
        </w:rPr>
      </w:pPr>
    </w:p>
    <w:p w14:paraId="34980417" w14:textId="77777777" w:rsidR="00C40919" w:rsidRDefault="00C40919"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6E1C5E4"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E718601"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42ECDD2"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29ADBFC"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19F64590"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17D77830"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02A78DE"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386BB5AA"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17250C82"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035D913A"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379901D0"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03E754B2"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CA8D2C1"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3AA28C1"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1EA4A81"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54392143"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2EBDDE7C" w14:textId="77777777" w:rsidR="004163BF" w:rsidRDefault="004163BF" w:rsidP="00F521C4">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450CF80A" w14:textId="77777777" w:rsidR="003836A2" w:rsidRPr="001C466F" w:rsidRDefault="009E3075"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4</w:t>
      </w:r>
      <w:r w:rsidR="003836A2">
        <w:rPr>
          <w:rFonts w:ascii="Times New Roman" w:hAnsi="Times New Roman" w:cs="Times New Roman"/>
          <w:color w:val="000000" w:themeColor="text1"/>
          <w:sz w:val="28"/>
          <w:szCs w:val="28"/>
          <w:lang w:val="uk-UA"/>
        </w:rPr>
        <w:t xml:space="preserve"> РОЗР</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ОБКА СТА</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РТАП ПРОЕ</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КТУ «ТЕ</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НЗОМЕТРИЧНІ ВАГИ З СИСТЕМОЮ КОМПЕНСАЦІЇ ТЕ</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МПЕРАТУРНОЇ ПОХИБКИ»</w:t>
      </w:r>
    </w:p>
    <w:p w14:paraId="1D946BEE" w14:textId="77777777" w:rsidR="003836A2" w:rsidRDefault="009E3075" w:rsidP="00E536C1">
      <w:pPr>
        <w:pStyle w:val="HTML"/>
        <w:shd w:val="clear" w:color="auto" w:fill="FFFFFF"/>
        <w:spacing w:line="384"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3836A2" w:rsidRPr="00A533E4">
        <w:rPr>
          <w:rFonts w:ascii="Times New Roman" w:hAnsi="Times New Roman" w:cs="Times New Roman"/>
          <w:color w:val="000000" w:themeColor="text1"/>
          <w:sz w:val="28"/>
          <w:szCs w:val="28"/>
          <w:lang w:val="uk-UA"/>
        </w:rPr>
        <w:t>.</w:t>
      </w:r>
      <w:r w:rsidR="003836A2">
        <w:rPr>
          <w:rFonts w:ascii="Times New Roman" w:hAnsi="Times New Roman" w:cs="Times New Roman"/>
          <w:color w:val="000000" w:themeColor="text1"/>
          <w:sz w:val="28"/>
          <w:szCs w:val="28"/>
          <w:lang w:val="uk-UA"/>
        </w:rPr>
        <w:t xml:space="preserve">1 </w:t>
      </w:r>
      <w:r w:rsidR="003836A2" w:rsidRPr="001C466F">
        <w:rPr>
          <w:rFonts w:ascii="Times New Roman" w:hAnsi="Times New Roman" w:cs="Times New Roman"/>
          <w:color w:val="000000" w:themeColor="text1"/>
          <w:sz w:val="28"/>
          <w:szCs w:val="28"/>
          <w:lang w:val="uk-UA"/>
        </w:rPr>
        <w:t>О</w:t>
      </w:r>
      <w:r w:rsidR="00771F8D" w:rsidRPr="00D9190E">
        <w:rPr>
          <w:rFonts w:ascii="Times New Roman" w:hAnsi="Times New Roman" w:cs="Times New Roman"/>
          <w:noProof/>
          <w:sz w:val="2"/>
          <w:szCs w:val="2"/>
          <w:lang w:val="uk-UA"/>
        </w:rPr>
        <w:t>.</w:t>
      </w:r>
      <w:r w:rsidR="003836A2" w:rsidRPr="001C466F">
        <w:rPr>
          <w:rFonts w:ascii="Times New Roman" w:hAnsi="Times New Roman" w:cs="Times New Roman"/>
          <w:color w:val="000000" w:themeColor="text1"/>
          <w:sz w:val="28"/>
          <w:szCs w:val="28"/>
          <w:lang w:val="uk-UA"/>
        </w:rPr>
        <w:t>пис ідеї проекту</w:t>
      </w:r>
    </w:p>
    <w:p w14:paraId="61FD4A32"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У зв’язку із</w:t>
      </w:r>
      <w:r w:rsidR="00771F8D" w:rsidRPr="00D9190E">
        <w:rPr>
          <w:rFonts w:ascii="Times New Roman" w:hAnsi="Times New Roman" w:cs="Times New Roman"/>
          <w:noProof/>
          <w:sz w:val="2"/>
          <w:szCs w:val="2"/>
          <w:lang w:val="uk-UA"/>
        </w:rPr>
        <w:t>.</w:t>
      </w:r>
      <w:r w:rsidR="00771F8D" w:rsidRPr="00771F8D">
        <w:rPr>
          <w:rFonts w:ascii="Times New Roman" w:hAnsi="Times New Roman" w:cs="Times New Roman"/>
          <w:noProof/>
          <w:sz w:val="2"/>
          <w:szCs w:val="2"/>
          <w:lang w:val="uk-UA"/>
        </w:rPr>
        <w:t xml:space="preserve">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загальним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розвитком людства та ходом технічного прогресу ваговимірюва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льний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процес в неста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ндартн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их, зокрема температурних</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умовах кор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истується на сьогоднішній день великою по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пулярністю у різноманітних галузях науки та техніки. 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ажаль у процесі вимірюв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ання ваги наявні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пох</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ибки різного роду і характеру походження що суттєво ускладнює здав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алося б такий пр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остий процес. 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ібрації різної частоти і амплітуди,</w:t>
      </w:r>
      <w:r w:rsidR="00771F8D" w:rsidRPr="00771F8D">
        <w:rPr>
          <w:rFonts w:ascii="Times New Roman" w:hAnsi="Times New Roman" w:cs="Times New Roman"/>
          <w:noProof/>
          <w:sz w:val="2"/>
          <w:szCs w:val="2"/>
          <w:lang w:val="uk-UA"/>
        </w:rPr>
        <w:t xml:space="preserve">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різка зміна температурно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го режиму, ві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дхилення вимірювальної осі тензодатчик</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 від осі прикладання сили в результаті неправильної установки тензометричного датчика, тощо.</w:t>
      </w:r>
    </w:p>
    <w:p w14:paraId="4D145DF8"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Головн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 сут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 ідеї</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прое</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кту по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лягає 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оснащенні складових датчиків ваговимірювальної системи додатковими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терморезисторами, встановленими на окремий, ненавантажений зразок м</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атеріалу, з якого виготовлено чутливий елемент тензометричного да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тчика, інтегрованого в корпус датчика і термопарою.</w:t>
      </w:r>
    </w:p>
    <w:p w14:paraId="2165CBF6"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Ваговимірюва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льна система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є комп</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лексом, щ</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 складається з декількох, переважно із чотирь</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ох тензомет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ричних датчиків із оп</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исаними вище конструк</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тивними моди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фікаціями, з’єднаних у один вагов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имірювальний масив за допомогою з’єднув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альної коробки. М</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одифікація володіє низькою собівартістю і не здатна чинити значн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ий вплив на кінцеву ціну виробу і при цьому володіє значно покраще</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ними метрол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огічними характ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еристиками.</w:t>
      </w:r>
    </w:p>
    <w:p w14:paraId="594E602D"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Дани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й вид сист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ем дов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олі широ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ко вико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ристовується в ба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гатьох галу</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зях, зокр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ема в лив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арній промисл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овості, масшт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абній 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оргівлі, буді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вництві, металург</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ійній промисл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овості, 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ощо. Тоб</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то скрі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зь, де нео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бхідно реал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ізувати точн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ий хід вагов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имірювального пр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оцесу.</w:t>
      </w:r>
    </w:p>
    <w:p w14:paraId="2ECC86F3"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t>В межах даного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підрозділ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у детально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розглян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уто та подано у вигляді таблиць: головний зміст ідеї</w:t>
      </w:r>
      <w:r w:rsidRPr="00D2601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можливі нап</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рямки застосування даного інженерногорішення</w:t>
      </w:r>
      <w:r w:rsidRPr="00B33F7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основні п</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ереваги, які може отримати користувач при використанні даного виробу та відмінно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сті від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існуючих аналогів та замінників</w:t>
      </w:r>
      <w:r w:rsidRPr="00D26014">
        <w:rPr>
          <w:rFonts w:ascii="Times New Roman" w:hAnsi="Times New Roman" w:cs="Times New Roman"/>
          <w:color w:val="000000" w:themeColor="text1"/>
          <w:sz w:val="28"/>
          <w:szCs w:val="28"/>
          <w:lang w:val="uk-UA"/>
        </w:rPr>
        <w:t>;</w:t>
      </w:r>
    </w:p>
    <w:p w14:paraId="7761E1A1" w14:textId="77777777" w:rsidR="003836A2" w:rsidRPr="001E4E21"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sidRPr="001E4E21">
        <w:rPr>
          <w:rFonts w:ascii="Times New Roman" w:eastAsia="Yu Gothic" w:hAnsi="Times New Roman" w:cs="Times New Roman"/>
          <w:sz w:val="28"/>
          <w:szCs w:val="28"/>
          <w:lang w:val="uk-UA"/>
        </w:rPr>
        <w:t>Таблиця</w:t>
      </w:r>
      <w:r w:rsidRPr="001E4E21">
        <w:rPr>
          <w:rFonts w:ascii="Times New Roman" w:eastAsia="TimesNewRoman" w:hAnsi="Times New Roman" w:cs="Times New Roman"/>
          <w:sz w:val="28"/>
          <w:szCs w:val="28"/>
          <w:lang w:val="uk-UA"/>
        </w:rPr>
        <w:t xml:space="preserve"> </w:t>
      </w:r>
      <w:r w:rsidR="00F4778A">
        <w:rPr>
          <w:rFonts w:ascii="Times New Roman" w:eastAsia="TimesNewRoman" w:hAnsi="Times New Roman" w:cs="Times New Roman"/>
          <w:sz w:val="28"/>
          <w:szCs w:val="28"/>
          <w:lang w:val="uk-UA"/>
        </w:rPr>
        <w:t>1</w:t>
      </w:r>
      <w:r w:rsidRPr="001E4E21">
        <w:rPr>
          <w:rFonts w:ascii="Times New Roman" w:eastAsia="TimesNewRoman" w:hAnsi="Times New Roman" w:cs="Times New Roman"/>
          <w:sz w:val="28"/>
          <w:szCs w:val="28"/>
          <w:lang w:val="uk-UA"/>
        </w:rPr>
        <w:t xml:space="preserve">1 </w:t>
      </w:r>
      <w:r w:rsidRPr="001E4E21">
        <w:rPr>
          <w:rFonts w:ascii="Times New Roman" w:eastAsia="Yu Gothic" w:hAnsi="Times New Roman" w:cs="Times New Roman"/>
          <w:sz w:val="28"/>
          <w:szCs w:val="28"/>
        </w:rPr>
        <w:t xml:space="preserve">Опис </w:t>
      </w:r>
      <w:r w:rsidRPr="001E4E21">
        <w:rPr>
          <w:rFonts w:ascii="Times New Roman" w:eastAsia="Yu Gothic" w:hAnsi="Times New Roman" w:cs="Times New Roman"/>
          <w:sz w:val="28"/>
          <w:szCs w:val="28"/>
          <w:lang w:val="uk-UA"/>
        </w:rPr>
        <w:t>ідеї стартап проекту</w:t>
      </w:r>
    </w:p>
    <w:tbl>
      <w:tblPr>
        <w:tblStyle w:val="ac"/>
        <w:tblW w:w="9776" w:type="dxa"/>
        <w:jc w:val="center"/>
        <w:tblLook w:val="04A0" w:firstRow="1" w:lastRow="0" w:firstColumn="1" w:lastColumn="0" w:noHBand="0" w:noVBand="1"/>
      </w:tblPr>
      <w:tblGrid>
        <w:gridCol w:w="2894"/>
        <w:gridCol w:w="3155"/>
        <w:gridCol w:w="3727"/>
      </w:tblGrid>
      <w:tr w:rsidR="003836A2" w14:paraId="4CC8D541" w14:textId="77777777" w:rsidTr="00A739F0">
        <w:trPr>
          <w:jc w:val="center"/>
        </w:trPr>
        <w:tc>
          <w:tcPr>
            <w:tcW w:w="2894" w:type="dxa"/>
          </w:tcPr>
          <w:p w14:paraId="0119D707"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Зміст ідеї</w:t>
            </w:r>
          </w:p>
        </w:tc>
        <w:tc>
          <w:tcPr>
            <w:tcW w:w="3155" w:type="dxa"/>
          </w:tcPr>
          <w:p w14:paraId="575ACCA2"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Напрямки застосування</w:t>
            </w:r>
          </w:p>
        </w:tc>
        <w:tc>
          <w:tcPr>
            <w:tcW w:w="3727" w:type="dxa"/>
          </w:tcPr>
          <w:p w14:paraId="51693952"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Переваги для користувача</w:t>
            </w:r>
          </w:p>
        </w:tc>
      </w:tr>
      <w:tr w:rsidR="003836A2" w:rsidRPr="004902E0" w14:paraId="240DDEAB" w14:textId="77777777" w:rsidTr="00A739F0">
        <w:trPr>
          <w:jc w:val="center"/>
        </w:trPr>
        <w:tc>
          <w:tcPr>
            <w:tcW w:w="2894" w:type="dxa"/>
            <w:vMerge w:val="restart"/>
          </w:tcPr>
          <w:p w14:paraId="4FAA0FFB"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p>
          <w:p w14:paraId="4A33E334"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p>
          <w:p w14:paraId="43A0259F"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Двоканальний тензометричний датчик нав</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антаження із термокомпенсацією</w:t>
            </w:r>
          </w:p>
          <w:p w14:paraId="71D01588"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p>
        </w:tc>
        <w:tc>
          <w:tcPr>
            <w:tcW w:w="3155" w:type="dxa"/>
          </w:tcPr>
          <w:p w14:paraId="56D6FB4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p w14:paraId="10723919" w14:textId="77777777" w:rsidR="003836A2" w:rsidRPr="00A70416" w:rsidRDefault="003836A2" w:rsidP="00A739F0">
            <w:pPr>
              <w:pStyle w:val="HTML"/>
              <w:numPr>
                <w:ilvl w:val="0"/>
                <w:numId w:val="8"/>
              </w:numPr>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Мета</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лургія</w:t>
            </w:r>
          </w:p>
        </w:tc>
        <w:tc>
          <w:tcPr>
            <w:tcW w:w="3727" w:type="dxa"/>
          </w:tcPr>
          <w:p w14:paraId="09051BF3"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Точне вимірювання ваги ливарної суміші, зм</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еншення температурної похибки.</w:t>
            </w:r>
          </w:p>
        </w:tc>
      </w:tr>
      <w:tr w:rsidR="003836A2" w14:paraId="3932BD45" w14:textId="77777777" w:rsidTr="00A739F0">
        <w:trPr>
          <w:jc w:val="center"/>
        </w:trPr>
        <w:tc>
          <w:tcPr>
            <w:tcW w:w="2894" w:type="dxa"/>
            <w:vMerge/>
          </w:tcPr>
          <w:p w14:paraId="43241219"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3155" w:type="dxa"/>
          </w:tcPr>
          <w:p w14:paraId="59D729F7" w14:textId="77777777" w:rsidR="003836A2" w:rsidRPr="00771F8D" w:rsidRDefault="003836A2" w:rsidP="00A739F0">
            <w:pPr>
              <w:pStyle w:val="HTML"/>
              <w:ind w:left="720"/>
              <w:jc w:val="both"/>
              <w:rPr>
                <w:rFonts w:ascii="Times New Roman" w:hAnsi="Times New Roman" w:cs="Times New Roman"/>
                <w:color w:val="000000" w:themeColor="text1"/>
                <w:sz w:val="24"/>
                <w:szCs w:val="24"/>
                <w:lang w:val="uk-UA"/>
              </w:rPr>
            </w:pPr>
          </w:p>
          <w:p w14:paraId="2E71BD40" w14:textId="77777777" w:rsidR="003836A2" w:rsidRPr="00A70416" w:rsidRDefault="003836A2" w:rsidP="00A739F0">
            <w:pPr>
              <w:pStyle w:val="HTML"/>
              <w:numPr>
                <w:ilvl w:val="0"/>
                <w:numId w:val="8"/>
              </w:numPr>
              <w:jc w:val="both"/>
              <w:rPr>
                <w:rFonts w:ascii="Times New Roman" w:hAnsi="Times New Roman" w:cs="Times New Roman"/>
                <w:color w:val="000000" w:themeColor="text1"/>
                <w:sz w:val="24"/>
                <w:szCs w:val="24"/>
                <w:lang w:val="de-DE"/>
              </w:rPr>
            </w:pPr>
            <w:r w:rsidRPr="00A70416">
              <w:rPr>
                <w:rFonts w:ascii="Times New Roman" w:hAnsi="Times New Roman" w:cs="Times New Roman"/>
                <w:color w:val="000000" w:themeColor="text1"/>
                <w:sz w:val="24"/>
                <w:szCs w:val="24"/>
                <w:lang w:val="uk-UA"/>
              </w:rPr>
              <w:t>Гірн</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ичодобувна промисловість</w:t>
            </w:r>
          </w:p>
        </w:tc>
        <w:tc>
          <w:tcPr>
            <w:tcW w:w="3727" w:type="dxa"/>
          </w:tcPr>
          <w:p w14:paraId="5C7615E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Точне вимі</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рювання ваги гірської породи, зменшення температурної похибки.</w:t>
            </w:r>
          </w:p>
        </w:tc>
      </w:tr>
    </w:tbl>
    <w:p w14:paraId="6A93DA0E" w14:textId="77777777" w:rsidR="003836A2" w:rsidRPr="00D26014"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45212AB2" w14:textId="77777777" w:rsidR="003836A2" w:rsidRDefault="003836A2" w:rsidP="00E536C1">
      <w:pPr>
        <w:pStyle w:val="HTML"/>
        <w:shd w:val="clear" w:color="auto" w:fill="FFFFFF"/>
        <w:spacing w:line="384" w:lineRule="auto"/>
        <w:jc w:val="both"/>
        <w:rPr>
          <w:rFonts w:ascii="Times New Roman" w:eastAsia="Yu Gothic" w:hAnsi="Times New Roman" w:cs="Times New Roman"/>
          <w:sz w:val="28"/>
          <w:szCs w:val="28"/>
          <w:lang w:val="uk-UA"/>
        </w:rPr>
      </w:pPr>
      <w:r>
        <w:rPr>
          <w:rFonts w:ascii="Times New Roman" w:hAnsi="Times New Roman" w:cs="Times New Roman"/>
          <w:color w:val="000000" w:themeColor="text1"/>
          <w:sz w:val="28"/>
          <w:szCs w:val="28"/>
          <w:lang w:val="uk-UA"/>
        </w:rPr>
        <w:tab/>
        <w:t>Висновок: В даній таблиці наведені основні напрямки застосування запропонованої вагови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мірювальної си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стеми із ком</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пенсацією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темпер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атурної похибки. Осно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вними спожи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вачами 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иробу є предс</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тавники</w:t>
      </w:r>
      <w:r w:rsidRPr="00F4127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летаргійн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ої галузі, будіве</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льних та гірничод</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обувних ком</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паній.</w:t>
      </w:r>
    </w:p>
    <w:p w14:paraId="246FBFD0" w14:textId="77777777" w:rsidR="003836A2" w:rsidRDefault="003836A2" w:rsidP="003836A2">
      <w:pPr>
        <w:pStyle w:val="HTML"/>
        <w:shd w:val="clear" w:color="auto" w:fill="FFFFFF"/>
        <w:spacing w:line="360" w:lineRule="auto"/>
        <w:jc w:val="both"/>
        <w:rPr>
          <w:rFonts w:ascii="Times New Roman" w:eastAsia="Yu Gothic" w:hAnsi="Times New Roman" w:cs="Times New Roman"/>
          <w:sz w:val="28"/>
          <w:szCs w:val="28"/>
          <w:lang w:val="uk-UA"/>
        </w:rPr>
      </w:pPr>
      <w:r w:rsidRPr="001E4E21">
        <w:rPr>
          <w:rFonts w:ascii="Times New Roman" w:eastAsia="Yu Gothic" w:hAnsi="Times New Roman" w:cs="Times New Roman"/>
          <w:sz w:val="28"/>
          <w:szCs w:val="28"/>
          <w:lang w:val="uk-UA"/>
        </w:rPr>
        <w:t>Таблиця</w:t>
      </w:r>
      <w:r w:rsidRPr="001E4E21">
        <w:rPr>
          <w:rFonts w:ascii="Times New Roman" w:eastAsia="TimesNewRoman" w:hAnsi="Times New Roman" w:cs="Times New Roman"/>
          <w:sz w:val="28"/>
          <w:szCs w:val="28"/>
          <w:lang w:val="uk-UA"/>
        </w:rPr>
        <w:t xml:space="preserve"> </w:t>
      </w:r>
      <w:r w:rsidR="00F4778A">
        <w:rPr>
          <w:rFonts w:ascii="Times New Roman" w:eastAsia="TimesNewRoman" w:hAnsi="Times New Roman" w:cs="Times New Roman"/>
          <w:sz w:val="28"/>
          <w:szCs w:val="28"/>
          <w:lang w:val="uk-UA"/>
        </w:rPr>
        <w:t>1</w:t>
      </w:r>
      <w:r>
        <w:rPr>
          <w:rFonts w:ascii="Times New Roman" w:eastAsia="TimesNewRoman" w:hAnsi="Times New Roman" w:cs="Times New Roman"/>
          <w:sz w:val="28"/>
          <w:szCs w:val="28"/>
          <w:lang w:val="uk-UA"/>
        </w:rPr>
        <w:t>2</w:t>
      </w:r>
      <w:r w:rsidRPr="001E4E21">
        <w:rPr>
          <w:rFonts w:ascii="Times New Roman" w:eastAsia="TimesNewRoman" w:hAnsi="Times New Roman" w:cs="Times New Roman"/>
          <w:sz w:val="28"/>
          <w:szCs w:val="28"/>
          <w:lang w:val="uk-UA"/>
        </w:rPr>
        <w:t xml:space="preserve"> </w:t>
      </w:r>
      <w:r>
        <w:rPr>
          <w:rFonts w:ascii="Times New Roman" w:eastAsia="Yu Gothic" w:hAnsi="Times New Roman" w:cs="Times New Roman"/>
          <w:sz w:val="28"/>
          <w:szCs w:val="28"/>
          <w:lang w:val="uk-UA"/>
        </w:rPr>
        <w:t>Визначення сильних, слабких та нейтральних характеристик</w:t>
      </w:r>
    </w:p>
    <w:tbl>
      <w:tblPr>
        <w:tblStyle w:val="ac"/>
        <w:tblW w:w="9634" w:type="dxa"/>
        <w:jc w:val="center"/>
        <w:tblLayout w:type="fixed"/>
        <w:tblLook w:val="04A0" w:firstRow="1" w:lastRow="0" w:firstColumn="1" w:lastColumn="0" w:noHBand="0" w:noVBand="1"/>
      </w:tblPr>
      <w:tblGrid>
        <w:gridCol w:w="704"/>
        <w:gridCol w:w="1701"/>
        <w:gridCol w:w="1701"/>
        <w:gridCol w:w="992"/>
        <w:gridCol w:w="1134"/>
        <w:gridCol w:w="1134"/>
        <w:gridCol w:w="1134"/>
        <w:gridCol w:w="1134"/>
      </w:tblGrid>
      <w:tr w:rsidR="003836A2" w14:paraId="71139CB5" w14:textId="77777777" w:rsidTr="00A739F0">
        <w:trPr>
          <w:trHeight w:val="1899"/>
          <w:jc w:val="center"/>
        </w:trPr>
        <w:tc>
          <w:tcPr>
            <w:tcW w:w="704" w:type="dxa"/>
            <w:vMerge w:val="restart"/>
          </w:tcPr>
          <w:p w14:paraId="6E1E5D89" w14:textId="77777777" w:rsidR="003836A2" w:rsidRPr="00A70416" w:rsidRDefault="003836A2" w:rsidP="00A739F0">
            <w:pPr>
              <w:pStyle w:val="HTML"/>
              <w:jc w:val="both"/>
              <w:rPr>
                <w:rFonts w:ascii="Times New Roman" w:hAnsi="Times New Roman" w:cs="Times New Roman"/>
                <w:i/>
                <w:color w:val="000000" w:themeColor="text1"/>
                <w:sz w:val="24"/>
                <w:szCs w:val="24"/>
                <w:lang w:val="uk-UA"/>
              </w:rPr>
            </w:pPr>
          </w:p>
          <w:p w14:paraId="1DF73BD8" w14:textId="77777777" w:rsidR="003836A2" w:rsidRPr="00A70416" w:rsidRDefault="003836A2" w:rsidP="00A739F0">
            <w:pPr>
              <w:pStyle w:val="HTML"/>
              <w:jc w:val="both"/>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 п/п</w:t>
            </w:r>
          </w:p>
        </w:tc>
        <w:tc>
          <w:tcPr>
            <w:tcW w:w="1701" w:type="dxa"/>
            <w:vMerge w:val="restart"/>
          </w:tcPr>
          <w:p w14:paraId="30BF96AD" w14:textId="77777777" w:rsidR="003836A2" w:rsidRPr="00A70416" w:rsidRDefault="003836A2" w:rsidP="00A739F0">
            <w:pPr>
              <w:pStyle w:val="HTML"/>
              <w:jc w:val="both"/>
              <w:rPr>
                <w:rFonts w:ascii="Times New Roman" w:hAnsi="Times New Roman" w:cs="Times New Roman"/>
                <w:i/>
                <w:color w:val="000000" w:themeColor="text1"/>
                <w:sz w:val="24"/>
                <w:szCs w:val="24"/>
                <w:lang w:val="uk-UA"/>
              </w:rPr>
            </w:pPr>
          </w:p>
          <w:p w14:paraId="41043015" w14:textId="77777777" w:rsidR="003836A2" w:rsidRPr="00A70416" w:rsidRDefault="003836A2" w:rsidP="00A739F0">
            <w:pPr>
              <w:pStyle w:val="HTML"/>
              <w:jc w:val="both"/>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Техніко – екон</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омічні характеристики ідеї</w:t>
            </w:r>
          </w:p>
        </w:tc>
        <w:tc>
          <w:tcPr>
            <w:tcW w:w="3827" w:type="dxa"/>
            <w:gridSpan w:val="3"/>
          </w:tcPr>
          <w:p w14:paraId="58B5692C"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Потенційні товари/концепції конкур</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ентів</w:t>
            </w:r>
          </w:p>
        </w:tc>
        <w:tc>
          <w:tcPr>
            <w:tcW w:w="1134" w:type="dxa"/>
            <w:vMerge w:val="restart"/>
          </w:tcPr>
          <w:p w14:paraId="4290AB21" w14:textId="77777777" w:rsidR="003836A2" w:rsidRPr="00A70416" w:rsidRDefault="003836A2" w:rsidP="00A739F0">
            <w:pPr>
              <w:pStyle w:val="HTML"/>
              <w:jc w:val="center"/>
              <w:rPr>
                <w:rFonts w:ascii="Times New Roman" w:hAnsi="Times New Roman" w:cs="Times New Roman"/>
                <w:i/>
                <w:color w:val="000000" w:themeColor="text1"/>
                <w:sz w:val="24"/>
                <w:szCs w:val="24"/>
                <w:lang w:val="en-US"/>
              </w:rPr>
            </w:pPr>
            <w:r w:rsidRPr="00A70416">
              <w:rPr>
                <w:rFonts w:ascii="Times New Roman" w:hAnsi="Times New Roman" w:cs="Times New Roman"/>
                <w:i/>
                <w:color w:val="000000" w:themeColor="text1"/>
                <w:sz w:val="24"/>
                <w:szCs w:val="24"/>
                <w:lang w:val="en-US"/>
              </w:rPr>
              <w:t>W</w:t>
            </w:r>
          </w:p>
          <w:p w14:paraId="4301EB47"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en-US"/>
              </w:rPr>
              <w:t>(</w:t>
            </w:r>
            <w:r w:rsidRPr="00A70416">
              <w:rPr>
                <w:rFonts w:ascii="Times New Roman" w:hAnsi="Times New Roman" w:cs="Times New Roman"/>
                <w:i/>
                <w:color w:val="000000" w:themeColor="text1"/>
                <w:sz w:val="24"/>
                <w:szCs w:val="24"/>
                <w:lang w:val="uk-UA"/>
              </w:rPr>
              <w:t xml:space="preserve">слабка </w:t>
            </w:r>
            <w:proofErr w:type="gramStart"/>
            <w:r w:rsidRPr="00A70416">
              <w:rPr>
                <w:rFonts w:ascii="Times New Roman" w:hAnsi="Times New Roman" w:cs="Times New Roman"/>
                <w:i/>
                <w:color w:val="000000" w:themeColor="text1"/>
                <w:sz w:val="24"/>
                <w:szCs w:val="24"/>
                <w:lang w:val="uk-UA"/>
              </w:rPr>
              <w:t>стор</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она</w:t>
            </w:r>
            <w:proofErr w:type="gramEnd"/>
            <w:r w:rsidRPr="00A70416">
              <w:rPr>
                <w:rFonts w:ascii="Times New Roman" w:hAnsi="Times New Roman" w:cs="Times New Roman"/>
                <w:i/>
                <w:color w:val="000000" w:themeColor="text1"/>
                <w:sz w:val="24"/>
                <w:szCs w:val="24"/>
                <w:lang w:val="uk-UA"/>
              </w:rPr>
              <w:t>)</w:t>
            </w:r>
          </w:p>
        </w:tc>
        <w:tc>
          <w:tcPr>
            <w:tcW w:w="1134" w:type="dxa"/>
            <w:vMerge w:val="restart"/>
          </w:tcPr>
          <w:p w14:paraId="3BABD7E9"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en-US"/>
              </w:rPr>
              <w:t>N</w:t>
            </w:r>
          </w:p>
          <w:p w14:paraId="4A86ECAC"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(ней</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тральна сторона)</w:t>
            </w:r>
          </w:p>
        </w:tc>
        <w:tc>
          <w:tcPr>
            <w:tcW w:w="1134" w:type="dxa"/>
            <w:vMerge w:val="restart"/>
          </w:tcPr>
          <w:p w14:paraId="353252F5" w14:textId="77777777" w:rsidR="003836A2" w:rsidRPr="00A70416" w:rsidRDefault="003836A2" w:rsidP="00A739F0">
            <w:pPr>
              <w:pStyle w:val="HTML"/>
              <w:jc w:val="center"/>
              <w:rPr>
                <w:rFonts w:ascii="Times New Roman" w:hAnsi="Times New Roman" w:cs="Times New Roman"/>
                <w:i/>
                <w:color w:val="000000" w:themeColor="text1"/>
                <w:sz w:val="24"/>
                <w:szCs w:val="24"/>
                <w:lang w:val="en-US"/>
              </w:rPr>
            </w:pPr>
            <w:r w:rsidRPr="00A70416">
              <w:rPr>
                <w:rFonts w:ascii="Times New Roman" w:hAnsi="Times New Roman" w:cs="Times New Roman"/>
                <w:i/>
                <w:color w:val="000000" w:themeColor="text1"/>
                <w:sz w:val="24"/>
                <w:szCs w:val="24"/>
                <w:lang w:val="en-US"/>
              </w:rPr>
              <w:t>S</w:t>
            </w:r>
          </w:p>
          <w:p w14:paraId="66A55DFD"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en-US"/>
              </w:rPr>
              <w:t>(</w:t>
            </w:r>
            <w:proofErr w:type="gramStart"/>
            <w:r w:rsidRPr="00A70416">
              <w:rPr>
                <w:rFonts w:ascii="Times New Roman" w:hAnsi="Times New Roman" w:cs="Times New Roman"/>
                <w:i/>
                <w:color w:val="000000" w:themeColor="text1"/>
                <w:sz w:val="24"/>
                <w:szCs w:val="24"/>
                <w:lang w:val="uk-UA"/>
              </w:rPr>
              <w:t>си</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льна</w:t>
            </w:r>
            <w:proofErr w:type="gramEnd"/>
            <w:r w:rsidRPr="00A70416">
              <w:rPr>
                <w:rFonts w:ascii="Times New Roman" w:hAnsi="Times New Roman" w:cs="Times New Roman"/>
                <w:i/>
                <w:color w:val="000000" w:themeColor="text1"/>
                <w:sz w:val="24"/>
                <w:szCs w:val="24"/>
                <w:lang w:val="uk-UA"/>
              </w:rPr>
              <w:t xml:space="preserve"> сторона)</w:t>
            </w:r>
          </w:p>
        </w:tc>
      </w:tr>
      <w:tr w:rsidR="003836A2" w14:paraId="7D6CDC9C" w14:textId="77777777" w:rsidTr="00A739F0">
        <w:trPr>
          <w:jc w:val="center"/>
        </w:trPr>
        <w:tc>
          <w:tcPr>
            <w:tcW w:w="704" w:type="dxa"/>
            <w:vMerge/>
          </w:tcPr>
          <w:p w14:paraId="186FB7E1"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701" w:type="dxa"/>
            <w:vMerge/>
          </w:tcPr>
          <w:p w14:paraId="10EDEA6A"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701" w:type="dxa"/>
          </w:tcPr>
          <w:p w14:paraId="1246966A" w14:textId="77777777" w:rsidR="003836A2" w:rsidRPr="00A70416" w:rsidRDefault="003836A2" w:rsidP="00A739F0">
            <w:pPr>
              <w:pStyle w:val="HTML"/>
              <w:jc w:val="center"/>
              <w:rPr>
                <w:rFonts w:ascii="Times New Roman" w:hAnsi="Times New Roman" w:cs="Times New Roman"/>
                <w:i/>
                <w:color w:val="000000" w:themeColor="text1"/>
                <w:sz w:val="24"/>
                <w:szCs w:val="24"/>
                <w:lang w:val="uk-UA"/>
              </w:rPr>
            </w:pPr>
            <w:r w:rsidRPr="00A70416">
              <w:rPr>
                <w:rFonts w:ascii="Times New Roman" w:hAnsi="Times New Roman" w:cs="Times New Roman"/>
                <w:i/>
                <w:color w:val="000000" w:themeColor="text1"/>
                <w:sz w:val="24"/>
                <w:szCs w:val="24"/>
                <w:lang w:val="uk-UA"/>
              </w:rPr>
              <w:t>Мій п</w:t>
            </w:r>
            <w:r w:rsidR="00771F8D" w:rsidRPr="00D9190E">
              <w:rPr>
                <w:rFonts w:ascii="Times New Roman" w:hAnsi="Times New Roman" w:cs="Times New Roman"/>
                <w:noProof/>
                <w:sz w:val="2"/>
                <w:szCs w:val="2"/>
                <w:lang w:val="uk-UA"/>
              </w:rPr>
              <w:t>.</w:t>
            </w:r>
            <w:r w:rsidRPr="00A70416">
              <w:rPr>
                <w:rFonts w:ascii="Times New Roman" w:hAnsi="Times New Roman" w:cs="Times New Roman"/>
                <w:i/>
                <w:color w:val="000000" w:themeColor="text1"/>
                <w:sz w:val="24"/>
                <w:szCs w:val="24"/>
                <w:lang w:val="uk-UA"/>
              </w:rPr>
              <w:t>роект</w:t>
            </w:r>
          </w:p>
        </w:tc>
        <w:tc>
          <w:tcPr>
            <w:tcW w:w="992" w:type="dxa"/>
          </w:tcPr>
          <w:p w14:paraId="390512EF"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B8D</w:t>
            </w:r>
          </w:p>
        </w:tc>
        <w:tc>
          <w:tcPr>
            <w:tcW w:w="1134" w:type="dxa"/>
          </w:tcPr>
          <w:p w14:paraId="12B43E08"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HM11</w:t>
            </w:r>
          </w:p>
        </w:tc>
        <w:tc>
          <w:tcPr>
            <w:tcW w:w="1134" w:type="dxa"/>
            <w:vMerge/>
          </w:tcPr>
          <w:p w14:paraId="27BC7F4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vMerge/>
          </w:tcPr>
          <w:p w14:paraId="056B1CB0"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vMerge/>
          </w:tcPr>
          <w:p w14:paraId="79383C43"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r>
      <w:tr w:rsidR="003836A2" w14:paraId="30C067DF" w14:textId="77777777" w:rsidTr="00A739F0">
        <w:trPr>
          <w:jc w:val="center"/>
        </w:trPr>
        <w:tc>
          <w:tcPr>
            <w:tcW w:w="704" w:type="dxa"/>
          </w:tcPr>
          <w:p w14:paraId="545839B1"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1</w:t>
            </w:r>
          </w:p>
        </w:tc>
        <w:tc>
          <w:tcPr>
            <w:tcW w:w="1701" w:type="dxa"/>
          </w:tcPr>
          <w:p w14:paraId="57AA203A"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Витрати</w:t>
            </w:r>
          </w:p>
        </w:tc>
        <w:tc>
          <w:tcPr>
            <w:tcW w:w="1701" w:type="dxa"/>
          </w:tcPr>
          <w:p w14:paraId="34A3449C"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30</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000</w:t>
            </w:r>
          </w:p>
        </w:tc>
        <w:tc>
          <w:tcPr>
            <w:tcW w:w="992" w:type="dxa"/>
          </w:tcPr>
          <w:p w14:paraId="768BF1F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400</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00</w:t>
            </w:r>
          </w:p>
        </w:tc>
        <w:tc>
          <w:tcPr>
            <w:tcW w:w="1134" w:type="dxa"/>
          </w:tcPr>
          <w:p w14:paraId="71CE234F"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60000</w:t>
            </w:r>
          </w:p>
        </w:tc>
        <w:tc>
          <w:tcPr>
            <w:tcW w:w="1134" w:type="dxa"/>
          </w:tcPr>
          <w:p w14:paraId="0C2D8FB4"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c>
          <w:tcPr>
            <w:tcW w:w="1134" w:type="dxa"/>
          </w:tcPr>
          <w:p w14:paraId="4AEEA590"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tcPr>
          <w:p w14:paraId="40524F7E"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w:t>
            </w:r>
          </w:p>
        </w:tc>
      </w:tr>
      <w:tr w:rsidR="003836A2" w14:paraId="40DCF2D5" w14:textId="77777777" w:rsidTr="00A739F0">
        <w:trPr>
          <w:jc w:val="center"/>
        </w:trPr>
        <w:tc>
          <w:tcPr>
            <w:tcW w:w="704" w:type="dxa"/>
          </w:tcPr>
          <w:p w14:paraId="605D9A58"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2</w:t>
            </w:r>
          </w:p>
        </w:tc>
        <w:tc>
          <w:tcPr>
            <w:tcW w:w="1701" w:type="dxa"/>
          </w:tcPr>
          <w:p w14:paraId="01F714FD"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Маса, кг</w:t>
            </w:r>
          </w:p>
        </w:tc>
        <w:tc>
          <w:tcPr>
            <w:tcW w:w="1701" w:type="dxa"/>
          </w:tcPr>
          <w:p w14:paraId="7EECDA6A" w14:textId="77777777" w:rsidR="003836A2" w:rsidRPr="00A70416" w:rsidRDefault="003836A2" w:rsidP="00A739F0">
            <w:pPr>
              <w:pStyle w:val="HTML"/>
              <w:jc w:val="center"/>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50</w:t>
            </w:r>
          </w:p>
        </w:tc>
        <w:tc>
          <w:tcPr>
            <w:tcW w:w="992" w:type="dxa"/>
          </w:tcPr>
          <w:p w14:paraId="5F8410AA"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50</w:t>
            </w:r>
          </w:p>
        </w:tc>
        <w:tc>
          <w:tcPr>
            <w:tcW w:w="1134" w:type="dxa"/>
          </w:tcPr>
          <w:p w14:paraId="688039C6"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50</w:t>
            </w:r>
          </w:p>
        </w:tc>
        <w:tc>
          <w:tcPr>
            <w:tcW w:w="1134" w:type="dxa"/>
          </w:tcPr>
          <w:p w14:paraId="1A354FFA"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c>
          <w:tcPr>
            <w:tcW w:w="1134" w:type="dxa"/>
          </w:tcPr>
          <w:p w14:paraId="0A49E4A5"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w:t>
            </w:r>
          </w:p>
        </w:tc>
        <w:tc>
          <w:tcPr>
            <w:tcW w:w="1134" w:type="dxa"/>
          </w:tcPr>
          <w:p w14:paraId="4FD5319B"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r>
      <w:tr w:rsidR="003836A2" w14:paraId="7A54A7A6" w14:textId="77777777" w:rsidTr="00A739F0">
        <w:trPr>
          <w:jc w:val="center"/>
        </w:trPr>
        <w:tc>
          <w:tcPr>
            <w:tcW w:w="704" w:type="dxa"/>
          </w:tcPr>
          <w:p w14:paraId="775CA1F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3</w:t>
            </w:r>
          </w:p>
        </w:tc>
        <w:tc>
          <w:tcPr>
            <w:tcW w:w="1701" w:type="dxa"/>
          </w:tcPr>
          <w:p w14:paraId="37BDFFE8"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p>
          <w:p w14:paraId="0F0F4146"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Надійність</w:t>
            </w:r>
          </w:p>
        </w:tc>
        <w:tc>
          <w:tcPr>
            <w:tcW w:w="1701" w:type="dxa"/>
          </w:tcPr>
          <w:p w14:paraId="5747D3AC"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p w14:paraId="799064FE"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Система комп</w:t>
            </w:r>
            <w:r w:rsidR="00771F8D" w:rsidRPr="00D9190E">
              <w:rPr>
                <w:rFonts w:ascii="Times New Roman" w:hAnsi="Times New Roman" w:cs="Times New Roman"/>
                <w:noProof/>
                <w:sz w:val="2"/>
                <w:szCs w:val="2"/>
                <w:lang w:val="uk-UA"/>
              </w:rPr>
              <w:t>.</w:t>
            </w:r>
            <w:r w:rsidRPr="00A70416">
              <w:rPr>
                <w:rFonts w:ascii="Times New Roman" w:hAnsi="Times New Roman" w:cs="Times New Roman"/>
                <w:color w:val="000000" w:themeColor="text1"/>
                <w:sz w:val="24"/>
                <w:szCs w:val="24"/>
                <w:lang w:val="uk-UA"/>
              </w:rPr>
              <w:t>енсації температурної похибки</w:t>
            </w:r>
          </w:p>
        </w:tc>
        <w:tc>
          <w:tcPr>
            <w:tcW w:w="992" w:type="dxa"/>
          </w:tcPr>
          <w:p w14:paraId="337F599D" w14:textId="77777777" w:rsidR="003836A2" w:rsidRPr="00771F8D" w:rsidRDefault="003836A2" w:rsidP="00A739F0">
            <w:pPr>
              <w:pStyle w:val="HTML"/>
              <w:jc w:val="center"/>
              <w:rPr>
                <w:rFonts w:ascii="Times New Roman" w:hAnsi="Times New Roman" w:cs="Times New Roman"/>
                <w:color w:val="000000" w:themeColor="text1"/>
                <w:sz w:val="24"/>
                <w:szCs w:val="24"/>
              </w:rPr>
            </w:pPr>
          </w:p>
          <w:p w14:paraId="379DA0E5" w14:textId="77777777" w:rsidR="003836A2" w:rsidRPr="00A70416" w:rsidRDefault="003836A2" w:rsidP="00A739F0">
            <w:pPr>
              <w:pStyle w:val="HTML"/>
              <w:jc w:val="center"/>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w:t>
            </w:r>
          </w:p>
        </w:tc>
        <w:tc>
          <w:tcPr>
            <w:tcW w:w="1134" w:type="dxa"/>
          </w:tcPr>
          <w:p w14:paraId="35324842"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Вибухо та іскрозахищеність</w:t>
            </w:r>
          </w:p>
        </w:tc>
        <w:tc>
          <w:tcPr>
            <w:tcW w:w="1134" w:type="dxa"/>
          </w:tcPr>
          <w:p w14:paraId="650AE85C"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c>
          <w:tcPr>
            <w:tcW w:w="1134" w:type="dxa"/>
          </w:tcPr>
          <w:p w14:paraId="6E811033"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c>
          <w:tcPr>
            <w:tcW w:w="1134" w:type="dxa"/>
          </w:tcPr>
          <w:p w14:paraId="68575B40"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w:t>
            </w:r>
            <w:r w:rsidR="00771F8D" w:rsidRPr="00D9190E">
              <w:rPr>
                <w:rFonts w:ascii="Times New Roman" w:hAnsi="Times New Roman" w:cs="Times New Roman"/>
                <w:noProof/>
                <w:sz w:val="2"/>
                <w:szCs w:val="2"/>
                <w:lang w:val="uk-UA"/>
              </w:rPr>
              <w:t>.</w:t>
            </w:r>
          </w:p>
        </w:tc>
      </w:tr>
      <w:tr w:rsidR="003836A2" w14:paraId="406706A9" w14:textId="77777777" w:rsidTr="00A739F0">
        <w:trPr>
          <w:jc w:val="center"/>
        </w:trPr>
        <w:tc>
          <w:tcPr>
            <w:tcW w:w="704" w:type="dxa"/>
          </w:tcPr>
          <w:p w14:paraId="1CB07FBF"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4</w:t>
            </w:r>
          </w:p>
        </w:tc>
        <w:tc>
          <w:tcPr>
            <w:tcW w:w="1701" w:type="dxa"/>
          </w:tcPr>
          <w:p w14:paraId="3A21805A"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Захищеність</w:t>
            </w:r>
          </w:p>
        </w:tc>
        <w:tc>
          <w:tcPr>
            <w:tcW w:w="1701" w:type="dxa"/>
          </w:tcPr>
          <w:p w14:paraId="3245DEDA"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IP68</w:t>
            </w:r>
          </w:p>
        </w:tc>
        <w:tc>
          <w:tcPr>
            <w:tcW w:w="992" w:type="dxa"/>
          </w:tcPr>
          <w:p w14:paraId="3D832916"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en-US"/>
              </w:rPr>
              <w:t>IP68</w:t>
            </w:r>
          </w:p>
        </w:tc>
        <w:tc>
          <w:tcPr>
            <w:tcW w:w="1134" w:type="dxa"/>
          </w:tcPr>
          <w:p w14:paraId="6BCC0D4D"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en-US"/>
              </w:rPr>
              <w:t>IP68</w:t>
            </w:r>
          </w:p>
        </w:tc>
        <w:tc>
          <w:tcPr>
            <w:tcW w:w="1134" w:type="dxa"/>
          </w:tcPr>
          <w:p w14:paraId="0E273AC9"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tcPr>
          <w:p w14:paraId="1206F595"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w:t>
            </w:r>
          </w:p>
        </w:tc>
        <w:tc>
          <w:tcPr>
            <w:tcW w:w="1134" w:type="dxa"/>
          </w:tcPr>
          <w:p w14:paraId="30081053"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r>
      <w:tr w:rsidR="003836A2" w14:paraId="5ECAC31E" w14:textId="77777777" w:rsidTr="00A739F0">
        <w:trPr>
          <w:jc w:val="center"/>
        </w:trPr>
        <w:tc>
          <w:tcPr>
            <w:tcW w:w="704" w:type="dxa"/>
          </w:tcPr>
          <w:p w14:paraId="4B775850"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5</w:t>
            </w:r>
          </w:p>
        </w:tc>
        <w:tc>
          <w:tcPr>
            <w:tcW w:w="1701" w:type="dxa"/>
          </w:tcPr>
          <w:p w14:paraId="3C83C383"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Технологічність</w:t>
            </w:r>
          </w:p>
        </w:tc>
        <w:tc>
          <w:tcPr>
            <w:tcW w:w="1701" w:type="dxa"/>
          </w:tcPr>
          <w:p w14:paraId="25F05940"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75%</w:t>
            </w:r>
          </w:p>
        </w:tc>
        <w:tc>
          <w:tcPr>
            <w:tcW w:w="992" w:type="dxa"/>
          </w:tcPr>
          <w:p w14:paraId="109CABDE"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80%</w:t>
            </w:r>
          </w:p>
        </w:tc>
        <w:tc>
          <w:tcPr>
            <w:tcW w:w="1134" w:type="dxa"/>
          </w:tcPr>
          <w:p w14:paraId="657A1F4A"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80%</w:t>
            </w:r>
          </w:p>
        </w:tc>
        <w:tc>
          <w:tcPr>
            <w:tcW w:w="1134" w:type="dxa"/>
          </w:tcPr>
          <w:p w14:paraId="190F4A34"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w:t>
            </w:r>
          </w:p>
        </w:tc>
        <w:tc>
          <w:tcPr>
            <w:tcW w:w="1134" w:type="dxa"/>
          </w:tcPr>
          <w:p w14:paraId="7A9E6B14" w14:textId="77777777" w:rsidR="003836A2" w:rsidRPr="00A70416" w:rsidRDefault="00771F8D" w:rsidP="00A739F0">
            <w:pPr>
              <w:pStyle w:val="HTML"/>
              <w:jc w:val="both"/>
              <w:rPr>
                <w:rFonts w:ascii="Times New Roman" w:hAnsi="Times New Roman" w:cs="Times New Roman"/>
                <w:color w:val="000000" w:themeColor="text1"/>
                <w:sz w:val="24"/>
                <w:szCs w:val="24"/>
                <w:lang w:val="uk-UA"/>
              </w:rPr>
            </w:pPr>
            <w:r w:rsidRPr="00D9190E">
              <w:rPr>
                <w:rFonts w:ascii="Times New Roman" w:hAnsi="Times New Roman" w:cs="Times New Roman"/>
                <w:noProof/>
                <w:sz w:val="2"/>
                <w:szCs w:val="2"/>
                <w:lang w:val="uk-UA"/>
              </w:rPr>
              <w:t>.</w:t>
            </w:r>
          </w:p>
        </w:tc>
        <w:tc>
          <w:tcPr>
            <w:tcW w:w="1134" w:type="dxa"/>
          </w:tcPr>
          <w:p w14:paraId="2A7ED554" w14:textId="77777777" w:rsidR="003836A2" w:rsidRPr="00A70416" w:rsidRDefault="00771F8D" w:rsidP="00A739F0">
            <w:pPr>
              <w:pStyle w:val="HTML"/>
              <w:jc w:val="both"/>
              <w:rPr>
                <w:rFonts w:ascii="Times New Roman" w:hAnsi="Times New Roman" w:cs="Times New Roman"/>
                <w:color w:val="000000" w:themeColor="text1"/>
                <w:sz w:val="24"/>
                <w:szCs w:val="24"/>
                <w:lang w:val="en-US"/>
              </w:rPr>
            </w:pPr>
            <w:r w:rsidRPr="00D9190E">
              <w:rPr>
                <w:rFonts w:ascii="Times New Roman" w:hAnsi="Times New Roman" w:cs="Times New Roman"/>
                <w:noProof/>
                <w:sz w:val="2"/>
                <w:szCs w:val="2"/>
                <w:lang w:val="uk-UA"/>
              </w:rPr>
              <w:t>.</w:t>
            </w:r>
          </w:p>
        </w:tc>
      </w:tr>
      <w:tr w:rsidR="003836A2" w14:paraId="01000209" w14:textId="77777777" w:rsidTr="00A739F0">
        <w:trPr>
          <w:jc w:val="center"/>
        </w:trPr>
        <w:tc>
          <w:tcPr>
            <w:tcW w:w="704" w:type="dxa"/>
          </w:tcPr>
          <w:p w14:paraId="23AC3A4E"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6</w:t>
            </w:r>
          </w:p>
        </w:tc>
        <w:tc>
          <w:tcPr>
            <w:tcW w:w="1701" w:type="dxa"/>
          </w:tcPr>
          <w:p w14:paraId="21458519" w14:textId="77777777" w:rsidR="003836A2" w:rsidRPr="00A70416" w:rsidRDefault="003836A2" w:rsidP="00A739F0">
            <w:pPr>
              <w:pStyle w:val="HTML"/>
              <w:jc w:val="center"/>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uk-UA"/>
              </w:rPr>
              <w:t>Точність</w:t>
            </w:r>
          </w:p>
        </w:tc>
        <w:tc>
          <w:tcPr>
            <w:tcW w:w="1701" w:type="dxa"/>
          </w:tcPr>
          <w:p w14:paraId="030FE3DB"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sz w:val="24"/>
                <w:szCs w:val="24"/>
                <w:lang w:val="en-US"/>
              </w:rPr>
              <w:t>0,01</w:t>
            </w:r>
          </w:p>
        </w:tc>
        <w:tc>
          <w:tcPr>
            <w:tcW w:w="992" w:type="dxa"/>
          </w:tcPr>
          <w:p w14:paraId="13A4FEE2"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0,1</w:t>
            </w:r>
          </w:p>
        </w:tc>
        <w:tc>
          <w:tcPr>
            <w:tcW w:w="1134" w:type="dxa"/>
          </w:tcPr>
          <w:p w14:paraId="3BD2F208"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r w:rsidRPr="00A70416">
              <w:rPr>
                <w:rFonts w:ascii="Times New Roman" w:hAnsi="Times New Roman" w:cs="Times New Roman"/>
                <w:color w:val="000000" w:themeColor="text1"/>
                <w:sz w:val="24"/>
                <w:szCs w:val="24"/>
                <w:lang w:val="en-US"/>
              </w:rPr>
              <w:t>0,05</w:t>
            </w:r>
          </w:p>
        </w:tc>
        <w:tc>
          <w:tcPr>
            <w:tcW w:w="1134" w:type="dxa"/>
          </w:tcPr>
          <w:p w14:paraId="269BE3CA"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tcPr>
          <w:p w14:paraId="457E8FC7" w14:textId="77777777" w:rsidR="003836A2" w:rsidRPr="00A70416" w:rsidRDefault="003836A2" w:rsidP="00A739F0">
            <w:pPr>
              <w:pStyle w:val="HTML"/>
              <w:jc w:val="both"/>
              <w:rPr>
                <w:rFonts w:ascii="Times New Roman" w:hAnsi="Times New Roman" w:cs="Times New Roman"/>
                <w:color w:val="000000" w:themeColor="text1"/>
                <w:sz w:val="24"/>
                <w:szCs w:val="24"/>
                <w:lang w:val="uk-UA"/>
              </w:rPr>
            </w:pPr>
          </w:p>
        </w:tc>
        <w:tc>
          <w:tcPr>
            <w:tcW w:w="1134" w:type="dxa"/>
          </w:tcPr>
          <w:p w14:paraId="235EA581" w14:textId="77777777" w:rsidR="003836A2" w:rsidRPr="00A70416" w:rsidRDefault="003836A2" w:rsidP="00A739F0">
            <w:pPr>
              <w:pStyle w:val="HTML"/>
              <w:jc w:val="both"/>
              <w:rPr>
                <w:rFonts w:ascii="Times New Roman" w:hAnsi="Times New Roman" w:cs="Times New Roman"/>
                <w:color w:val="000000" w:themeColor="text1"/>
                <w:sz w:val="24"/>
                <w:szCs w:val="24"/>
                <w:lang w:val="en-US"/>
              </w:rPr>
            </w:pPr>
            <w:r w:rsidRPr="00A70416">
              <w:rPr>
                <w:rFonts w:ascii="Times New Roman" w:hAnsi="Times New Roman" w:cs="Times New Roman"/>
                <w:color w:val="000000" w:themeColor="text1"/>
                <w:sz w:val="24"/>
                <w:szCs w:val="24"/>
                <w:lang w:val="en-US"/>
              </w:rPr>
              <w:t>+</w:t>
            </w:r>
          </w:p>
        </w:tc>
      </w:tr>
    </w:tbl>
    <w:p w14:paraId="785AC146"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4CB58880"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t>Висн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овки: при п</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орівнянні із гол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овними ко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нкурентами тов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ар володіє</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рядом переваг – це в першу чергу вартість, показники точності та надійності. Коефіцієнт технологічності даного виробу викликає сумніви, оскільки при</w:t>
      </w:r>
      <w:r w:rsidR="006934A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впровадженні у вироб</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ництво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доведеть</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ся змінюв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ати тех</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нологію, але ці зміни не потребують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глобально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го масштабу і в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результаті вигот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овлений датчик здатний працювати із міні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мал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ьною температурною похибкою у всьому температурн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ому діапазоні вимірювань. Подібна система компенсації температурної похибки роб</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ить прилад унікальним на ринку.</w:t>
      </w:r>
    </w:p>
    <w:p w14:paraId="6B42756F" w14:textId="77777777" w:rsidR="003836A2" w:rsidRDefault="003836A2" w:rsidP="003836A2">
      <w:pPr>
        <w:pStyle w:val="HTML"/>
        <w:shd w:val="clear" w:color="auto" w:fill="FFFFFF"/>
        <w:spacing w:line="360" w:lineRule="auto"/>
        <w:jc w:val="center"/>
        <w:rPr>
          <w:rFonts w:ascii="Times New Roman" w:hAnsi="Times New Roman" w:cs="Times New Roman"/>
          <w:color w:val="000000" w:themeColor="text1"/>
          <w:sz w:val="28"/>
          <w:szCs w:val="28"/>
          <w:lang w:val="uk-UA"/>
        </w:rPr>
      </w:pPr>
    </w:p>
    <w:p w14:paraId="6FA0027B" w14:textId="77777777" w:rsidR="003836A2" w:rsidRDefault="009E3075" w:rsidP="00E536C1">
      <w:pPr>
        <w:pStyle w:val="HTML"/>
        <w:shd w:val="clear" w:color="auto" w:fill="FFFFFF"/>
        <w:spacing w:line="384"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3836A2">
        <w:rPr>
          <w:rFonts w:ascii="Times New Roman" w:hAnsi="Times New Roman" w:cs="Times New Roman"/>
          <w:color w:val="000000" w:themeColor="text1"/>
          <w:sz w:val="28"/>
          <w:szCs w:val="28"/>
          <w:lang w:val="uk-UA"/>
        </w:rPr>
        <w:t>.1.1 Технологічний аудит ідеї проекту</w:t>
      </w:r>
    </w:p>
    <w:p w14:paraId="688C1CE5" w14:textId="77777777" w:rsidR="003836A2" w:rsidRDefault="003836A2" w:rsidP="00E536C1">
      <w:pPr>
        <w:pStyle w:val="HTML"/>
        <w:shd w:val="clear" w:color="auto" w:fill="FFFFFF"/>
        <w:spacing w:line="384" w:lineRule="auto"/>
        <w:jc w:val="both"/>
        <w:rPr>
          <w:rFonts w:ascii="Times New Roman" w:eastAsia="Yu Gothic" w:hAnsi="Times New Roman" w:cs="Times New Roman"/>
          <w:sz w:val="28"/>
          <w:szCs w:val="28"/>
          <w:lang w:val="uk-UA"/>
        </w:rPr>
      </w:pPr>
      <w:r w:rsidRPr="001E4E21">
        <w:rPr>
          <w:rFonts w:ascii="Times New Roman" w:eastAsia="Yu Gothic" w:hAnsi="Times New Roman" w:cs="Times New Roman"/>
          <w:sz w:val="28"/>
          <w:szCs w:val="28"/>
          <w:lang w:val="uk-UA"/>
        </w:rPr>
        <w:t>Таблиця</w:t>
      </w:r>
      <w:r w:rsidRPr="001E4E21">
        <w:rPr>
          <w:rFonts w:ascii="Times New Roman" w:eastAsia="TimesNewRoman" w:hAnsi="Times New Roman" w:cs="Times New Roman"/>
          <w:sz w:val="28"/>
          <w:szCs w:val="28"/>
          <w:lang w:val="uk-UA"/>
        </w:rPr>
        <w:t xml:space="preserve"> </w:t>
      </w:r>
      <w:r w:rsidR="00F4778A">
        <w:rPr>
          <w:rFonts w:ascii="Times New Roman" w:eastAsia="TimesNewRoman" w:hAnsi="Times New Roman" w:cs="Times New Roman"/>
          <w:sz w:val="28"/>
          <w:szCs w:val="28"/>
          <w:lang w:val="uk-UA"/>
        </w:rPr>
        <w:t>1</w:t>
      </w:r>
      <w:r>
        <w:rPr>
          <w:rFonts w:ascii="Times New Roman" w:eastAsia="TimesNewRoman" w:hAnsi="Times New Roman" w:cs="Times New Roman"/>
          <w:sz w:val="28"/>
          <w:szCs w:val="28"/>
          <w:lang w:val="uk-UA"/>
        </w:rPr>
        <w:t>3</w:t>
      </w:r>
      <w:r w:rsidRPr="001E4E21">
        <w:rPr>
          <w:rFonts w:ascii="Times New Roman" w:eastAsia="TimesNewRoman" w:hAnsi="Times New Roman" w:cs="Times New Roman"/>
          <w:sz w:val="28"/>
          <w:szCs w:val="28"/>
          <w:lang w:val="uk-UA"/>
        </w:rPr>
        <w:t xml:space="preserve"> </w:t>
      </w:r>
      <w:r>
        <w:rPr>
          <w:rFonts w:ascii="Times New Roman" w:eastAsia="Yu Gothic" w:hAnsi="Times New Roman" w:cs="Times New Roman"/>
          <w:sz w:val="28"/>
          <w:szCs w:val="28"/>
          <w:lang w:val="uk-UA"/>
        </w:rPr>
        <w:t>Технологічна здійсненність ідеї проекту</w:t>
      </w:r>
    </w:p>
    <w:tbl>
      <w:tblPr>
        <w:tblStyle w:val="ac"/>
        <w:tblW w:w="9634" w:type="dxa"/>
        <w:tblLook w:val="04A0" w:firstRow="1" w:lastRow="0" w:firstColumn="1" w:lastColumn="0" w:noHBand="0" w:noVBand="1"/>
      </w:tblPr>
      <w:tblGrid>
        <w:gridCol w:w="594"/>
        <w:gridCol w:w="2766"/>
        <w:gridCol w:w="2589"/>
        <w:gridCol w:w="1543"/>
        <w:gridCol w:w="2142"/>
      </w:tblGrid>
      <w:tr w:rsidR="003836A2" w14:paraId="4018A09B" w14:textId="77777777" w:rsidTr="00A739F0">
        <w:tc>
          <w:tcPr>
            <w:tcW w:w="594" w:type="dxa"/>
          </w:tcPr>
          <w:p w14:paraId="623D72E7"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 п/п</w:t>
            </w:r>
          </w:p>
        </w:tc>
        <w:tc>
          <w:tcPr>
            <w:tcW w:w="2766" w:type="dxa"/>
          </w:tcPr>
          <w:p w14:paraId="6A6DEF77"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Ідея проекту</w:t>
            </w:r>
          </w:p>
        </w:tc>
        <w:tc>
          <w:tcPr>
            <w:tcW w:w="2589" w:type="dxa"/>
          </w:tcPr>
          <w:p w14:paraId="1688A97C"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Технології реалізації</w:t>
            </w:r>
          </w:p>
        </w:tc>
        <w:tc>
          <w:tcPr>
            <w:tcW w:w="1543" w:type="dxa"/>
          </w:tcPr>
          <w:p w14:paraId="13DABA30"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Наявність технологій</w:t>
            </w:r>
          </w:p>
        </w:tc>
        <w:tc>
          <w:tcPr>
            <w:tcW w:w="2142" w:type="dxa"/>
          </w:tcPr>
          <w:p w14:paraId="4925897F"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Доступність технологій</w:t>
            </w:r>
          </w:p>
        </w:tc>
      </w:tr>
      <w:tr w:rsidR="003836A2" w14:paraId="34C6D4BA" w14:textId="77777777" w:rsidTr="00A739F0">
        <w:tc>
          <w:tcPr>
            <w:tcW w:w="594" w:type="dxa"/>
          </w:tcPr>
          <w:p w14:paraId="0BD6417D"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w:t>
            </w:r>
          </w:p>
        </w:tc>
        <w:tc>
          <w:tcPr>
            <w:tcW w:w="2766" w:type="dxa"/>
          </w:tcPr>
          <w:p w14:paraId="359B107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Підви</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щення точності показників</w:t>
            </w:r>
          </w:p>
        </w:tc>
        <w:tc>
          <w:tcPr>
            <w:tcW w:w="2589" w:type="dxa"/>
          </w:tcPr>
          <w:p w14:paraId="18D32D40"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Використання спеціальної схеми та датчиків</w:t>
            </w:r>
          </w:p>
        </w:tc>
        <w:tc>
          <w:tcPr>
            <w:tcW w:w="1543" w:type="dxa"/>
          </w:tcPr>
          <w:p w14:paraId="787BB46E" w14:textId="77777777" w:rsidR="003836A2" w:rsidRPr="00B77C0D" w:rsidRDefault="003836A2" w:rsidP="00A739F0">
            <w:pPr>
              <w:pStyle w:val="HTML"/>
              <w:rPr>
                <w:rFonts w:ascii="Times New Roman" w:hAnsi="Times New Roman" w:cs="Times New Roman"/>
                <w:color w:val="000000" w:themeColor="text1"/>
                <w:sz w:val="24"/>
                <w:szCs w:val="24"/>
                <w:lang w:val="uk-UA"/>
              </w:rPr>
            </w:pPr>
          </w:p>
          <w:p w14:paraId="3CC5EB67"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аявна</w:t>
            </w:r>
          </w:p>
        </w:tc>
        <w:tc>
          <w:tcPr>
            <w:tcW w:w="2142" w:type="dxa"/>
          </w:tcPr>
          <w:p w14:paraId="0FE4A99C" w14:textId="77777777" w:rsidR="003836A2" w:rsidRPr="00B77C0D" w:rsidRDefault="003836A2" w:rsidP="00A739F0">
            <w:pPr>
              <w:pStyle w:val="HTML"/>
              <w:rPr>
                <w:rFonts w:ascii="Times New Roman" w:hAnsi="Times New Roman" w:cs="Times New Roman"/>
                <w:color w:val="000000" w:themeColor="text1"/>
                <w:sz w:val="24"/>
                <w:szCs w:val="24"/>
                <w:lang w:val="uk-UA"/>
              </w:rPr>
            </w:pPr>
          </w:p>
          <w:p w14:paraId="524B7B52"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Дос</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тупна</w:t>
            </w:r>
          </w:p>
        </w:tc>
      </w:tr>
      <w:tr w:rsidR="003836A2" w14:paraId="43EF3604" w14:textId="77777777" w:rsidTr="00A739F0">
        <w:tc>
          <w:tcPr>
            <w:tcW w:w="594" w:type="dxa"/>
          </w:tcPr>
          <w:p w14:paraId="4ADBB88A"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2</w:t>
            </w:r>
          </w:p>
        </w:tc>
        <w:tc>
          <w:tcPr>
            <w:tcW w:w="2766" w:type="dxa"/>
          </w:tcPr>
          <w:p w14:paraId="6A435F38"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Компенса</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ція впливу температурної похибки</w:t>
            </w:r>
          </w:p>
        </w:tc>
        <w:tc>
          <w:tcPr>
            <w:tcW w:w="2589" w:type="dxa"/>
          </w:tcPr>
          <w:p w14:paraId="35A8E66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Впровадже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ння компенсуючої ланки</w:t>
            </w:r>
          </w:p>
        </w:tc>
        <w:tc>
          <w:tcPr>
            <w:tcW w:w="1543" w:type="dxa"/>
          </w:tcPr>
          <w:p w14:paraId="2B9C9979" w14:textId="77777777" w:rsidR="003836A2" w:rsidRPr="00B77C0D" w:rsidRDefault="003836A2" w:rsidP="00A739F0">
            <w:pPr>
              <w:pStyle w:val="HTML"/>
              <w:rPr>
                <w:rFonts w:ascii="Times New Roman" w:hAnsi="Times New Roman" w:cs="Times New Roman"/>
                <w:color w:val="000000" w:themeColor="text1"/>
                <w:sz w:val="24"/>
                <w:szCs w:val="24"/>
                <w:lang w:val="uk-UA"/>
              </w:rPr>
            </w:pPr>
          </w:p>
          <w:p w14:paraId="31B88170"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Ная</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вна</w:t>
            </w:r>
          </w:p>
        </w:tc>
        <w:tc>
          <w:tcPr>
            <w:tcW w:w="2142" w:type="dxa"/>
          </w:tcPr>
          <w:p w14:paraId="0E4A6E4C" w14:textId="77777777" w:rsidR="003836A2" w:rsidRPr="00B77C0D" w:rsidRDefault="003836A2" w:rsidP="00A739F0">
            <w:pPr>
              <w:pStyle w:val="HTML"/>
              <w:rPr>
                <w:rFonts w:ascii="Times New Roman" w:hAnsi="Times New Roman" w:cs="Times New Roman"/>
                <w:color w:val="000000" w:themeColor="text1"/>
                <w:sz w:val="24"/>
                <w:szCs w:val="24"/>
                <w:lang w:val="uk-UA"/>
              </w:rPr>
            </w:pPr>
          </w:p>
          <w:p w14:paraId="58760D75"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Дос</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тупна</w:t>
            </w:r>
          </w:p>
        </w:tc>
      </w:tr>
      <w:tr w:rsidR="003836A2" w14:paraId="2C543E0C" w14:textId="77777777" w:rsidTr="00A739F0">
        <w:tc>
          <w:tcPr>
            <w:tcW w:w="9634" w:type="dxa"/>
            <w:gridSpan w:val="5"/>
          </w:tcPr>
          <w:p w14:paraId="4AF8229A"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Обрана технологія реалізації ідеї проекту: Технологія реалізації ідеї спирається на включення в вимірювальну систем</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у додаткових дат</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чиків, що дає змогу компенсувати вплив температури на результат вимірювального процесу на протязі всього вимірюва</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 xml:space="preserve">льного та температурного </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діапазону. Це д</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асть зм</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огу виділ</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ятися на</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 xml:space="preserve"> ринк</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у серед ко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нкурентів, ад</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же це збільшить показники точності вимірювань. При цьому не потребує значних ресурсів і змін технологічного пр</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оцесу.</w:t>
            </w:r>
          </w:p>
        </w:tc>
      </w:tr>
    </w:tbl>
    <w:p w14:paraId="36DD0C81"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593588E7" w14:textId="77777777" w:rsidR="003836A2" w:rsidRDefault="009E3075" w:rsidP="00E536C1">
      <w:pPr>
        <w:pStyle w:val="HTML"/>
        <w:shd w:val="clear" w:color="auto" w:fill="FFFFFF"/>
        <w:spacing w:line="384"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3836A2">
        <w:rPr>
          <w:rFonts w:ascii="Times New Roman" w:hAnsi="Times New Roman" w:cs="Times New Roman"/>
          <w:color w:val="000000" w:themeColor="text1"/>
          <w:sz w:val="28"/>
          <w:szCs w:val="28"/>
          <w:lang w:val="uk-UA"/>
        </w:rPr>
        <w:t>.2 Аналіз ринкових можливостей запуску стартап-проекту</w:t>
      </w:r>
    </w:p>
    <w:p w14:paraId="75D1F02A" w14:textId="77777777" w:rsidR="003836A2" w:rsidRDefault="003836A2" w:rsidP="00E536C1">
      <w:pPr>
        <w:pStyle w:val="HTML"/>
        <w:shd w:val="clear" w:color="auto" w:fill="FFFFFF"/>
        <w:spacing w:line="384"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4 Попередня характеристика потенційного ринку стартап–проекту</w:t>
      </w:r>
    </w:p>
    <w:tbl>
      <w:tblPr>
        <w:tblStyle w:val="ac"/>
        <w:tblW w:w="9918" w:type="dxa"/>
        <w:jc w:val="center"/>
        <w:tblLayout w:type="fixed"/>
        <w:tblLook w:val="04A0" w:firstRow="1" w:lastRow="0" w:firstColumn="1" w:lastColumn="0" w:noHBand="0" w:noVBand="1"/>
      </w:tblPr>
      <w:tblGrid>
        <w:gridCol w:w="986"/>
        <w:gridCol w:w="6522"/>
        <w:gridCol w:w="2410"/>
      </w:tblGrid>
      <w:tr w:rsidR="003836A2" w14:paraId="64D1B1C8" w14:textId="77777777" w:rsidTr="00A739F0">
        <w:trPr>
          <w:jc w:val="center"/>
        </w:trPr>
        <w:tc>
          <w:tcPr>
            <w:tcW w:w="986" w:type="dxa"/>
          </w:tcPr>
          <w:p w14:paraId="11F76AD4"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 п/п</w:t>
            </w:r>
          </w:p>
        </w:tc>
        <w:tc>
          <w:tcPr>
            <w:tcW w:w="6522" w:type="dxa"/>
          </w:tcPr>
          <w:p w14:paraId="5BCA0C53"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Показники стану ринку</w:t>
            </w:r>
          </w:p>
        </w:tc>
        <w:tc>
          <w:tcPr>
            <w:tcW w:w="2410" w:type="dxa"/>
          </w:tcPr>
          <w:p w14:paraId="7147A6AA"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Характеристика</w:t>
            </w:r>
          </w:p>
        </w:tc>
      </w:tr>
      <w:tr w:rsidR="003836A2" w14:paraId="3A1FD384" w14:textId="77777777" w:rsidTr="00A739F0">
        <w:trPr>
          <w:jc w:val="center"/>
        </w:trPr>
        <w:tc>
          <w:tcPr>
            <w:tcW w:w="986" w:type="dxa"/>
          </w:tcPr>
          <w:p w14:paraId="5B9E206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w:t>
            </w:r>
          </w:p>
        </w:tc>
        <w:tc>
          <w:tcPr>
            <w:tcW w:w="6522" w:type="dxa"/>
          </w:tcPr>
          <w:p w14:paraId="5C4D9B41"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Кількі</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сть головн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их гравців, од</w:t>
            </w:r>
          </w:p>
        </w:tc>
        <w:tc>
          <w:tcPr>
            <w:tcW w:w="2410" w:type="dxa"/>
          </w:tcPr>
          <w:p w14:paraId="284A0147"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7</w:t>
            </w:r>
          </w:p>
        </w:tc>
      </w:tr>
      <w:tr w:rsidR="003836A2" w14:paraId="44E2CEA4" w14:textId="77777777" w:rsidTr="00A739F0">
        <w:trPr>
          <w:jc w:val="center"/>
        </w:trPr>
        <w:tc>
          <w:tcPr>
            <w:tcW w:w="986" w:type="dxa"/>
          </w:tcPr>
          <w:p w14:paraId="720236CE"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2</w:t>
            </w:r>
          </w:p>
        </w:tc>
        <w:tc>
          <w:tcPr>
            <w:tcW w:w="6522" w:type="dxa"/>
          </w:tcPr>
          <w:p w14:paraId="59FD847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Загал</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ьний обсяг продаж грн/ум.од</w:t>
            </w:r>
          </w:p>
        </w:tc>
        <w:tc>
          <w:tcPr>
            <w:tcW w:w="2410" w:type="dxa"/>
          </w:tcPr>
          <w:p w14:paraId="6DCF4DA6"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160000</w:t>
            </w:r>
          </w:p>
        </w:tc>
      </w:tr>
      <w:tr w:rsidR="003836A2" w14:paraId="09C9D3BC" w14:textId="77777777" w:rsidTr="00A739F0">
        <w:trPr>
          <w:jc w:val="center"/>
        </w:trPr>
        <w:tc>
          <w:tcPr>
            <w:tcW w:w="986" w:type="dxa"/>
          </w:tcPr>
          <w:p w14:paraId="4C1E54CD"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3</w:t>
            </w:r>
          </w:p>
        </w:tc>
        <w:tc>
          <w:tcPr>
            <w:tcW w:w="6522" w:type="dxa"/>
          </w:tcPr>
          <w:p w14:paraId="42A8138A"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Динаміка ринку</w:t>
            </w:r>
          </w:p>
        </w:tc>
        <w:tc>
          <w:tcPr>
            <w:tcW w:w="2410" w:type="dxa"/>
          </w:tcPr>
          <w:p w14:paraId="45027185"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зростає</w:t>
            </w:r>
          </w:p>
        </w:tc>
      </w:tr>
      <w:tr w:rsidR="003836A2" w14:paraId="4DEE7058" w14:textId="77777777" w:rsidTr="00A739F0">
        <w:trPr>
          <w:jc w:val="center"/>
        </w:trPr>
        <w:tc>
          <w:tcPr>
            <w:tcW w:w="986" w:type="dxa"/>
          </w:tcPr>
          <w:p w14:paraId="1ECC93AA"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4</w:t>
            </w:r>
          </w:p>
        </w:tc>
        <w:tc>
          <w:tcPr>
            <w:tcW w:w="6522" w:type="dxa"/>
          </w:tcPr>
          <w:p w14:paraId="2949955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Наявність обмежень для входу</w:t>
            </w:r>
          </w:p>
        </w:tc>
        <w:tc>
          <w:tcPr>
            <w:tcW w:w="2410" w:type="dxa"/>
          </w:tcPr>
          <w:p w14:paraId="06F3B188"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Сертифікація</w:t>
            </w:r>
          </w:p>
        </w:tc>
      </w:tr>
      <w:tr w:rsidR="003836A2" w14:paraId="05D6846D" w14:textId="77777777" w:rsidTr="00A739F0">
        <w:trPr>
          <w:jc w:val="center"/>
        </w:trPr>
        <w:tc>
          <w:tcPr>
            <w:tcW w:w="986" w:type="dxa"/>
          </w:tcPr>
          <w:p w14:paraId="4F58B3D0"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5</w:t>
            </w:r>
          </w:p>
        </w:tc>
        <w:tc>
          <w:tcPr>
            <w:tcW w:w="6522" w:type="dxa"/>
          </w:tcPr>
          <w:p w14:paraId="18F71638"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Спец</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ифічні вимоги до стандартизації і сертифікації</w:t>
            </w:r>
          </w:p>
        </w:tc>
        <w:tc>
          <w:tcPr>
            <w:tcW w:w="2410" w:type="dxa"/>
          </w:tcPr>
          <w:p w14:paraId="5A1C2C26"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w:t>
            </w:r>
          </w:p>
        </w:tc>
      </w:tr>
      <w:tr w:rsidR="003836A2" w14:paraId="57284289" w14:textId="77777777" w:rsidTr="00A739F0">
        <w:trPr>
          <w:jc w:val="center"/>
        </w:trPr>
        <w:tc>
          <w:tcPr>
            <w:tcW w:w="986" w:type="dxa"/>
          </w:tcPr>
          <w:p w14:paraId="11A2FC2D"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6</w:t>
            </w:r>
          </w:p>
        </w:tc>
        <w:tc>
          <w:tcPr>
            <w:tcW w:w="6522" w:type="dxa"/>
          </w:tcPr>
          <w:p w14:paraId="34B11521"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Се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редня норма рентабельності в галузі</w:t>
            </w:r>
          </w:p>
        </w:tc>
        <w:tc>
          <w:tcPr>
            <w:tcW w:w="2410" w:type="dxa"/>
          </w:tcPr>
          <w:p w14:paraId="0884511C"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40%</w:t>
            </w:r>
          </w:p>
        </w:tc>
      </w:tr>
    </w:tbl>
    <w:p w14:paraId="3E8D77C8"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543910B7" w14:textId="77777777" w:rsidR="004D1F9F"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Висновки: Із таблиці добре видно що вихід на ринок буде доволі </w:t>
      </w:r>
    </w:p>
    <w:p w14:paraId="2C432D40" w14:textId="77777777" w:rsidR="004D1F9F" w:rsidRDefault="004D1F9F">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282BB1E4"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рентабельним рішенням. Відносно невелика кількість гравців на ринку свідчить про високий поріг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входу, що в свою</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чергу свідчить про мінімальну конкуренцію. 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раховуючи, що більшість підприємс</w:t>
      </w:r>
      <w:r w:rsidR="00771F8D" w:rsidRPr="00D9190E">
        <w:rPr>
          <w:rFonts w:ascii="Times New Roman" w:hAnsi="Times New Roman" w:cs="Times New Roman"/>
          <w:noProof/>
          <w:sz w:val="2"/>
          <w:szCs w:val="2"/>
          <w:lang w:val="uk-UA"/>
        </w:rPr>
        <w:t>.</w:t>
      </w:r>
      <w:r w:rsidR="00771F8D" w:rsidRPr="00771F8D">
        <w:rPr>
          <w:rFonts w:ascii="Times New Roman" w:hAnsi="Times New Roman" w:cs="Times New Roman"/>
          <w:noProof/>
          <w:sz w:val="2"/>
          <w:szCs w:val="2"/>
          <w:lang w:val="uk-UA"/>
        </w:rPr>
        <w:t xml:space="preserve">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тв знаходяться за межами України і відповідно слабо розвинені на її території, вони не мають сервісної підтримки на 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ериторії країн–партнерів на відмін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у від даного проекту. За умови правил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ьного підходу до реалізації, акценту</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ючи увагу на високій якості виробничо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го процесу, відносно невисокій, конкурентоспроможній ціні, уніфіко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ваності конс</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трукції та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національно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му виробництві з’являється можливість швидкого входу в обраний сегмент ринку України а згодом і Європи. Достатньо високий коефіцієнт рентабельності дає змогу відносно швидко відбити фінансові витрати.</w:t>
      </w:r>
    </w:p>
    <w:p w14:paraId="2F542FCD"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4BBA993F"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5 Характеристика потенційних клієнтів стартап–проекту</w:t>
      </w:r>
    </w:p>
    <w:tbl>
      <w:tblPr>
        <w:tblStyle w:val="ac"/>
        <w:tblW w:w="10065" w:type="dxa"/>
        <w:tblInd w:w="-147" w:type="dxa"/>
        <w:tblLayout w:type="fixed"/>
        <w:tblLook w:val="04A0" w:firstRow="1" w:lastRow="0" w:firstColumn="1" w:lastColumn="0" w:noHBand="0" w:noVBand="1"/>
      </w:tblPr>
      <w:tblGrid>
        <w:gridCol w:w="709"/>
        <w:gridCol w:w="1985"/>
        <w:gridCol w:w="2410"/>
        <w:gridCol w:w="2976"/>
        <w:gridCol w:w="1985"/>
      </w:tblGrid>
      <w:tr w:rsidR="003836A2" w14:paraId="71E15430" w14:textId="77777777" w:rsidTr="00A739F0">
        <w:tc>
          <w:tcPr>
            <w:tcW w:w="709" w:type="dxa"/>
          </w:tcPr>
          <w:p w14:paraId="5095F48E"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 п/п</w:t>
            </w:r>
          </w:p>
        </w:tc>
        <w:tc>
          <w:tcPr>
            <w:tcW w:w="1985" w:type="dxa"/>
          </w:tcPr>
          <w:p w14:paraId="23D3D04B"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Потреба, що формує ринок</w:t>
            </w:r>
          </w:p>
        </w:tc>
        <w:tc>
          <w:tcPr>
            <w:tcW w:w="2410" w:type="dxa"/>
          </w:tcPr>
          <w:p w14:paraId="0FEA8585"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Цільова аудиторія</w:t>
            </w:r>
          </w:p>
        </w:tc>
        <w:tc>
          <w:tcPr>
            <w:tcW w:w="2976" w:type="dxa"/>
          </w:tcPr>
          <w:p w14:paraId="3311029A"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Відмінності у поведінці різних потенційних груп клієнтів</w:t>
            </w:r>
          </w:p>
        </w:tc>
        <w:tc>
          <w:tcPr>
            <w:tcW w:w="1985" w:type="dxa"/>
          </w:tcPr>
          <w:p w14:paraId="2E9DAC22" w14:textId="77777777" w:rsidR="003836A2" w:rsidRPr="00B77C0D" w:rsidRDefault="003836A2" w:rsidP="00A739F0">
            <w:pPr>
              <w:pStyle w:val="HTML"/>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Вимоги споживачів до товару</w:t>
            </w:r>
          </w:p>
        </w:tc>
      </w:tr>
      <w:tr w:rsidR="003836A2" w14:paraId="17B25E96" w14:textId="77777777" w:rsidTr="00A739F0">
        <w:tc>
          <w:tcPr>
            <w:tcW w:w="709" w:type="dxa"/>
          </w:tcPr>
          <w:p w14:paraId="6C67AC59"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w:t>
            </w:r>
          </w:p>
        </w:tc>
        <w:tc>
          <w:tcPr>
            <w:tcW w:w="1985" w:type="dxa"/>
          </w:tcPr>
          <w:p w14:paraId="604BB65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Вимірювання ваги в нестандартних температурних умовах</w:t>
            </w:r>
          </w:p>
        </w:tc>
        <w:tc>
          <w:tcPr>
            <w:tcW w:w="2410" w:type="dxa"/>
          </w:tcPr>
          <w:p w14:paraId="539FD42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Металургійна</w:t>
            </w:r>
          </w:p>
          <w:p w14:paraId="359A586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Будівельна</w:t>
            </w:r>
          </w:p>
          <w:p w14:paraId="7D3EFDE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Транспортна</w:t>
            </w:r>
          </w:p>
        </w:tc>
        <w:tc>
          <w:tcPr>
            <w:tcW w:w="2976" w:type="dxa"/>
          </w:tcPr>
          <w:p w14:paraId="74A04D01"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Особливості, викликані специфікою проведення вимірювань: температурних та погодних умов, навколишнього середовища приводять до необхідності модифікації існуючих систем</w:t>
            </w:r>
          </w:p>
        </w:tc>
        <w:tc>
          <w:tcPr>
            <w:tcW w:w="1985" w:type="dxa"/>
          </w:tcPr>
          <w:p w14:paraId="44B70C62"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Точність</w:t>
            </w:r>
          </w:p>
          <w:p w14:paraId="3D62F088"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Надійність</w:t>
            </w:r>
          </w:p>
        </w:tc>
      </w:tr>
    </w:tbl>
    <w:p w14:paraId="30E3576A" w14:textId="77777777" w:rsidR="003836A2" w:rsidRDefault="003836A2" w:rsidP="003836A2">
      <w:pPr>
        <w:pStyle w:val="HTML"/>
        <w:shd w:val="clear" w:color="auto" w:fill="FFFFFF"/>
        <w:spacing w:line="336" w:lineRule="auto"/>
        <w:rPr>
          <w:rFonts w:ascii="Times New Roman" w:hAnsi="Times New Roman" w:cs="Times New Roman"/>
          <w:color w:val="000000" w:themeColor="text1"/>
          <w:sz w:val="28"/>
          <w:szCs w:val="28"/>
          <w:lang w:val="uk-UA"/>
        </w:rPr>
      </w:pPr>
    </w:p>
    <w:p w14:paraId="1C9D5CD2"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Висновок: Вих</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одячи з аналізу потенц</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ійних клієнтів с</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тартап–пр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оекту було визначено, що головні сфери представлені металургійною , будівельною та транспортною проми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словістю. Зважаючи на це, головними вимогами до товару є точність показань, надійн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ість та довговічність роботи.</w:t>
      </w:r>
    </w:p>
    <w:p w14:paraId="5BFE9990"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515608C5" w14:textId="77777777" w:rsidR="00E536C1" w:rsidRDefault="00E536C1"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6C9B5723" w14:textId="77777777" w:rsidR="00E536C1" w:rsidRDefault="00E536C1"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1E6AD74C"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6 Фактори загроз</w:t>
      </w:r>
    </w:p>
    <w:tbl>
      <w:tblPr>
        <w:tblStyle w:val="ac"/>
        <w:tblW w:w="0" w:type="auto"/>
        <w:jc w:val="center"/>
        <w:tblLook w:val="04A0" w:firstRow="1" w:lastRow="0" w:firstColumn="1" w:lastColumn="0" w:noHBand="0" w:noVBand="1"/>
      </w:tblPr>
      <w:tblGrid>
        <w:gridCol w:w="574"/>
        <w:gridCol w:w="2122"/>
        <w:gridCol w:w="3962"/>
        <w:gridCol w:w="2687"/>
      </w:tblGrid>
      <w:tr w:rsidR="003836A2" w14:paraId="610F21D6" w14:textId="77777777" w:rsidTr="00A739F0">
        <w:trPr>
          <w:jc w:val="center"/>
        </w:trPr>
        <w:tc>
          <w:tcPr>
            <w:tcW w:w="574" w:type="dxa"/>
          </w:tcPr>
          <w:p w14:paraId="03D24293"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i/>
                <w:color w:val="000000" w:themeColor="text1"/>
                <w:sz w:val="24"/>
                <w:szCs w:val="24"/>
                <w:lang w:val="uk-UA"/>
              </w:rPr>
              <w:t>№ п/п</w:t>
            </w:r>
          </w:p>
        </w:tc>
        <w:tc>
          <w:tcPr>
            <w:tcW w:w="2122" w:type="dxa"/>
          </w:tcPr>
          <w:p w14:paraId="3450AB37"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Фактор</w:t>
            </w:r>
          </w:p>
        </w:tc>
        <w:tc>
          <w:tcPr>
            <w:tcW w:w="3962" w:type="dxa"/>
          </w:tcPr>
          <w:p w14:paraId="15C51E19"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Зміст загрози</w:t>
            </w:r>
          </w:p>
        </w:tc>
        <w:tc>
          <w:tcPr>
            <w:tcW w:w="2687" w:type="dxa"/>
          </w:tcPr>
          <w:p w14:paraId="462052A3"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Можлива реакція компанії</w:t>
            </w:r>
          </w:p>
        </w:tc>
      </w:tr>
      <w:tr w:rsidR="003836A2" w14:paraId="47D39202" w14:textId="77777777" w:rsidTr="00A739F0">
        <w:trPr>
          <w:jc w:val="center"/>
        </w:trPr>
        <w:tc>
          <w:tcPr>
            <w:tcW w:w="574" w:type="dxa"/>
          </w:tcPr>
          <w:p w14:paraId="1C91FACB"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w:t>
            </w:r>
          </w:p>
        </w:tc>
        <w:tc>
          <w:tcPr>
            <w:tcW w:w="2122" w:type="dxa"/>
          </w:tcPr>
          <w:p w14:paraId="274EEE60"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Конк</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уренція</w:t>
            </w:r>
          </w:p>
        </w:tc>
        <w:tc>
          <w:tcPr>
            <w:tcW w:w="3962" w:type="dxa"/>
          </w:tcPr>
          <w:p w14:paraId="1A1BAE4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Менша</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 xml:space="preserve"> ціна у конкурента, наявність аналогічної технології</w:t>
            </w:r>
          </w:p>
        </w:tc>
        <w:tc>
          <w:tcPr>
            <w:tcW w:w="2687" w:type="dxa"/>
          </w:tcPr>
          <w:p w14:paraId="32FA4FC9"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Від</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тік кліє</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нтів</w:t>
            </w:r>
          </w:p>
        </w:tc>
      </w:tr>
      <w:tr w:rsidR="003836A2" w14:paraId="683F74F4" w14:textId="77777777" w:rsidTr="00A739F0">
        <w:trPr>
          <w:jc w:val="center"/>
        </w:trPr>
        <w:tc>
          <w:tcPr>
            <w:tcW w:w="574" w:type="dxa"/>
          </w:tcPr>
          <w:p w14:paraId="1A953537"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2</w:t>
            </w:r>
          </w:p>
        </w:tc>
        <w:tc>
          <w:tcPr>
            <w:tcW w:w="2122" w:type="dxa"/>
          </w:tcPr>
          <w:p w14:paraId="6927345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Еко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номічний</w:t>
            </w:r>
          </w:p>
        </w:tc>
        <w:tc>
          <w:tcPr>
            <w:tcW w:w="3962" w:type="dxa"/>
          </w:tcPr>
          <w:p w14:paraId="200F60F2"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Економ</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ічний стан країни–виро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бника</w:t>
            </w:r>
          </w:p>
        </w:tc>
        <w:tc>
          <w:tcPr>
            <w:tcW w:w="2687" w:type="dxa"/>
          </w:tcPr>
          <w:p w14:paraId="0906E302"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Відм</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ова від про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дукту</w:t>
            </w:r>
          </w:p>
        </w:tc>
      </w:tr>
      <w:tr w:rsidR="003836A2" w14:paraId="3903A8F4" w14:textId="77777777" w:rsidTr="00A739F0">
        <w:trPr>
          <w:jc w:val="center"/>
        </w:trPr>
        <w:tc>
          <w:tcPr>
            <w:tcW w:w="574" w:type="dxa"/>
          </w:tcPr>
          <w:p w14:paraId="65769B71"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3</w:t>
            </w:r>
          </w:p>
        </w:tc>
        <w:tc>
          <w:tcPr>
            <w:tcW w:w="2122" w:type="dxa"/>
          </w:tcPr>
          <w:p w14:paraId="12361FFC"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Як</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ість</w:t>
            </w:r>
          </w:p>
        </w:tc>
        <w:tc>
          <w:tcPr>
            <w:tcW w:w="3962" w:type="dxa"/>
          </w:tcPr>
          <w:p w14:paraId="4175C988"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Не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якісний про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цес збирання приладу</w:t>
            </w:r>
          </w:p>
        </w:tc>
        <w:tc>
          <w:tcPr>
            <w:tcW w:w="2687" w:type="dxa"/>
          </w:tcPr>
          <w:p w14:paraId="5EC14F1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Відм</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ова від прод</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укту</w:t>
            </w:r>
          </w:p>
        </w:tc>
      </w:tr>
      <w:tr w:rsidR="003836A2" w14:paraId="37AD1CFB" w14:textId="77777777" w:rsidTr="00A739F0">
        <w:trPr>
          <w:jc w:val="center"/>
        </w:trPr>
        <w:tc>
          <w:tcPr>
            <w:tcW w:w="574" w:type="dxa"/>
          </w:tcPr>
          <w:p w14:paraId="5C7567B0"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4</w:t>
            </w:r>
          </w:p>
        </w:tc>
        <w:tc>
          <w:tcPr>
            <w:tcW w:w="2122" w:type="dxa"/>
          </w:tcPr>
          <w:p w14:paraId="1F17BCFB"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Вартість компл</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ектуючих</w:t>
            </w:r>
          </w:p>
        </w:tc>
        <w:tc>
          <w:tcPr>
            <w:tcW w:w="3962" w:type="dxa"/>
          </w:tcPr>
          <w:p w14:paraId="6CB9AE31"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Підвищення закупівельної вартості комплектуючих деталей</w:t>
            </w:r>
          </w:p>
        </w:tc>
        <w:tc>
          <w:tcPr>
            <w:tcW w:w="2687" w:type="dxa"/>
          </w:tcPr>
          <w:p w14:paraId="2A5C72CE"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Пошук нових постачал</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ьників, зміна матеріальної бази</w:t>
            </w:r>
          </w:p>
        </w:tc>
      </w:tr>
      <w:tr w:rsidR="003836A2" w14:paraId="0E563E47" w14:textId="77777777" w:rsidTr="00A739F0">
        <w:trPr>
          <w:jc w:val="center"/>
        </w:trPr>
        <w:tc>
          <w:tcPr>
            <w:tcW w:w="574" w:type="dxa"/>
          </w:tcPr>
          <w:p w14:paraId="073DA25A"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5</w:t>
            </w:r>
          </w:p>
        </w:tc>
        <w:tc>
          <w:tcPr>
            <w:tcW w:w="2122" w:type="dxa"/>
          </w:tcPr>
          <w:p w14:paraId="628A100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Патен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тні позови</w:t>
            </w:r>
          </w:p>
        </w:tc>
        <w:tc>
          <w:tcPr>
            <w:tcW w:w="3962" w:type="dxa"/>
          </w:tcPr>
          <w:p w14:paraId="65954191"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Позови від компаній – конкурентів</w:t>
            </w:r>
          </w:p>
        </w:tc>
        <w:tc>
          <w:tcPr>
            <w:tcW w:w="2687" w:type="dxa"/>
          </w:tcPr>
          <w:p w14:paraId="2A0148E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Відсто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ювання прав компанії</w:t>
            </w:r>
          </w:p>
        </w:tc>
      </w:tr>
    </w:tbl>
    <w:p w14:paraId="1D9FEF67" w14:textId="77777777" w:rsidR="00E536C1"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14:paraId="1BB01272" w14:textId="77777777" w:rsidR="003836A2" w:rsidRDefault="00E536C1"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3836A2">
        <w:rPr>
          <w:rFonts w:ascii="Times New Roman" w:hAnsi="Times New Roman" w:cs="Times New Roman"/>
          <w:color w:val="000000" w:themeColor="text1"/>
          <w:sz w:val="28"/>
          <w:szCs w:val="28"/>
          <w:lang w:val="uk-UA"/>
        </w:rPr>
        <w:t>Висновки: головним фактором загроз є конкуренція. Вже сформований ринок з існуючи</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ми технологічними рішеннями у даній га</w:t>
      </w:r>
      <w:r w:rsidR="00771F8D" w:rsidRPr="00D9190E">
        <w:rPr>
          <w:rFonts w:ascii="Times New Roman" w:hAnsi="Times New Roman" w:cs="Times New Roman"/>
          <w:noProof/>
          <w:sz w:val="2"/>
          <w:szCs w:val="2"/>
          <w:lang w:val="uk-UA"/>
        </w:rPr>
        <w:t>.</w:t>
      </w:r>
      <w:r w:rsidR="003836A2">
        <w:rPr>
          <w:rFonts w:ascii="Times New Roman" w:hAnsi="Times New Roman" w:cs="Times New Roman"/>
          <w:color w:val="000000" w:themeColor="text1"/>
          <w:sz w:val="28"/>
          <w:szCs w:val="28"/>
          <w:lang w:val="uk-UA"/>
        </w:rPr>
        <w:t>лузі, що мають певну</w:t>
      </w:r>
    </w:p>
    <w:p w14:paraId="4CC05297"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репутацію та ма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сштабні об’єми ви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робництва. Конкурентоспроможні компанії здатні впровадити аналогічну технологію та відбити частину клієнтів.</w:t>
      </w:r>
    </w:p>
    <w:p w14:paraId="092D4705" w14:textId="77777777" w:rsidR="003836A2" w:rsidRDefault="003836A2" w:rsidP="003836A2">
      <w:pPr>
        <w:rPr>
          <w:rFonts w:ascii="Times New Roman" w:eastAsia="Times New Roman" w:hAnsi="Times New Roman" w:cs="Times New Roman"/>
          <w:color w:val="000000" w:themeColor="text1"/>
          <w:sz w:val="28"/>
          <w:szCs w:val="28"/>
          <w:lang w:val="uk-UA" w:eastAsia="ru-RU"/>
        </w:rPr>
      </w:pPr>
    </w:p>
    <w:p w14:paraId="290A4E54"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7 Фактори можливостей</w:t>
      </w:r>
    </w:p>
    <w:tbl>
      <w:tblPr>
        <w:tblStyle w:val="ac"/>
        <w:tblW w:w="9923" w:type="dxa"/>
        <w:jc w:val="center"/>
        <w:tblLook w:val="04A0" w:firstRow="1" w:lastRow="0" w:firstColumn="1" w:lastColumn="0" w:noHBand="0" w:noVBand="1"/>
      </w:tblPr>
      <w:tblGrid>
        <w:gridCol w:w="988"/>
        <w:gridCol w:w="2268"/>
        <w:gridCol w:w="3260"/>
        <w:gridCol w:w="3407"/>
      </w:tblGrid>
      <w:tr w:rsidR="003836A2" w14:paraId="490CA26B" w14:textId="77777777" w:rsidTr="00A739F0">
        <w:trPr>
          <w:jc w:val="center"/>
        </w:trPr>
        <w:tc>
          <w:tcPr>
            <w:tcW w:w="988" w:type="dxa"/>
          </w:tcPr>
          <w:p w14:paraId="0B6BB93F"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 п/п</w:t>
            </w:r>
          </w:p>
        </w:tc>
        <w:tc>
          <w:tcPr>
            <w:tcW w:w="2268" w:type="dxa"/>
          </w:tcPr>
          <w:p w14:paraId="3EAE595D"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Фактор</w:t>
            </w:r>
          </w:p>
        </w:tc>
        <w:tc>
          <w:tcPr>
            <w:tcW w:w="3260" w:type="dxa"/>
          </w:tcPr>
          <w:p w14:paraId="41A71675"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Зміст можливості</w:t>
            </w:r>
          </w:p>
        </w:tc>
        <w:tc>
          <w:tcPr>
            <w:tcW w:w="3407" w:type="dxa"/>
          </w:tcPr>
          <w:p w14:paraId="42155FE5"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Можлива реакція компанії</w:t>
            </w:r>
          </w:p>
        </w:tc>
      </w:tr>
      <w:tr w:rsidR="003836A2" w14:paraId="496C6FEA" w14:textId="77777777" w:rsidTr="00A739F0">
        <w:trPr>
          <w:jc w:val="center"/>
        </w:trPr>
        <w:tc>
          <w:tcPr>
            <w:tcW w:w="988" w:type="dxa"/>
          </w:tcPr>
          <w:p w14:paraId="04BFAEA1"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w:t>
            </w:r>
          </w:p>
        </w:tc>
        <w:tc>
          <w:tcPr>
            <w:tcW w:w="2268" w:type="dxa"/>
          </w:tcPr>
          <w:p w14:paraId="489AFC1A"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Ріст зацікавлених у продукції</w:t>
            </w:r>
          </w:p>
        </w:tc>
        <w:tc>
          <w:tcPr>
            <w:tcW w:w="3260" w:type="dxa"/>
          </w:tcPr>
          <w:p w14:paraId="7CC65253"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Впровадження уніфікованої системи призведе до збільш</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ення кількості зацікавлених</w:t>
            </w:r>
          </w:p>
        </w:tc>
        <w:tc>
          <w:tcPr>
            <w:tcW w:w="3407" w:type="dxa"/>
          </w:tcPr>
          <w:p w14:paraId="5F513508"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Збільшення масштабів виробництва, розширення</w:t>
            </w:r>
          </w:p>
        </w:tc>
      </w:tr>
      <w:tr w:rsidR="003836A2" w14:paraId="2CB1602B" w14:textId="77777777" w:rsidTr="00A739F0">
        <w:trPr>
          <w:jc w:val="center"/>
        </w:trPr>
        <w:tc>
          <w:tcPr>
            <w:tcW w:w="988" w:type="dxa"/>
          </w:tcPr>
          <w:p w14:paraId="600E2F16"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2</w:t>
            </w:r>
          </w:p>
        </w:tc>
        <w:tc>
          <w:tcPr>
            <w:tcW w:w="2268" w:type="dxa"/>
          </w:tcPr>
          <w:p w14:paraId="1B3138FC"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Освоєння нових сфер</w:t>
            </w:r>
          </w:p>
        </w:tc>
        <w:tc>
          <w:tcPr>
            <w:tcW w:w="3260" w:type="dxa"/>
          </w:tcPr>
          <w:p w14:paraId="4A63D4CB"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Підвищення якісних характер</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истик призведе до збільшення діапазону сфер використання приладу</w:t>
            </w:r>
          </w:p>
        </w:tc>
        <w:tc>
          <w:tcPr>
            <w:tcW w:w="3407" w:type="dxa"/>
          </w:tcPr>
          <w:p w14:paraId="72E740E4"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Впровадження додаткових інноваційних систем на замовлення</w:t>
            </w:r>
          </w:p>
        </w:tc>
      </w:tr>
      <w:tr w:rsidR="003836A2" w14:paraId="5AFE9496" w14:textId="77777777" w:rsidTr="00A739F0">
        <w:trPr>
          <w:jc w:val="center"/>
        </w:trPr>
        <w:tc>
          <w:tcPr>
            <w:tcW w:w="988" w:type="dxa"/>
          </w:tcPr>
          <w:p w14:paraId="2BC3167B"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3</w:t>
            </w:r>
          </w:p>
        </w:tc>
        <w:tc>
          <w:tcPr>
            <w:tcW w:w="2268" w:type="dxa"/>
          </w:tcPr>
          <w:p w14:paraId="764243BF"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Індивідуальне замовлення</w:t>
            </w:r>
          </w:p>
        </w:tc>
        <w:tc>
          <w:tcPr>
            <w:tcW w:w="3260" w:type="dxa"/>
          </w:tcPr>
          <w:p w14:paraId="672DF922"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Потреба клієнта в оснащенні новими я</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костями відповідно до специф</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ічних умов експлуатації товару</w:t>
            </w:r>
          </w:p>
        </w:tc>
        <w:tc>
          <w:tcPr>
            <w:tcW w:w="3407" w:type="dxa"/>
          </w:tcPr>
          <w:p w14:paraId="69BB8C34"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Оцінка відношення прибутку до витрат, заключення контракту та погодження умов</w:t>
            </w:r>
          </w:p>
        </w:tc>
      </w:tr>
      <w:tr w:rsidR="003836A2" w14:paraId="4A048C1D" w14:textId="77777777" w:rsidTr="00A739F0">
        <w:trPr>
          <w:jc w:val="center"/>
        </w:trPr>
        <w:tc>
          <w:tcPr>
            <w:tcW w:w="988" w:type="dxa"/>
          </w:tcPr>
          <w:p w14:paraId="7397155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4</w:t>
            </w:r>
          </w:p>
        </w:tc>
        <w:tc>
          <w:tcPr>
            <w:tcW w:w="2268" w:type="dxa"/>
          </w:tcPr>
          <w:p w14:paraId="061A4BBA"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Унікальність</w:t>
            </w:r>
          </w:p>
        </w:tc>
        <w:tc>
          <w:tcPr>
            <w:tcW w:w="3260" w:type="dxa"/>
          </w:tcPr>
          <w:p w14:paraId="39D7DD23"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Ліцензійне виробництво</w:t>
            </w:r>
          </w:p>
        </w:tc>
        <w:tc>
          <w:tcPr>
            <w:tcW w:w="3407" w:type="dxa"/>
          </w:tcPr>
          <w:p w14:paraId="294B54E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Збільшення конкурентоспроможності компанії, створення уніфікованого продукту</w:t>
            </w:r>
          </w:p>
        </w:tc>
      </w:tr>
      <w:tr w:rsidR="003836A2" w14:paraId="098BD4C1" w14:textId="77777777" w:rsidTr="00A739F0">
        <w:trPr>
          <w:jc w:val="center"/>
        </w:trPr>
        <w:tc>
          <w:tcPr>
            <w:tcW w:w="988" w:type="dxa"/>
          </w:tcPr>
          <w:p w14:paraId="2B8013D8"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5</w:t>
            </w:r>
          </w:p>
        </w:tc>
        <w:tc>
          <w:tcPr>
            <w:tcW w:w="2268" w:type="dxa"/>
          </w:tcPr>
          <w:p w14:paraId="6B86211B"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Технологічність</w:t>
            </w:r>
          </w:p>
        </w:tc>
        <w:tc>
          <w:tcPr>
            <w:tcW w:w="3260" w:type="dxa"/>
          </w:tcPr>
          <w:p w14:paraId="13B0E845"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Підвищений рівень якості вимірювального процесу</w:t>
            </w:r>
          </w:p>
        </w:tc>
        <w:tc>
          <w:tcPr>
            <w:tcW w:w="3407" w:type="dxa"/>
          </w:tcPr>
          <w:p w14:paraId="04CB626E" w14:textId="77777777" w:rsidR="003836A2" w:rsidRPr="00B77C0D" w:rsidRDefault="003836A2" w:rsidP="00A739F0">
            <w:pPr>
              <w:pStyle w:val="HTML"/>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Впровадження нових інженерних рішень</w:t>
            </w:r>
          </w:p>
        </w:tc>
      </w:tr>
    </w:tbl>
    <w:p w14:paraId="546DABD5"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0E65DB4E" w14:textId="77777777" w:rsidR="004D1F9F"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Висновки: З табли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ці аналізу факторів можли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востей вид</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но шо </w:t>
      </w:r>
    </w:p>
    <w:p w14:paraId="749AF967"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збільшення кількості зацікавлених у товарі осіб призведе до росту потреби ринку, що в свою чергу призведе до збільшення обсягів виробництва та продажів. Це слугув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атиме пошто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вхом до збіл</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ьшення кі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лькості за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мовлень, розвитку в даній сфері, впро</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вадження інновацій та здобуття авторитету на ринку. В особливих ви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падках мож</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ливе в</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иробництво на замовлення із впрова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дженням або покращенням н</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еобхідних мет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рологічних характеристик в вимірювальну систему.</w:t>
      </w:r>
    </w:p>
    <w:p w14:paraId="785EDBDA" w14:textId="77777777" w:rsidR="00E536C1"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14:paraId="6A2528B6" w14:textId="77777777" w:rsidR="003836A2"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8 Фактори можливостей</w:t>
      </w:r>
    </w:p>
    <w:tbl>
      <w:tblPr>
        <w:tblStyle w:val="ac"/>
        <w:tblW w:w="10201" w:type="dxa"/>
        <w:jc w:val="center"/>
        <w:tblLook w:val="04A0" w:firstRow="1" w:lastRow="0" w:firstColumn="1" w:lastColumn="0" w:noHBand="0" w:noVBand="1"/>
      </w:tblPr>
      <w:tblGrid>
        <w:gridCol w:w="3006"/>
        <w:gridCol w:w="14"/>
        <w:gridCol w:w="3703"/>
        <w:gridCol w:w="31"/>
        <w:gridCol w:w="3447"/>
      </w:tblGrid>
      <w:tr w:rsidR="003836A2" w14:paraId="39FDCB17" w14:textId="77777777" w:rsidTr="00A739F0">
        <w:trPr>
          <w:trHeight w:val="607"/>
          <w:jc w:val="center"/>
        </w:trPr>
        <w:tc>
          <w:tcPr>
            <w:tcW w:w="3006" w:type="dxa"/>
          </w:tcPr>
          <w:p w14:paraId="2E97CB53"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Особливості конкурентного середовища</w:t>
            </w:r>
          </w:p>
        </w:tc>
        <w:tc>
          <w:tcPr>
            <w:tcW w:w="3717" w:type="dxa"/>
            <w:gridSpan w:val="2"/>
          </w:tcPr>
          <w:p w14:paraId="105FF6A3" w14:textId="77777777" w:rsidR="003836A2" w:rsidRPr="00B77C0D" w:rsidRDefault="003836A2" w:rsidP="00A739F0">
            <w:pPr>
              <w:pStyle w:val="HTML"/>
              <w:jc w:val="center"/>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В чому проявляється дана характеристика</w:t>
            </w:r>
          </w:p>
        </w:tc>
        <w:tc>
          <w:tcPr>
            <w:tcW w:w="3478" w:type="dxa"/>
            <w:gridSpan w:val="2"/>
          </w:tcPr>
          <w:p w14:paraId="4C8589A1"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Вплив на діяльність підприємства</w:t>
            </w:r>
          </w:p>
        </w:tc>
      </w:tr>
      <w:tr w:rsidR="003836A2" w:rsidRPr="004902E0" w14:paraId="1068D83A" w14:textId="77777777" w:rsidTr="00A739F0">
        <w:trPr>
          <w:trHeight w:val="807"/>
          <w:jc w:val="center"/>
        </w:trPr>
        <w:tc>
          <w:tcPr>
            <w:tcW w:w="3006" w:type="dxa"/>
          </w:tcPr>
          <w:p w14:paraId="586516E2"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1. Тип конкуренції – чиста конкуренція</w:t>
            </w:r>
          </w:p>
        </w:tc>
        <w:tc>
          <w:tcPr>
            <w:tcW w:w="3717" w:type="dxa"/>
            <w:gridSpan w:val="2"/>
          </w:tcPr>
          <w:p w14:paraId="392BBAA9"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Мала кількість постачальників пр</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одукту</w:t>
            </w:r>
          </w:p>
        </w:tc>
        <w:tc>
          <w:tcPr>
            <w:tcW w:w="3478" w:type="dxa"/>
            <w:gridSpan w:val="2"/>
          </w:tcPr>
          <w:p w14:paraId="5DA4C813"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вис</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 xml:space="preserve">ока якість </w:t>
            </w:r>
          </w:p>
          <w:p w14:paraId="159C6336"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конкурент</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на ціна</w:t>
            </w:r>
          </w:p>
          <w:p w14:paraId="2B96CE15"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впровадженн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я інновацій</w:t>
            </w:r>
          </w:p>
          <w:p w14:paraId="536CCFB3"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відп</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овідність ринку</w:t>
            </w:r>
          </w:p>
        </w:tc>
      </w:tr>
      <w:tr w:rsidR="003836A2" w14:paraId="4EAF954D" w14:textId="77777777" w:rsidTr="00A739F0">
        <w:trPr>
          <w:trHeight w:val="408"/>
          <w:jc w:val="center"/>
        </w:trPr>
        <w:tc>
          <w:tcPr>
            <w:tcW w:w="3006" w:type="dxa"/>
          </w:tcPr>
          <w:p w14:paraId="213BE684"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2. За рівнем конкурентної боротьби –</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 xml:space="preserve"> міжнародний</w:t>
            </w:r>
          </w:p>
        </w:tc>
        <w:tc>
          <w:tcPr>
            <w:tcW w:w="3717" w:type="dxa"/>
            <w:gridSpan w:val="2"/>
          </w:tcPr>
          <w:p w14:paraId="12070756"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Наявн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ість закордонних споживачів</w:t>
            </w:r>
          </w:p>
        </w:tc>
        <w:tc>
          <w:tcPr>
            <w:tcW w:w="3478" w:type="dxa"/>
            <w:gridSpan w:val="2"/>
          </w:tcPr>
          <w:p w14:paraId="32B11641"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Міжнародний ринок</w:t>
            </w:r>
          </w:p>
        </w:tc>
      </w:tr>
      <w:tr w:rsidR="003836A2" w14:paraId="1FB5FB96" w14:textId="77777777" w:rsidTr="00A739F0">
        <w:trPr>
          <w:trHeight w:val="397"/>
          <w:jc w:val="center"/>
        </w:trPr>
        <w:tc>
          <w:tcPr>
            <w:tcW w:w="3006" w:type="dxa"/>
          </w:tcPr>
          <w:p w14:paraId="40FF9512"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xml:space="preserve">3. За галузевою ознакою </w:t>
            </w:r>
          </w:p>
          <w:p w14:paraId="2806B52C"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міжгалу</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зева</w:t>
            </w:r>
          </w:p>
        </w:tc>
        <w:tc>
          <w:tcPr>
            <w:tcW w:w="3717" w:type="dxa"/>
            <w:gridSpan w:val="2"/>
          </w:tcPr>
          <w:p w14:paraId="24612676"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Використання у різних сферах промисловості</w:t>
            </w:r>
          </w:p>
        </w:tc>
        <w:tc>
          <w:tcPr>
            <w:tcW w:w="3478" w:type="dxa"/>
            <w:gridSpan w:val="2"/>
          </w:tcPr>
          <w:p w14:paraId="3E0D4FAA"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en-US"/>
              </w:rPr>
              <w:t>PR</w:t>
            </w:r>
            <w:r w:rsidRPr="00B77C0D">
              <w:rPr>
                <w:rFonts w:ascii="Times New Roman" w:hAnsi="Times New Roman" w:cs="Times New Roman"/>
                <w:color w:val="000000" w:themeColor="text1"/>
                <w:sz w:val="24"/>
                <w:szCs w:val="24"/>
                <w:lang w:val="uk-UA"/>
              </w:rPr>
              <w:t>-кампанія та менеджмент по залученню клієнтів</w:t>
            </w:r>
          </w:p>
        </w:tc>
      </w:tr>
      <w:tr w:rsidR="003836A2" w:rsidRPr="004902E0" w14:paraId="69DB955D" w14:textId="77777777" w:rsidTr="00A739F0">
        <w:trPr>
          <w:trHeight w:val="434"/>
          <w:jc w:val="center"/>
        </w:trPr>
        <w:tc>
          <w:tcPr>
            <w:tcW w:w="3020" w:type="dxa"/>
            <w:gridSpan w:val="2"/>
          </w:tcPr>
          <w:p w14:paraId="23816044"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Pr>
                <w:rFonts w:asciiTheme="minorHAnsi" w:eastAsiaTheme="minorHAnsi" w:hAnsiTheme="minorHAnsi" w:cstheme="minorBidi"/>
                <w:sz w:val="22"/>
                <w:szCs w:val="22"/>
                <w:lang w:eastAsia="en-US"/>
              </w:rPr>
              <w:br w:type="page"/>
            </w:r>
            <w:r w:rsidRPr="00B77C0D">
              <w:rPr>
                <w:rFonts w:ascii="Times New Roman" w:hAnsi="Times New Roman" w:cs="Times New Roman"/>
                <w:color w:val="000000" w:themeColor="text1"/>
                <w:sz w:val="24"/>
                <w:szCs w:val="24"/>
                <w:lang w:val="uk-UA"/>
              </w:rPr>
              <w:t>4. Конкурен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ція за видами товарів: товарно – видова</w:t>
            </w:r>
          </w:p>
        </w:tc>
        <w:tc>
          <w:tcPr>
            <w:tcW w:w="3734" w:type="dxa"/>
            <w:gridSpan w:val="2"/>
          </w:tcPr>
          <w:p w14:paraId="3556E214"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Один вид пропонованого товару</w:t>
            </w:r>
          </w:p>
        </w:tc>
        <w:tc>
          <w:tcPr>
            <w:tcW w:w="3447" w:type="dxa"/>
          </w:tcPr>
          <w:p w14:paraId="612BD6C8"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Адаптація д</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 ринкових умов та клієнтоорієнтовність компанії</w:t>
            </w:r>
          </w:p>
        </w:tc>
      </w:tr>
      <w:tr w:rsidR="003836A2" w14:paraId="7306FB7F" w14:textId="77777777" w:rsidTr="00A739F0">
        <w:trPr>
          <w:trHeight w:val="634"/>
          <w:jc w:val="center"/>
        </w:trPr>
        <w:tc>
          <w:tcPr>
            <w:tcW w:w="3020" w:type="dxa"/>
            <w:gridSpan w:val="2"/>
          </w:tcPr>
          <w:p w14:paraId="27FE0167"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5.За характером конкурен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тних переваг</w:t>
            </w:r>
          </w:p>
          <w:p w14:paraId="5688A67B"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 xml:space="preserve"> – цінова</w:t>
            </w:r>
          </w:p>
        </w:tc>
        <w:tc>
          <w:tcPr>
            <w:tcW w:w="3734" w:type="dxa"/>
            <w:gridSpan w:val="2"/>
          </w:tcPr>
          <w:p w14:paraId="5367A342"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Вартість зале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жить від характеристик точності</w:t>
            </w:r>
          </w:p>
        </w:tc>
        <w:tc>
          <w:tcPr>
            <w:tcW w:w="3447" w:type="dxa"/>
          </w:tcPr>
          <w:p w14:paraId="49EF0E5E"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Пошук вигідного по</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стачальника компонентів</w:t>
            </w:r>
          </w:p>
        </w:tc>
      </w:tr>
      <w:tr w:rsidR="003836A2" w14:paraId="0F32E952" w14:textId="77777777" w:rsidTr="00A739F0">
        <w:trPr>
          <w:trHeight w:val="434"/>
          <w:jc w:val="center"/>
        </w:trPr>
        <w:tc>
          <w:tcPr>
            <w:tcW w:w="3020" w:type="dxa"/>
            <w:gridSpan w:val="2"/>
          </w:tcPr>
          <w:p w14:paraId="6DEB1EAF"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6. За інте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нсивністю – марочна</w:t>
            </w:r>
          </w:p>
        </w:tc>
        <w:tc>
          <w:tcPr>
            <w:tcW w:w="3734" w:type="dxa"/>
            <w:gridSpan w:val="2"/>
          </w:tcPr>
          <w:p w14:paraId="700520F9"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Вибір постачал</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ьника по бренду</w:t>
            </w:r>
          </w:p>
        </w:tc>
        <w:tc>
          <w:tcPr>
            <w:tcW w:w="3447" w:type="dxa"/>
          </w:tcPr>
          <w:p w14:paraId="0FCEE4F9"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Рекла</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мна кампанія бренду</w:t>
            </w:r>
          </w:p>
        </w:tc>
      </w:tr>
    </w:tbl>
    <w:p w14:paraId="2F2D9F7E"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044C812A" w14:textId="77777777" w:rsidR="003836A2" w:rsidRDefault="003836A2" w:rsidP="00E536C1">
      <w:pPr>
        <w:pStyle w:val="HTML"/>
        <w:shd w:val="clear" w:color="auto" w:fill="FFFFFF"/>
        <w:spacing w:line="384"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Висновки: В резу</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льтаті аналізу факторі</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 можли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востей видно </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шо рівень конкуретної борот</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ьби носить міжнародний характер із міжгалузевою ознакою. В даному випадку має м</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ісце видова</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 конкур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енція за видами товарів. На ринку присутня чиста конкуренція чер</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ез неможли</w:t>
      </w:r>
      <w:r w:rsidR="00771F8D"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вість впливу гравців на ціну.</w:t>
      </w:r>
    </w:p>
    <w:p w14:paraId="0603DA50"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5CDAEF6D" w14:textId="77777777" w:rsidR="00E536C1" w:rsidRDefault="00E536C1"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5620038F" w14:textId="77777777" w:rsidR="00E536C1" w:rsidRDefault="00E536C1"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2535726C" w14:textId="77777777" w:rsidR="00E536C1" w:rsidRDefault="00E536C1"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p>
    <w:p w14:paraId="0E735B2D"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Таблиця </w:t>
      </w:r>
      <w:r w:rsidR="00F4778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9 Аналіз конкуренції в галузі за М. Портером</w:t>
      </w:r>
    </w:p>
    <w:tbl>
      <w:tblPr>
        <w:tblStyle w:val="ac"/>
        <w:tblW w:w="10201" w:type="dxa"/>
        <w:jc w:val="center"/>
        <w:tblLayout w:type="fixed"/>
        <w:tblLook w:val="04A0" w:firstRow="1" w:lastRow="0" w:firstColumn="1" w:lastColumn="0" w:noHBand="0" w:noVBand="1"/>
      </w:tblPr>
      <w:tblGrid>
        <w:gridCol w:w="714"/>
        <w:gridCol w:w="1701"/>
        <w:gridCol w:w="1701"/>
        <w:gridCol w:w="2552"/>
        <w:gridCol w:w="1843"/>
        <w:gridCol w:w="1690"/>
      </w:tblGrid>
      <w:tr w:rsidR="003836A2" w14:paraId="186C1038" w14:textId="77777777" w:rsidTr="00A739F0">
        <w:trPr>
          <w:jc w:val="center"/>
        </w:trPr>
        <w:tc>
          <w:tcPr>
            <w:tcW w:w="714" w:type="dxa"/>
            <w:vMerge w:val="restart"/>
          </w:tcPr>
          <w:p w14:paraId="7A7D7AD3"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p>
          <w:p w14:paraId="3ADDFAAC"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p>
          <w:p w14:paraId="70E66270"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Складові аналізу</w:t>
            </w:r>
          </w:p>
        </w:tc>
        <w:tc>
          <w:tcPr>
            <w:tcW w:w="1701" w:type="dxa"/>
          </w:tcPr>
          <w:p w14:paraId="515B473E"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Прямі конкуренти</w:t>
            </w:r>
          </w:p>
        </w:tc>
        <w:tc>
          <w:tcPr>
            <w:tcW w:w="1701" w:type="dxa"/>
          </w:tcPr>
          <w:p w14:paraId="35C8E65F"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Потенційні конкуренти</w:t>
            </w:r>
          </w:p>
        </w:tc>
        <w:tc>
          <w:tcPr>
            <w:tcW w:w="2552" w:type="dxa"/>
          </w:tcPr>
          <w:p w14:paraId="773AA3F9"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Постачальники</w:t>
            </w:r>
          </w:p>
        </w:tc>
        <w:tc>
          <w:tcPr>
            <w:tcW w:w="1843" w:type="dxa"/>
          </w:tcPr>
          <w:p w14:paraId="1FB18304"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Клієнти</w:t>
            </w:r>
          </w:p>
        </w:tc>
        <w:tc>
          <w:tcPr>
            <w:tcW w:w="1690" w:type="dxa"/>
          </w:tcPr>
          <w:p w14:paraId="77FBF828"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Товари – замінники</w:t>
            </w:r>
          </w:p>
        </w:tc>
      </w:tr>
      <w:tr w:rsidR="003836A2" w14:paraId="47CFF207" w14:textId="77777777" w:rsidTr="00A739F0">
        <w:trPr>
          <w:jc w:val="center"/>
        </w:trPr>
        <w:tc>
          <w:tcPr>
            <w:tcW w:w="714" w:type="dxa"/>
            <w:vMerge/>
          </w:tcPr>
          <w:p w14:paraId="04B6E739"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p>
        </w:tc>
        <w:tc>
          <w:tcPr>
            <w:tcW w:w="1701" w:type="dxa"/>
          </w:tcPr>
          <w:p w14:paraId="77D135FE" w14:textId="77777777" w:rsidR="003836A2" w:rsidRPr="00B77C0D" w:rsidRDefault="003836A2" w:rsidP="00A739F0">
            <w:pPr>
              <w:pStyle w:val="HTML"/>
              <w:jc w:val="center"/>
              <w:rPr>
                <w:rFonts w:ascii="Times New Roman" w:hAnsi="Times New Roman" w:cs="Times New Roman"/>
                <w:color w:val="000000" w:themeColor="text1"/>
                <w:sz w:val="24"/>
                <w:szCs w:val="24"/>
                <w:lang w:val="en-US"/>
              </w:rPr>
            </w:pPr>
          </w:p>
          <w:p w14:paraId="30114BA2" w14:textId="77777777" w:rsidR="003836A2" w:rsidRPr="00B77C0D" w:rsidRDefault="003836A2" w:rsidP="00A739F0">
            <w:pPr>
              <w:pStyle w:val="HTML"/>
              <w:jc w:val="center"/>
              <w:rPr>
                <w:rFonts w:ascii="Times New Roman" w:hAnsi="Times New Roman" w:cs="Times New Roman"/>
                <w:color w:val="000000" w:themeColor="text1"/>
                <w:sz w:val="24"/>
                <w:szCs w:val="24"/>
                <w:lang w:val="en-US"/>
              </w:rPr>
            </w:pPr>
            <w:r w:rsidRPr="00B77C0D">
              <w:rPr>
                <w:rFonts w:ascii="Times New Roman" w:hAnsi="Times New Roman" w:cs="Times New Roman"/>
                <w:color w:val="000000" w:themeColor="text1"/>
                <w:sz w:val="24"/>
                <w:szCs w:val="24"/>
                <w:lang w:val="en-US"/>
              </w:rPr>
              <w:t>HBM</w:t>
            </w:r>
          </w:p>
          <w:p w14:paraId="228F5128" w14:textId="77777777" w:rsidR="003836A2" w:rsidRPr="00B77C0D" w:rsidRDefault="003836A2" w:rsidP="00A739F0">
            <w:pPr>
              <w:pStyle w:val="HTML"/>
              <w:jc w:val="center"/>
              <w:rPr>
                <w:rFonts w:ascii="Times New Roman" w:hAnsi="Times New Roman" w:cs="Times New Roman"/>
                <w:color w:val="000000" w:themeColor="text1"/>
                <w:sz w:val="24"/>
                <w:szCs w:val="24"/>
                <w:lang w:val="en-US"/>
              </w:rPr>
            </w:pPr>
            <w:r w:rsidRPr="00B77C0D">
              <w:rPr>
                <w:rFonts w:ascii="Times New Roman" w:hAnsi="Times New Roman" w:cs="Times New Roman"/>
                <w:color w:val="000000" w:themeColor="text1"/>
                <w:sz w:val="24"/>
                <w:szCs w:val="24"/>
                <w:lang w:val="en-US"/>
              </w:rPr>
              <w:t>Mettler Tolledo</w:t>
            </w:r>
          </w:p>
        </w:tc>
        <w:tc>
          <w:tcPr>
            <w:tcW w:w="1701" w:type="dxa"/>
          </w:tcPr>
          <w:p w14:paraId="6F29340F"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Веда</w:t>
            </w:r>
          </w:p>
          <w:p w14:paraId="1ABF1D0F"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Тензо – М</w:t>
            </w:r>
          </w:p>
          <w:p w14:paraId="30CA9ACC" w14:textId="77777777" w:rsidR="003836A2" w:rsidRPr="00B77C0D" w:rsidRDefault="003836A2" w:rsidP="00A739F0">
            <w:pPr>
              <w:pStyle w:val="HTML"/>
              <w:jc w:val="center"/>
              <w:rPr>
                <w:rFonts w:ascii="Times New Roman" w:hAnsi="Times New Roman" w:cs="Times New Roman"/>
                <w:color w:val="000000" w:themeColor="text1"/>
                <w:sz w:val="24"/>
                <w:szCs w:val="24"/>
              </w:rPr>
            </w:pPr>
            <w:r w:rsidRPr="00B77C0D">
              <w:rPr>
                <w:rFonts w:ascii="Times New Roman" w:hAnsi="Times New Roman" w:cs="Times New Roman"/>
                <w:color w:val="000000" w:themeColor="text1"/>
                <w:sz w:val="24"/>
                <w:szCs w:val="24"/>
              </w:rPr>
              <w:t>Техн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rPr>
              <w:t>оВаги</w:t>
            </w:r>
          </w:p>
          <w:p w14:paraId="67A14F7C" w14:textId="77777777" w:rsidR="003836A2" w:rsidRPr="00B77C0D" w:rsidRDefault="003836A2" w:rsidP="00A739F0">
            <w:pPr>
              <w:pStyle w:val="HTML"/>
              <w:jc w:val="center"/>
              <w:rPr>
                <w:rFonts w:ascii="Times New Roman" w:hAnsi="Times New Roman" w:cs="Times New Roman"/>
                <w:color w:val="000000" w:themeColor="text1"/>
                <w:sz w:val="24"/>
                <w:szCs w:val="24"/>
              </w:rPr>
            </w:pPr>
            <w:r w:rsidRPr="00B77C0D">
              <w:rPr>
                <w:rFonts w:ascii="Times New Roman" w:hAnsi="Times New Roman" w:cs="Times New Roman"/>
                <w:color w:val="000000" w:themeColor="text1"/>
                <w:sz w:val="24"/>
                <w:szCs w:val="24"/>
                <w:lang w:val="en-US"/>
              </w:rPr>
              <w:t>Keli</w:t>
            </w:r>
            <w:r w:rsidRPr="00B77C0D">
              <w:rPr>
                <w:rFonts w:ascii="Times New Roman" w:hAnsi="Times New Roman" w:cs="Times New Roman"/>
                <w:color w:val="000000" w:themeColor="text1"/>
                <w:sz w:val="24"/>
                <w:szCs w:val="24"/>
              </w:rPr>
              <w:t xml:space="preserve"> </w:t>
            </w:r>
            <w:r w:rsidRPr="00B77C0D">
              <w:rPr>
                <w:rFonts w:ascii="Times New Roman" w:hAnsi="Times New Roman" w:cs="Times New Roman"/>
                <w:color w:val="000000" w:themeColor="text1"/>
                <w:sz w:val="24"/>
                <w:szCs w:val="24"/>
                <w:lang w:val="en-US"/>
              </w:rPr>
              <w:t>ST</w:t>
            </w:r>
          </w:p>
          <w:p w14:paraId="32733DE9" w14:textId="77777777" w:rsidR="003836A2" w:rsidRPr="00B77C0D" w:rsidRDefault="003836A2" w:rsidP="00A739F0">
            <w:pPr>
              <w:pStyle w:val="HTML"/>
              <w:jc w:val="center"/>
              <w:rPr>
                <w:rFonts w:ascii="Times New Roman" w:hAnsi="Times New Roman" w:cs="Times New Roman"/>
                <w:color w:val="000000" w:themeColor="text1"/>
                <w:sz w:val="24"/>
                <w:szCs w:val="24"/>
                <w:lang w:val="en-US"/>
              </w:rPr>
            </w:pPr>
            <w:r w:rsidRPr="00B77C0D">
              <w:rPr>
                <w:rFonts w:ascii="Times New Roman" w:hAnsi="Times New Roman" w:cs="Times New Roman"/>
                <w:color w:val="000000" w:themeColor="text1"/>
                <w:sz w:val="24"/>
                <w:szCs w:val="24"/>
                <w:lang w:val="en-US"/>
              </w:rPr>
              <w:t>Zemic</w:t>
            </w:r>
          </w:p>
        </w:tc>
        <w:tc>
          <w:tcPr>
            <w:tcW w:w="2552" w:type="dxa"/>
          </w:tcPr>
          <w:p w14:paraId="0A1AE2C6"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proofErr w:type="gramStart"/>
            <w:r w:rsidRPr="00B77C0D">
              <w:rPr>
                <w:rFonts w:ascii="Times New Roman" w:hAnsi="Times New Roman" w:cs="Times New Roman"/>
                <w:color w:val="000000" w:themeColor="text1"/>
                <w:sz w:val="24"/>
                <w:szCs w:val="24"/>
                <w:lang w:val="en-US"/>
              </w:rPr>
              <w:t>ST</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en-US"/>
              </w:rPr>
              <w:t>Microele</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en-US"/>
              </w:rPr>
              <w:t>ctronics</w:t>
            </w:r>
            <w:proofErr w:type="gramEnd"/>
            <w:r w:rsidRPr="00B77C0D">
              <w:rPr>
                <w:rFonts w:ascii="Times New Roman" w:hAnsi="Times New Roman" w:cs="Times New Roman"/>
                <w:color w:val="000000" w:themeColor="text1"/>
                <w:sz w:val="24"/>
                <w:szCs w:val="24"/>
                <w:lang w:val="uk-UA"/>
              </w:rPr>
              <w:t xml:space="preserve">, </w:t>
            </w:r>
            <w:r w:rsidRPr="00B77C0D">
              <w:rPr>
                <w:rFonts w:ascii="Times New Roman" w:hAnsi="Times New Roman" w:cs="Times New Roman"/>
                <w:color w:val="000000" w:themeColor="text1"/>
                <w:sz w:val="24"/>
                <w:szCs w:val="24"/>
                <w:lang w:val="en-US"/>
              </w:rPr>
              <w:t xml:space="preserve">Analog </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en-US"/>
              </w:rPr>
              <w:t>Devices</w:t>
            </w:r>
            <w:r w:rsidRPr="00B77C0D">
              <w:rPr>
                <w:rFonts w:ascii="Times New Roman" w:hAnsi="Times New Roman" w:cs="Times New Roman"/>
                <w:color w:val="000000" w:themeColor="text1"/>
                <w:sz w:val="24"/>
                <w:szCs w:val="24"/>
                <w:lang w:val="uk-UA"/>
              </w:rPr>
              <w:t>, Радар, Луч</w:t>
            </w:r>
            <w:r w:rsidR="00771F8D" w:rsidRPr="00D9190E">
              <w:rPr>
                <w:rFonts w:ascii="Times New Roman" w:hAnsi="Times New Roman" w:cs="Times New Roman"/>
                <w:noProof/>
                <w:sz w:val="2"/>
                <w:szCs w:val="2"/>
                <w:lang w:val="uk-UA"/>
              </w:rPr>
              <w:t>.</w:t>
            </w:r>
          </w:p>
        </w:tc>
        <w:tc>
          <w:tcPr>
            <w:tcW w:w="1843" w:type="dxa"/>
          </w:tcPr>
          <w:p w14:paraId="447A7236"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Металургійні та б</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удівельні заводи, транспортні кампанії</w:t>
            </w:r>
          </w:p>
        </w:tc>
        <w:tc>
          <w:tcPr>
            <w:tcW w:w="1690" w:type="dxa"/>
          </w:tcPr>
          <w:p w14:paraId="287C68DF"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Тензометричні ваги з систе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мою часткової компенсації температурної похибки</w:t>
            </w:r>
          </w:p>
        </w:tc>
      </w:tr>
      <w:tr w:rsidR="003836A2" w14:paraId="45EBB943" w14:textId="77777777" w:rsidTr="00A739F0">
        <w:trPr>
          <w:jc w:val="center"/>
        </w:trPr>
        <w:tc>
          <w:tcPr>
            <w:tcW w:w="714" w:type="dxa"/>
          </w:tcPr>
          <w:p w14:paraId="0F84C72B" w14:textId="77777777" w:rsidR="003836A2" w:rsidRPr="00B77C0D" w:rsidRDefault="003836A2" w:rsidP="00A739F0">
            <w:pPr>
              <w:pStyle w:val="HTML"/>
              <w:jc w:val="both"/>
              <w:rPr>
                <w:rFonts w:ascii="Times New Roman" w:hAnsi="Times New Roman" w:cs="Times New Roman"/>
                <w:i/>
                <w:color w:val="000000" w:themeColor="text1"/>
                <w:sz w:val="24"/>
                <w:szCs w:val="24"/>
                <w:lang w:val="uk-UA"/>
              </w:rPr>
            </w:pPr>
            <w:r w:rsidRPr="00B77C0D">
              <w:rPr>
                <w:rFonts w:ascii="Times New Roman" w:hAnsi="Times New Roman" w:cs="Times New Roman"/>
                <w:i/>
                <w:color w:val="000000" w:themeColor="text1"/>
                <w:sz w:val="24"/>
                <w:szCs w:val="24"/>
                <w:lang w:val="uk-UA"/>
              </w:rPr>
              <w:t>Висновки</w:t>
            </w:r>
          </w:p>
        </w:tc>
        <w:tc>
          <w:tcPr>
            <w:tcW w:w="1701" w:type="dxa"/>
          </w:tcPr>
          <w:p w14:paraId="73D9812D"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Конкуренція слабо виражена в зв’яз</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ку із відсутністю подібної системи</w:t>
            </w:r>
          </w:p>
        </w:tc>
        <w:tc>
          <w:tcPr>
            <w:tcW w:w="1701" w:type="dxa"/>
          </w:tcPr>
          <w:p w14:paraId="7A3DA344"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Вихід на ринок відносн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о простий, наявні потен</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ційні конкуренти</w:t>
            </w:r>
          </w:p>
        </w:tc>
        <w:tc>
          <w:tcPr>
            <w:tcW w:w="2552" w:type="dxa"/>
          </w:tcPr>
          <w:p w14:paraId="29AD54BA" w14:textId="77777777" w:rsidR="003836A2" w:rsidRPr="00B77C0D" w:rsidRDefault="003836A2" w:rsidP="00A739F0">
            <w:pPr>
              <w:pStyle w:val="HTML"/>
              <w:jc w:val="center"/>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Постачальники не мають ке</w:t>
            </w:r>
            <w:r w:rsidR="00771F8D" w:rsidRPr="00D9190E">
              <w:rPr>
                <w:rFonts w:ascii="Times New Roman" w:hAnsi="Times New Roman" w:cs="Times New Roman"/>
                <w:noProof/>
                <w:sz w:val="2"/>
                <w:szCs w:val="2"/>
                <w:lang w:val="uk-UA"/>
              </w:rPr>
              <w:t>.</w:t>
            </w:r>
            <w:r w:rsidRPr="00B77C0D">
              <w:rPr>
                <w:rFonts w:ascii="Times New Roman" w:hAnsi="Times New Roman" w:cs="Times New Roman"/>
                <w:color w:val="000000" w:themeColor="text1"/>
                <w:sz w:val="24"/>
                <w:szCs w:val="24"/>
                <w:lang w:val="uk-UA"/>
              </w:rPr>
              <w:t>рувати ціною товару або послуги на ринку</w:t>
            </w:r>
          </w:p>
        </w:tc>
        <w:tc>
          <w:tcPr>
            <w:tcW w:w="1843" w:type="dxa"/>
          </w:tcPr>
          <w:p w14:paraId="79982222"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Клієнти не диктують умови через велику зацікавленість у товарі</w:t>
            </w:r>
          </w:p>
        </w:tc>
        <w:tc>
          <w:tcPr>
            <w:tcW w:w="1690" w:type="dxa"/>
          </w:tcPr>
          <w:p w14:paraId="5C6265E4" w14:textId="77777777" w:rsidR="003836A2" w:rsidRPr="00B77C0D" w:rsidRDefault="003836A2" w:rsidP="00A739F0">
            <w:pPr>
              <w:pStyle w:val="HTML"/>
              <w:jc w:val="both"/>
              <w:rPr>
                <w:rFonts w:ascii="Times New Roman" w:hAnsi="Times New Roman" w:cs="Times New Roman"/>
                <w:color w:val="000000" w:themeColor="text1"/>
                <w:sz w:val="24"/>
                <w:szCs w:val="24"/>
                <w:lang w:val="uk-UA"/>
              </w:rPr>
            </w:pPr>
            <w:r w:rsidRPr="00B77C0D">
              <w:rPr>
                <w:rFonts w:ascii="Times New Roman" w:hAnsi="Times New Roman" w:cs="Times New Roman"/>
                <w:color w:val="000000" w:themeColor="text1"/>
                <w:sz w:val="24"/>
                <w:szCs w:val="24"/>
                <w:lang w:val="uk-UA"/>
              </w:rPr>
              <w:t>Товари не в змозі забезпечити необхідні показники точності вимірювань в нестандартних умовах</w:t>
            </w:r>
          </w:p>
        </w:tc>
      </w:tr>
    </w:tbl>
    <w:p w14:paraId="7F2F2C95" w14:textId="77777777" w:rsidR="003836A2" w:rsidRDefault="003836A2" w:rsidP="003836A2">
      <w:pPr>
        <w:rPr>
          <w:rFonts w:ascii="Times New Roman" w:hAnsi="Times New Roman" w:cs="Times New Roman"/>
          <w:color w:val="000000" w:themeColor="text1"/>
          <w:sz w:val="28"/>
          <w:szCs w:val="28"/>
          <w:lang w:val="uk-UA"/>
        </w:rPr>
      </w:pPr>
    </w:p>
    <w:p w14:paraId="4FCE49E3" w14:textId="77777777" w:rsidR="003836A2" w:rsidRDefault="003836A2" w:rsidP="003836A2">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w:t>
      </w:r>
      <w:r w:rsidR="00F4778A">
        <w:rPr>
          <w:rFonts w:ascii="Times New Roman" w:hAnsi="Times New Roman" w:cs="Times New Roman"/>
          <w:color w:val="000000" w:themeColor="text1"/>
          <w:sz w:val="28"/>
          <w:szCs w:val="28"/>
          <w:lang w:val="uk-UA"/>
        </w:rPr>
        <w:t>20</w:t>
      </w:r>
      <w:r>
        <w:rPr>
          <w:rFonts w:ascii="Times New Roman" w:hAnsi="Times New Roman" w:cs="Times New Roman"/>
          <w:color w:val="000000" w:themeColor="text1"/>
          <w:sz w:val="28"/>
          <w:szCs w:val="28"/>
          <w:lang w:val="uk-UA"/>
        </w:rPr>
        <w:t xml:space="preserve"> Обґрунтування факторів конкурентоспроможності</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975"/>
        <w:gridCol w:w="5665"/>
      </w:tblGrid>
      <w:tr w:rsidR="003836A2" w:rsidRPr="00C32E62" w14:paraId="25671D1D" w14:textId="77777777" w:rsidTr="00A739F0">
        <w:trPr>
          <w:trHeight w:val="827"/>
          <w:jc w:val="center"/>
        </w:trPr>
        <w:tc>
          <w:tcPr>
            <w:tcW w:w="1109" w:type="dxa"/>
          </w:tcPr>
          <w:p w14:paraId="37F569C0" w14:textId="77777777" w:rsidR="003836A2" w:rsidRPr="00B77C0D" w:rsidRDefault="003836A2" w:rsidP="00A739F0">
            <w:pPr>
              <w:pStyle w:val="TableParagraph"/>
              <w:spacing w:before="3"/>
              <w:rPr>
                <w:sz w:val="24"/>
                <w:szCs w:val="24"/>
              </w:rPr>
            </w:pPr>
          </w:p>
          <w:p w14:paraId="5CE6ADE2" w14:textId="77777777" w:rsidR="003836A2" w:rsidRPr="00B77C0D" w:rsidRDefault="003836A2" w:rsidP="00A739F0">
            <w:pPr>
              <w:pStyle w:val="TableParagraph"/>
              <w:ind w:left="236" w:right="230"/>
              <w:jc w:val="center"/>
              <w:rPr>
                <w:i/>
                <w:sz w:val="24"/>
                <w:szCs w:val="24"/>
              </w:rPr>
            </w:pPr>
            <w:r w:rsidRPr="00B77C0D">
              <w:rPr>
                <w:i/>
                <w:sz w:val="24"/>
                <w:szCs w:val="24"/>
              </w:rPr>
              <w:t>№ n/n</w:t>
            </w:r>
          </w:p>
        </w:tc>
        <w:tc>
          <w:tcPr>
            <w:tcW w:w="2975" w:type="dxa"/>
          </w:tcPr>
          <w:p w14:paraId="18A9ADB7" w14:textId="77777777" w:rsidR="003836A2" w:rsidRPr="00B77C0D" w:rsidRDefault="003836A2" w:rsidP="00A739F0">
            <w:pPr>
              <w:pStyle w:val="TableParagraph"/>
              <w:spacing w:before="128"/>
              <w:ind w:left="105" w:firstLine="960"/>
              <w:rPr>
                <w:i/>
                <w:sz w:val="24"/>
                <w:szCs w:val="24"/>
                <w:lang w:val="uk-UA"/>
              </w:rPr>
            </w:pPr>
            <w:r w:rsidRPr="00B77C0D">
              <w:rPr>
                <w:i/>
                <w:sz w:val="24"/>
                <w:szCs w:val="24"/>
                <w:lang w:val="uk-UA"/>
              </w:rPr>
              <w:t>Фактор конкурентоспроможності</w:t>
            </w:r>
          </w:p>
        </w:tc>
        <w:tc>
          <w:tcPr>
            <w:tcW w:w="5665" w:type="dxa"/>
          </w:tcPr>
          <w:p w14:paraId="407A0D90" w14:textId="77777777" w:rsidR="003836A2" w:rsidRPr="00B77C0D" w:rsidRDefault="003836A2" w:rsidP="00A739F0">
            <w:pPr>
              <w:pStyle w:val="TableParagraph"/>
              <w:ind w:left="323" w:right="318"/>
              <w:jc w:val="center"/>
              <w:rPr>
                <w:i/>
                <w:sz w:val="24"/>
                <w:szCs w:val="24"/>
                <w:lang w:val="uk-UA"/>
              </w:rPr>
            </w:pPr>
            <w:r w:rsidRPr="00B77C0D">
              <w:rPr>
                <w:i/>
                <w:sz w:val="24"/>
                <w:szCs w:val="24"/>
                <w:lang w:val="uk-UA"/>
              </w:rPr>
              <w:t>Обґрунтування</w:t>
            </w:r>
          </w:p>
        </w:tc>
      </w:tr>
      <w:tr w:rsidR="003836A2" w:rsidRPr="00C32E62" w14:paraId="4ADD3C8A" w14:textId="77777777" w:rsidTr="00A739F0">
        <w:trPr>
          <w:trHeight w:val="551"/>
          <w:jc w:val="center"/>
        </w:trPr>
        <w:tc>
          <w:tcPr>
            <w:tcW w:w="1109" w:type="dxa"/>
          </w:tcPr>
          <w:p w14:paraId="7FD4A62A" w14:textId="77777777" w:rsidR="003836A2" w:rsidRPr="00B77C0D" w:rsidRDefault="003836A2" w:rsidP="00A739F0">
            <w:pPr>
              <w:pStyle w:val="TableParagraph"/>
              <w:spacing w:before="129"/>
              <w:ind w:left="9"/>
              <w:jc w:val="center"/>
              <w:rPr>
                <w:sz w:val="24"/>
                <w:szCs w:val="24"/>
              </w:rPr>
            </w:pPr>
            <w:r w:rsidRPr="00B77C0D">
              <w:rPr>
                <w:sz w:val="24"/>
                <w:szCs w:val="24"/>
              </w:rPr>
              <w:t>1</w:t>
            </w:r>
          </w:p>
        </w:tc>
        <w:tc>
          <w:tcPr>
            <w:tcW w:w="2975" w:type="dxa"/>
          </w:tcPr>
          <w:p w14:paraId="1BF7A826" w14:textId="77777777" w:rsidR="003836A2" w:rsidRPr="00B77C0D" w:rsidRDefault="003836A2" w:rsidP="00A739F0">
            <w:pPr>
              <w:pStyle w:val="TableParagraph"/>
              <w:ind w:left="105"/>
              <w:rPr>
                <w:sz w:val="24"/>
                <w:szCs w:val="24"/>
                <w:lang w:val="uk-UA"/>
              </w:rPr>
            </w:pPr>
            <w:r w:rsidRPr="00B77C0D">
              <w:rPr>
                <w:sz w:val="24"/>
                <w:szCs w:val="24"/>
                <w:lang w:val="uk-UA"/>
              </w:rPr>
              <w:t>Точність</w:t>
            </w:r>
          </w:p>
        </w:tc>
        <w:tc>
          <w:tcPr>
            <w:tcW w:w="5665" w:type="dxa"/>
          </w:tcPr>
          <w:p w14:paraId="06FA7C45" w14:textId="77777777" w:rsidR="003836A2" w:rsidRPr="00B77C0D" w:rsidRDefault="003836A2" w:rsidP="00A739F0">
            <w:pPr>
              <w:pStyle w:val="TableParagraph"/>
              <w:ind w:left="107"/>
              <w:rPr>
                <w:sz w:val="24"/>
                <w:szCs w:val="24"/>
                <w:lang w:val="uk-UA"/>
              </w:rPr>
            </w:pPr>
            <w:r w:rsidRPr="00B77C0D">
              <w:rPr>
                <w:sz w:val="24"/>
                <w:szCs w:val="24"/>
                <w:lang w:val="uk-UA"/>
              </w:rPr>
              <w:t>Забезпечення вказаної точності за будь–яких експлуатаційн</w:t>
            </w:r>
            <w:r w:rsidR="00771F8D" w:rsidRPr="00D9190E">
              <w:rPr>
                <w:noProof/>
                <w:sz w:val="2"/>
                <w:szCs w:val="2"/>
                <w:lang w:val="uk-UA"/>
              </w:rPr>
              <w:t>.</w:t>
            </w:r>
            <w:r w:rsidRPr="00B77C0D">
              <w:rPr>
                <w:sz w:val="24"/>
                <w:szCs w:val="24"/>
                <w:lang w:val="uk-UA"/>
              </w:rPr>
              <w:t>их умов</w:t>
            </w:r>
          </w:p>
          <w:p w14:paraId="527E1AF6" w14:textId="77777777" w:rsidR="003836A2" w:rsidRPr="00B77C0D" w:rsidRDefault="003836A2" w:rsidP="00A739F0">
            <w:pPr>
              <w:pStyle w:val="TableParagraph"/>
              <w:rPr>
                <w:sz w:val="24"/>
                <w:szCs w:val="24"/>
                <w:lang w:val="uk-UA"/>
              </w:rPr>
            </w:pPr>
          </w:p>
        </w:tc>
      </w:tr>
      <w:tr w:rsidR="003836A2" w:rsidRPr="00C32E62" w14:paraId="047374F0" w14:textId="77777777" w:rsidTr="00A739F0">
        <w:trPr>
          <w:trHeight w:val="827"/>
          <w:jc w:val="center"/>
        </w:trPr>
        <w:tc>
          <w:tcPr>
            <w:tcW w:w="1109" w:type="dxa"/>
          </w:tcPr>
          <w:p w14:paraId="24684690" w14:textId="77777777" w:rsidR="003836A2" w:rsidRPr="00B77C0D" w:rsidRDefault="003836A2" w:rsidP="00A739F0">
            <w:pPr>
              <w:pStyle w:val="TableParagraph"/>
              <w:spacing w:before="2"/>
              <w:rPr>
                <w:sz w:val="24"/>
                <w:szCs w:val="24"/>
                <w:lang w:val="ru-RU"/>
              </w:rPr>
            </w:pPr>
          </w:p>
          <w:p w14:paraId="4F67C047" w14:textId="77777777" w:rsidR="003836A2" w:rsidRPr="00B77C0D" w:rsidRDefault="003836A2" w:rsidP="00A739F0">
            <w:pPr>
              <w:pStyle w:val="TableParagraph"/>
              <w:spacing w:before="1"/>
              <w:ind w:left="9"/>
              <w:jc w:val="center"/>
              <w:rPr>
                <w:sz w:val="24"/>
                <w:szCs w:val="24"/>
                <w:lang w:val="uk-UA"/>
              </w:rPr>
            </w:pPr>
            <w:r w:rsidRPr="00B77C0D">
              <w:rPr>
                <w:sz w:val="24"/>
                <w:szCs w:val="24"/>
                <w:lang w:val="uk-UA"/>
              </w:rPr>
              <w:t>2</w:t>
            </w:r>
          </w:p>
        </w:tc>
        <w:tc>
          <w:tcPr>
            <w:tcW w:w="2975" w:type="dxa"/>
          </w:tcPr>
          <w:p w14:paraId="5A4845F3" w14:textId="77777777" w:rsidR="003836A2" w:rsidRPr="00B77C0D" w:rsidRDefault="003836A2" w:rsidP="00A739F0">
            <w:pPr>
              <w:pStyle w:val="TableParagraph"/>
              <w:ind w:left="105"/>
              <w:rPr>
                <w:sz w:val="24"/>
                <w:szCs w:val="24"/>
                <w:lang w:val="uk-UA"/>
              </w:rPr>
            </w:pPr>
            <w:r w:rsidRPr="00B77C0D">
              <w:rPr>
                <w:sz w:val="24"/>
                <w:szCs w:val="24"/>
                <w:lang w:val="uk-UA"/>
              </w:rPr>
              <w:t>Можливість використання в екстрема</w:t>
            </w:r>
            <w:r w:rsidR="00771F8D" w:rsidRPr="00D9190E">
              <w:rPr>
                <w:noProof/>
                <w:sz w:val="2"/>
                <w:szCs w:val="2"/>
                <w:lang w:val="uk-UA"/>
              </w:rPr>
              <w:t>.</w:t>
            </w:r>
            <w:r w:rsidRPr="00B77C0D">
              <w:rPr>
                <w:sz w:val="24"/>
                <w:szCs w:val="24"/>
                <w:lang w:val="uk-UA"/>
              </w:rPr>
              <w:t>льних експлуатаційних умовах</w:t>
            </w:r>
          </w:p>
        </w:tc>
        <w:tc>
          <w:tcPr>
            <w:tcW w:w="5665" w:type="dxa"/>
          </w:tcPr>
          <w:p w14:paraId="21B0532C" w14:textId="77777777" w:rsidR="003836A2" w:rsidRPr="00B77C0D" w:rsidRDefault="003836A2" w:rsidP="00A739F0">
            <w:pPr>
              <w:pStyle w:val="TableParagraph"/>
              <w:ind w:left="107"/>
              <w:rPr>
                <w:sz w:val="24"/>
                <w:szCs w:val="24"/>
                <w:lang w:val="ru-RU"/>
              </w:rPr>
            </w:pPr>
            <w:r w:rsidRPr="00B77C0D">
              <w:rPr>
                <w:sz w:val="24"/>
                <w:szCs w:val="24"/>
                <w:lang w:val="uk-UA"/>
              </w:rPr>
              <w:t>Використання системи компенсації температурної похибки дозволяє використовувати тензометричну систему у на</w:t>
            </w:r>
            <w:r w:rsidR="00771F8D" w:rsidRPr="00D9190E">
              <w:rPr>
                <w:noProof/>
                <w:sz w:val="2"/>
                <w:szCs w:val="2"/>
                <w:lang w:val="uk-UA"/>
              </w:rPr>
              <w:t>.</w:t>
            </w:r>
            <w:r w:rsidRPr="00B77C0D">
              <w:rPr>
                <w:sz w:val="24"/>
                <w:szCs w:val="24"/>
                <w:lang w:val="uk-UA"/>
              </w:rPr>
              <w:t>двисоких температурах.</w:t>
            </w:r>
          </w:p>
        </w:tc>
      </w:tr>
      <w:tr w:rsidR="003836A2" w:rsidRPr="00C32E62" w14:paraId="5BB11407" w14:textId="77777777" w:rsidTr="00A739F0">
        <w:trPr>
          <w:trHeight w:val="827"/>
          <w:jc w:val="center"/>
        </w:trPr>
        <w:tc>
          <w:tcPr>
            <w:tcW w:w="1109" w:type="dxa"/>
          </w:tcPr>
          <w:p w14:paraId="5C59C645" w14:textId="77777777" w:rsidR="003836A2" w:rsidRPr="00B77C0D" w:rsidRDefault="003836A2" w:rsidP="00A739F0">
            <w:pPr>
              <w:pStyle w:val="TableParagraph"/>
              <w:spacing w:before="3"/>
              <w:rPr>
                <w:sz w:val="24"/>
                <w:szCs w:val="24"/>
                <w:lang w:val="ru-RU"/>
              </w:rPr>
            </w:pPr>
          </w:p>
          <w:p w14:paraId="7B182FE9" w14:textId="77777777" w:rsidR="003836A2" w:rsidRPr="00B77C0D" w:rsidRDefault="003836A2" w:rsidP="00A739F0">
            <w:pPr>
              <w:pStyle w:val="TableParagraph"/>
              <w:ind w:left="9"/>
              <w:jc w:val="center"/>
              <w:rPr>
                <w:sz w:val="24"/>
                <w:szCs w:val="24"/>
                <w:lang w:val="uk-UA"/>
              </w:rPr>
            </w:pPr>
            <w:r w:rsidRPr="00B77C0D">
              <w:rPr>
                <w:sz w:val="24"/>
                <w:szCs w:val="24"/>
                <w:lang w:val="uk-UA"/>
              </w:rPr>
              <w:t>3</w:t>
            </w:r>
          </w:p>
        </w:tc>
        <w:tc>
          <w:tcPr>
            <w:tcW w:w="2975" w:type="dxa"/>
          </w:tcPr>
          <w:p w14:paraId="69F2FE98" w14:textId="77777777" w:rsidR="003836A2" w:rsidRPr="00B77C0D" w:rsidRDefault="003836A2" w:rsidP="00A739F0">
            <w:pPr>
              <w:pStyle w:val="TableParagraph"/>
              <w:ind w:left="105"/>
              <w:rPr>
                <w:sz w:val="24"/>
                <w:szCs w:val="24"/>
                <w:lang w:val="uk-UA"/>
              </w:rPr>
            </w:pPr>
            <w:r w:rsidRPr="00B77C0D">
              <w:rPr>
                <w:sz w:val="24"/>
                <w:szCs w:val="24"/>
                <w:lang w:val="uk-UA"/>
              </w:rPr>
              <w:t>Захищеність</w:t>
            </w:r>
          </w:p>
        </w:tc>
        <w:tc>
          <w:tcPr>
            <w:tcW w:w="5665" w:type="dxa"/>
          </w:tcPr>
          <w:p w14:paraId="2A1DFE4A" w14:textId="77777777" w:rsidR="003836A2" w:rsidRPr="00B77C0D" w:rsidRDefault="003836A2" w:rsidP="00A739F0">
            <w:pPr>
              <w:pStyle w:val="TableParagraph"/>
              <w:ind w:left="107"/>
              <w:rPr>
                <w:sz w:val="24"/>
                <w:szCs w:val="24"/>
                <w:lang w:val="ru-RU"/>
              </w:rPr>
            </w:pPr>
            <w:r w:rsidRPr="00B77C0D">
              <w:rPr>
                <w:sz w:val="24"/>
                <w:szCs w:val="24"/>
                <w:lang w:val="uk-UA"/>
              </w:rPr>
              <w:t>Система володіє кл</w:t>
            </w:r>
            <w:r w:rsidR="00771F8D" w:rsidRPr="00D9190E">
              <w:rPr>
                <w:noProof/>
                <w:sz w:val="2"/>
                <w:szCs w:val="2"/>
                <w:lang w:val="uk-UA"/>
              </w:rPr>
              <w:t>.</w:t>
            </w:r>
            <w:r w:rsidRPr="00B77C0D">
              <w:rPr>
                <w:sz w:val="24"/>
                <w:szCs w:val="24"/>
                <w:lang w:val="uk-UA"/>
              </w:rPr>
              <w:t xml:space="preserve">асом захисту </w:t>
            </w:r>
            <w:r w:rsidRPr="00B77C0D">
              <w:rPr>
                <w:sz w:val="24"/>
                <w:szCs w:val="24"/>
              </w:rPr>
              <w:t>IP</w:t>
            </w:r>
            <w:r w:rsidRPr="00B77C0D">
              <w:rPr>
                <w:sz w:val="24"/>
                <w:szCs w:val="24"/>
                <w:lang w:val="ru-RU"/>
              </w:rPr>
              <w:t>68</w:t>
            </w:r>
            <w:r w:rsidRPr="00B77C0D">
              <w:rPr>
                <w:sz w:val="24"/>
                <w:szCs w:val="24"/>
                <w:lang w:val="uk-UA"/>
              </w:rPr>
              <w:t xml:space="preserve"> і має в своєму складі АЦП що генерує цифровий шифрований сигнал.</w:t>
            </w:r>
          </w:p>
        </w:tc>
      </w:tr>
    </w:tbl>
    <w:p w14:paraId="335A44C2" w14:textId="77777777" w:rsidR="00742DDC" w:rsidRDefault="00742DDC" w:rsidP="00742DDC">
      <w:pPr>
        <w:rPr>
          <w:rFonts w:ascii="Times New Roman" w:hAnsi="Times New Roman" w:cs="Times New Roman"/>
          <w:color w:val="000000" w:themeColor="text1"/>
          <w:sz w:val="28"/>
          <w:szCs w:val="28"/>
        </w:rPr>
      </w:pPr>
    </w:p>
    <w:p w14:paraId="290C95C1" w14:textId="77777777" w:rsidR="003836A2" w:rsidRPr="00742DDC" w:rsidRDefault="003836A2" w:rsidP="00742DDC">
      <w:pPr>
        <w:spacing w:line="384" w:lineRule="auto"/>
        <w:jc w:val="both"/>
        <w:rPr>
          <w:rFonts w:ascii="Times New Roman" w:hAnsi="Times New Roman" w:cs="Times New Roman"/>
          <w:sz w:val="28"/>
          <w:szCs w:val="28"/>
          <w:lang w:val="uk-UA"/>
        </w:rPr>
      </w:pPr>
      <w:r w:rsidRPr="00742DDC">
        <w:rPr>
          <w:rFonts w:ascii="Times New Roman" w:hAnsi="Times New Roman" w:cs="Times New Roman"/>
          <w:sz w:val="28"/>
          <w:szCs w:val="28"/>
          <w:lang w:val="uk-UA"/>
        </w:rPr>
        <w:t>Висновки: З огляду на таблицю факторів конкурентоспроможності  можна зробити виснов</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ок що для підвищенн</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я точності   вихідного сигналу , швидкості ходу вимірювального процесу та можливості експлуатації датчика у екстремальних умовах необхідне впровадження у вимірювальну систему системи компенсації похиб</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ок. Захищеність виробу досягається дотриманням стандарту ІР</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 xml:space="preserve">68, унікальною схемою підключення та за рахунок використання </w:t>
      </w:r>
      <w:r w:rsidRPr="00742DDC">
        <w:rPr>
          <w:rFonts w:ascii="Times New Roman" w:hAnsi="Times New Roman" w:cs="Times New Roman"/>
          <w:sz w:val="28"/>
          <w:szCs w:val="28"/>
          <w:lang w:val="uk-UA"/>
        </w:rPr>
        <w:lastRenderedPageBreak/>
        <w:t>АЦ</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П, що шифрує сигнал. Усі вищенавед</w:t>
      </w:r>
      <w:r w:rsidR="00771F8D" w:rsidRPr="00D9190E">
        <w:rPr>
          <w:rFonts w:ascii="Times New Roman" w:hAnsi="Times New Roman" w:cs="Times New Roman"/>
          <w:noProof/>
          <w:sz w:val="2"/>
          <w:szCs w:val="2"/>
          <w:lang w:val="uk-UA"/>
        </w:rPr>
        <w:t>.</w:t>
      </w:r>
      <w:r w:rsidRPr="00742DDC">
        <w:rPr>
          <w:rFonts w:ascii="Times New Roman" w:hAnsi="Times New Roman" w:cs="Times New Roman"/>
          <w:sz w:val="28"/>
          <w:szCs w:val="28"/>
          <w:lang w:val="uk-UA"/>
        </w:rPr>
        <w:t>ені фактори формують для розробленого приладу широкий спектр використання.</w:t>
      </w:r>
    </w:p>
    <w:p w14:paraId="62D9C755" w14:textId="77777777" w:rsidR="003836A2" w:rsidRPr="001D610C" w:rsidRDefault="003836A2" w:rsidP="003836A2">
      <w:pPr>
        <w:pStyle w:val="a7"/>
        <w:spacing w:before="89"/>
        <w:ind w:left="222"/>
        <w:rPr>
          <w:lang w:val="uk-UA"/>
        </w:rPr>
      </w:pPr>
      <w:r w:rsidRPr="009A7E3F">
        <w:rPr>
          <w:lang w:val="en-US"/>
        </w:rPr>
        <w:t>Ta</w:t>
      </w:r>
      <w:r>
        <w:rPr>
          <w:lang w:val="uk-UA"/>
        </w:rPr>
        <w:t>блиця</w:t>
      </w:r>
      <w:r w:rsidRPr="00273991">
        <w:rPr>
          <w:lang w:val="uk-UA"/>
        </w:rPr>
        <w:t xml:space="preserve"> </w:t>
      </w:r>
      <w:r w:rsidR="00F4778A">
        <w:rPr>
          <w:lang w:val="uk-UA"/>
        </w:rPr>
        <w:t>21</w:t>
      </w:r>
      <w:r w:rsidRPr="00273991">
        <w:rPr>
          <w:lang w:val="uk-UA"/>
        </w:rPr>
        <w:t xml:space="preserve"> </w:t>
      </w:r>
      <w:r>
        <w:rPr>
          <w:lang w:val="uk-UA"/>
        </w:rPr>
        <w:t>Порівняльний аналіз сильних та слабких сторін проекту</w:t>
      </w:r>
    </w:p>
    <w:p w14:paraId="57C0E6E3" w14:textId="77777777" w:rsidR="003836A2" w:rsidRPr="00273991" w:rsidRDefault="003836A2" w:rsidP="003836A2">
      <w:pPr>
        <w:pStyle w:val="a7"/>
        <w:spacing w:before="9"/>
        <w:rPr>
          <w:sz w:val="14"/>
          <w:lang w:val="uk-UA"/>
        </w:rPr>
      </w:pPr>
    </w:p>
    <w:tbl>
      <w:tblPr>
        <w:tblStyle w:val="TableNormal"/>
        <w:tblW w:w="9838"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146"/>
        <w:gridCol w:w="922"/>
        <w:gridCol w:w="594"/>
        <w:gridCol w:w="591"/>
        <w:gridCol w:w="593"/>
        <w:gridCol w:w="593"/>
        <w:gridCol w:w="590"/>
        <w:gridCol w:w="592"/>
        <w:gridCol w:w="497"/>
      </w:tblGrid>
      <w:tr w:rsidR="003836A2" w:rsidRPr="00B77C0D" w14:paraId="21A6F511" w14:textId="77777777" w:rsidTr="00A739F0">
        <w:trPr>
          <w:trHeight w:val="551"/>
        </w:trPr>
        <w:tc>
          <w:tcPr>
            <w:tcW w:w="720" w:type="dxa"/>
            <w:vMerge w:val="restart"/>
          </w:tcPr>
          <w:p w14:paraId="1E667898" w14:textId="77777777" w:rsidR="003836A2" w:rsidRPr="00B77C0D" w:rsidRDefault="003836A2" w:rsidP="00A739F0">
            <w:pPr>
              <w:pStyle w:val="TableParagraph"/>
              <w:spacing w:before="133"/>
              <w:ind w:left="206" w:right="177" w:firstLine="40"/>
              <w:rPr>
                <w:i/>
                <w:sz w:val="24"/>
                <w:szCs w:val="24"/>
              </w:rPr>
            </w:pPr>
            <w:r w:rsidRPr="00B77C0D">
              <w:rPr>
                <w:i/>
                <w:sz w:val="24"/>
                <w:szCs w:val="24"/>
              </w:rPr>
              <w:t>№ n/n</w:t>
            </w:r>
          </w:p>
        </w:tc>
        <w:tc>
          <w:tcPr>
            <w:tcW w:w="4146" w:type="dxa"/>
            <w:vMerge w:val="restart"/>
          </w:tcPr>
          <w:p w14:paraId="5C2D28CC" w14:textId="77777777" w:rsidR="003836A2" w:rsidRPr="00B77C0D" w:rsidRDefault="003836A2" w:rsidP="00A739F0">
            <w:pPr>
              <w:pStyle w:val="TableParagraph"/>
              <w:spacing w:before="8"/>
              <w:rPr>
                <w:sz w:val="24"/>
                <w:szCs w:val="24"/>
              </w:rPr>
            </w:pPr>
          </w:p>
          <w:p w14:paraId="4B83022F" w14:textId="77777777" w:rsidR="003836A2" w:rsidRPr="00B77C0D" w:rsidRDefault="003836A2" w:rsidP="00A739F0">
            <w:pPr>
              <w:pStyle w:val="TableParagraph"/>
              <w:ind w:left="242"/>
              <w:rPr>
                <w:i/>
                <w:sz w:val="24"/>
                <w:szCs w:val="24"/>
                <w:lang w:val="uk-UA"/>
              </w:rPr>
            </w:pPr>
            <w:r w:rsidRPr="00B77C0D">
              <w:rPr>
                <w:i/>
                <w:sz w:val="24"/>
                <w:szCs w:val="24"/>
                <w:lang w:val="uk-UA"/>
              </w:rPr>
              <w:t>Фактор конкурентоспроможності</w:t>
            </w:r>
          </w:p>
        </w:tc>
        <w:tc>
          <w:tcPr>
            <w:tcW w:w="922" w:type="dxa"/>
            <w:vMerge w:val="restart"/>
          </w:tcPr>
          <w:p w14:paraId="7BF7AA60" w14:textId="77777777" w:rsidR="003836A2" w:rsidRPr="00B77C0D" w:rsidRDefault="003836A2" w:rsidP="00A739F0">
            <w:pPr>
              <w:pStyle w:val="TableParagraph"/>
              <w:spacing w:before="133"/>
              <w:ind w:left="215"/>
              <w:rPr>
                <w:i/>
                <w:sz w:val="24"/>
                <w:szCs w:val="24"/>
                <w:lang w:val="uk-UA"/>
              </w:rPr>
            </w:pPr>
            <w:r w:rsidRPr="00B77C0D">
              <w:rPr>
                <w:i/>
                <w:sz w:val="24"/>
                <w:szCs w:val="24"/>
                <w:lang w:val="uk-UA"/>
              </w:rPr>
              <w:t>Бали</w:t>
            </w:r>
          </w:p>
          <w:p w14:paraId="675014E4" w14:textId="77777777" w:rsidR="003836A2" w:rsidRPr="00B77C0D" w:rsidRDefault="003836A2" w:rsidP="00A739F0">
            <w:pPr>
              <w:pStyle w:val="TableParagraph"/>
              <w:ind w:left="239"/>
              <w:rPr>
                <w:i/>
                <w:sz w:val="24"/>
                <w:szCs w:val="24"/>
              </w:rPr>
            </w:pPr>
            <w:r w:rsidRPr="00B77C0D">
              <w:rPr>
                <w:i/>
                <w:sz w:val="24"/>
                <w:szCs w:val="24"/>
              </w:rPr>
              <w:t>1-20</w:t>
            </w:r>
          </w:p>
        </w:tc>
        <w:tc>
          <w:tcPr>
            <w:tcW w:w="4050" w:type="dxa"/>
            <w:gridSpan w:val="7"/>
          </w:tcPr>
          <w:p w14:paraId="063E5DF3" w14:textId="77777777" w:rsidR="003836A2" w:rsidRPr="00B77C0D" w:rsidRDefault="003836A2" w:rsidP="00A739F0">
            <w:pPr>
              <w:pStyle w:val="TableParagraph"/>
              <w:ind w:left="402" w:right="396"/>
              <w:jc w:val="center"/>
              <w:rPr>
                <w:i/>
                <w:sz w:val="24"/>
                <w:szCs w:val="24"/>
                <w:lang w:val="uk-UA"/>
              </w:rPr>
            </w:pPr>
            <w:r w:rsidRPr="00B77C0D">
              <w:rPr>
                <w:i/>
                <w:sz w:val="24"/>
                <w:szCs w:val="24"/>
                <w:lang w:val="uk-UA"/>
              </w:rPr>
              <w:t xml:space="preserve">Рейтинг товарів конкурентів у порівнянні із </w:t>
            </w:r>
            <w:r w:rsidRPr="00B77C0D">
              <w:rPr>
                <w:i/>
                <w:sz w:val="24"/>
                <w:szCs w:val="24"/>
              </w:rPr>
              <w:t>HBM</w:t>
            </w:r>
          </w:p>
        </w:tc>
      </w:tr>
      <w:tr w:rsidR="003836A2" w:rsidRPr="00B77C0D" w14:paraId="6C52F97E" w14:textId="77777777" w:rsidTr="00A739F0">
        <w:trPr>
          <w:trHeight w:val="275"/>
        </w:trPr>
        <w:tc>
          <w:tcPr>
            <w:tcW w:w="720" w:type="dxa"/>
            <w:vMerge/>
            <w:tcBorders>
              <w:top w:val="nil"/>
            </w:tcBorders>
          </w:tcPr>
          <w:p w14:paraId="1D145316" w14:textId="77777777" w:rsidR="003836A2" w:rsidRPr="00B77C0D" w:rsidRDefault="003836A2" w:rsidP="00A739F0">
            <w:pPr>
              <w:rPr>
                <w:rFonts w:ascii="Times New Roman" w:hAnsi="Times New Roman" w:cs="Times New Roman"/>
                <w:sz w:val="24"/>
                <w:szCs w:val="24"/>
                <w:lang w:val="ru-RU"/>
              </w:rPr>
            </w:pPr>
          </w:p>
        </w:tc>
        <w:tc>
          <w:tcPr>
            <w:tcW w:w="4146" w:type="dxa"/>
            <w:vMerge/>
            <w:tcBorders>
              <w:top w:val="nil"/>
            </w:tcBorders>
          </w:tcPr>
          <w:p w14:paraId="2FC43887" w14:textId="77777777" w:rsidR="003836A2" w:rsidRPr="00B77C0D" w:rsidRDefault="003836A2" w:rsidP="00A739F0">
            <w:pPr>
              <w:rPr>
                <w:rFonts w:ascii="Times New Roman" w:hAnsi="Times New Roman" w:cs="Times New Roman"/>
                <w:sz w:val="24"/>
                <w:szCs w:val="24"/>
                <w:lang w:val="ru-RU"/>
              </w:rPr>
            </w:pPr>
          </w:p>
        </w:tc>
        <w:tc>
          <w:tcPr>
            <w:tcW w:w="922" w:type="dxa"/>
            <w:vMerge/>
            <w:tcBorders>
              <w:top w:val="nil"/>
            </w:tcBorders>
          </w:tcPr>
          <w:p w14:paraId="15B95C1A" w14:textId="77777777" w:rsidR="003836A2" w:rsidRPr="00B77C0D" w:rsidRDefault="003836A2" w:rsidP="00A739F0">
            <w:pPr>
              <w:rPr>
                <w:rFonts w:ascii="Times New Roman" w:hAnsi="Times New Roman" w:cs="Times New Roman"/>
                <w:sz w:val="24"/>
                <w:szCs w:val="24"/>
                <w:lang w:val="ru-RU"/>
              </w:rPr>
            </w:pPr>
          </w:p>
        </w:tc>
        <w:tc>
          <w:tcPr>
            <w:tcW w:w="594" w:type="dxa"/>
          </w:tcPr>
          <w:p w14:paraId="030F08BF" w14:textId="77777777" w:rsidR="003836A2" w:rsidRPr="00B77C0D" w:rsidRDefault="003836A2" w:rsidP="00A739F0">
            <w:pPr>
              <w:pStyle w:val="TableParagraph"/>
              <w:ind w:left="174"/>
              <w:rPr>
                <w:sz w:val="24"/>
                <w:szCs w:val="24"/>
              </w:rPr>
            </w:pPr>
            <w:r w:rsidRPr="00B77C0D">
              <w:rPr>
                <w:sz w:val="24"/>
                <w:szCs w:val="24"/>
              </w:rPr>
              <w:t>–3</w:t>
            </w:r>
          </w:p>
        </w:tc>
        <w:tc>
          <w:tcPr>
            <w:tcW w:w="591" w:type="dxa"/>
          </w:tcPr>
          <w:p w14:paraId="72CF3CCF" w14:textId="77777777" w:rsidR="003836A2" w:rsidRPr="00B77C0D" w:rsidRDefault="003836A2" w:rsidP="00A739F0">
            <w:pPr>
              <w:pStyle w:val="TableParagraph"/>
              <w:ind w:left="171"/>
              <w:rPr>
                <w:sz w:val="24"/>
                <w:szCs w:val="24"/>
              </w:rPr>
            </w:pPr>
            <w:r w:rsidRPr="00B77C0D">
              <w:rPr>
                <w:sz w:val="24"/>
                <w:szCs w:val="24"/>
              </w:rPr>
              <w:t>–2</w:t>
            </w:r>
          </w:p>
        </w:tc>
        <w:tc>
          <w:tcPr>
            <w:tcW w:w="593" w:type="dxa"/>
          </w:tcPr>
          <w:p w14:paraId="135CBE9A" w14:textId="77777777" w:rsidR="003836A2" w:rsidRPr="00B77C0D" w:rsidRDefault="003836A2" w:rsidP="00A739F0">
            <w:pPr>
              <w:pStyle w:val="TableParagraph"/>
              <w:ind w:left="173"/>
              <w:rPr>
                <w:sz w:val="24"/>
                <w:szCs w:val="24"/>
              </w:rPr>
            </w:pPr>
            <w:r w:rsidRPr="00B77C0D">
              <w:rPr>
                <w:sz w:val="24"/>
                <w:szCs w:val="24"/>
              </w:rPr>
              <w:t>–1</w:t>
            </w:r>
          </w:p>
        </w:tc>
        <w:tc>
          <w:tcPr>
            <w:tcW w:w="593" w:type="dxa"/>
            <w:shd w:val="clear" w:color="auto" w:fill="C5D9F1"/>
          </w:tcPr>
          <w:p w14:paraId="6808C5A0" w14:textId="77777777" w:rsidR="003836A2" w:rsidRPr="00B77C0D" w:rsidRDefault="003836A2" w:rsidP="00A739F0">
            <w:pPr>
              <w:pStyle w:val="TableParagraph"/>
              <w:ind w:left="2"/>
              <w:jc w:val="center"/>
              <w:rPr>
                <w:sz w:val="24"/>
                <w:szCs w:val="24"/>
              </w:rPr>
            </w:pPr>
            <w:r w:rsidRPr="00B77C0D">
              <w:rPr>
                <w:sz w:val="24"/>
                <w:szCs w:val="24"/>
              </w:rPr>
              <w:t>0</w:t>
            </w:r>
          </w:p>
        </w:tc>
        <w:tc>
          <w:tcPr>
            <w:tcW w:w="590" w:type="dxa"/>
          </w:tcPr>
          <w:p w14:paraId="3392875B" w14:textId="77777777" w:rsidR="003836A2" w:rsidRPr="00B77C0D" w:rsidRDefault="003836A2" w:rsidP="00A739F0">
            <w:pPr>
              <w:pStyle w:val="TableParagraph"/>
              <w:ind w:left="163"/>
              <w:rPr>
                <w:sz w:val="24"/>
                <w:szCs w:val="24"/>
              </w:rPr>
            </w:pPr>
            <w:r w:rsidRPr="00B77C0D">
              <w:rPr>
                <w:sz w:val="24"/>
                <w:szCs w:val="24"/>
              </w:rPr>
              <w:t>+1</w:t>
            </w:r>
          </w:p>
        </w:tc>
        <w:tc>
          <w:tcPr>
            <w:tcW w:w="592" w:type="dxa"/>
          </w:tcPr>
          <w:p w14:paraId="175F8E0B" w14:textId="77777777" w:rsidR="003836A2" w:rsidRPr="00B77C0D" w:rsidRDefault="003836A2" w:rsidP="00A739F0">
            <w:pPr>
              <w:pStyle w:val="TableParagraph"/>
              <w:ind w:left="145" w:right="141"/>
              <w:jc w:val="center"/>
              <w:rPr>
                <w:sz w:val="24"/>
                <w:szCs w:val="24"/>
              </w:rPr>
            </w:pPr>
            <w:r w:rsidRPr="00B77C0D">
              <w:rPr>
                <w:sz w:val="24"/>
                <w:szCs w:val="24"/>
              </w:rPr>
              <w:t>+2</w:t>
            </w:r>
          </w:p>
        </w:tc>
        <w:tc>
          <w:tcPr>
            <w:tcW w:w="497" w:type="dxa"/>
          </w:tcPr>
          <w:p w14:paraId="47D9099F" w14:textId="77777777" w:rsidR="003836A2" w:rsidRPr="00B77C0D" w:rsidRDefault="003836A2" w:rsidP="00A739F0">
            <w:pPr>
              <w:pStyle w:val="TableParagraph"/>
              <w:ind w:left="167"/>
              <w:rPr>
                <w:sz w:val="24"/>
                <w:szCs w:val="24"/>
              </w:rPr>
            </w:pPr>
            <w:r w:rsidRPr="00B77C0D">
              <w:rPr>
                <w:sz w:val="24"/>
                <w:szCs w:val="24"/>
              </w:rPr>
              <w:t>+3</w:t>
            </w:r>
          </w:p>
        </w:tc>
      </w:tr>
      <w:tr w:rsidR="003836A2" w:rsidRPr="00B77C0D" w14:paraId="52BB83D2" w14:textId="77777777" w:rsidTr="00A739F0">
        <w:trPr>
          <w:trHeight w:val="275"/>
        </w:trPr>
        <w:tc>
          <w:tcPr>
            <w:tcW w:w="720" w:type="dxa"/>
          </w:tcPr>
          <w:p w14:paraId="463A43B8" w14:textId="77777777" w:rsidR="003836A2" w:rsidRPr="00B77C0D" w:rsidRDefault="003836A2" w:rsidP="00A739F0">
            <w:pPr>
              <w:pStyle w:val="TableParagraph"/>
              <w:ind w:right="288"/>
              <w:jc w:val="right"/>
              <w:rPr>
                <w:sz w:val="24"/>
                <w:szCs w:val="24"/>
              </w:rPr>
            </w:pPr>
            <w:r w:rsidRPr="00B77C0D">
              <w:rPr>
                <w:sz w:val="24"/>
                <w:szCs w:val="24"/>
              </w:rPr>
              <w:t>1</w:t>
            </w:r>
          </w:p>
        </w:tc>
        <w:tc>
          <w:tcPr>
            <w:tcW w:w="4146" w:type="dxa"/>
          </w:tcPr>
          <w:p w14:paraId="4444C7E1" w14:textId="77777777" w:rsidR="003836A2" w:rsidRPr="00B77C0D" w:rsidRDefault="003836A2" w:rsidP="00A739F0">
            <w:pPr>
              <w:pStyle w:val="TableParagraph"/>
              <w:ind w:left="107"/>
              <w:rPr>
                <w:sz w:val="24"/>
                <w:szCs w:val="24"/>
                <w:lang w:val="uk-UA"/>
              </w:rPr>
            </w:pPr>
            <w:r w:rsidRPr="00B77C0D">
              <w:rPr>
                <w:sz w:val="24"/>
                <w:szCs w:val="24"/>
                <w:lang w:val="uk-UA"/>
              </w:rPr>
              <w:t>Точність</w:t>
            </w:r>
          </w:p>
        </w:tc>
        <w:tc>
          <w:tcPr>
            <w:tcW w:w="922" w:type="dxa"/>
          </w:tcPr>
          <w:p w14:paraId="1DB4DB02" w14:textId="77777777" w:rsidR="003836A2" w:rsidRPr="00B77C0D" w:rsidRDefault="003836A2" w:rsidP="00A739F0">
            <w:pPr>
              <w:pStyle w:val="TableParagraph"/>
              <w:ind w:left="340"/>
              <w:rPr>
                <w:sz w:val="24"/>
                <w:szCs w:val="24"/>
                <w:lang w:val="uk-UA"/>
              </w:rPr>
            </w:pPr>
            <w:r w:rsidRPr="00B77C0D">
              <w:rPr>
                <w:sz w:val="24"/>
                <w:szCs w:val="24"/>
                <w:lang w:val="uk-UA"/>
              </w:rPr>
              <w:t>20</w:t>
            </w:r>
          </w:p>
        </w:tc>
        <w:tc>
          <w:tcPr>
            <w:tcW w:w="594" w:type="dxa"/>
          </w:tcPr>
          <w:p w14:paraId="3E428E27" w14:textId="77777777" w:rsidR="003836A2" w:rsidRPr="00B77C0D" w:rsidRDefault="003836A2" w:rsidP="00A739F0">
            <w:pPr>
              <w:pStyle w:val="TableParagraph"/>
              <w:rPr>
                <w:sz w:val="24"/>
                <w:szCs w:val="24"/>
              </w:rPr>
            </w:pPr>
          </w:p>
        </w:tc>
        <w:tc>
          <w:tcPr>
            <w:tcW w:w="591" w:type="dxa"/>
          </w:tcPr>
          <w:p w14:paraId="1A545160" w14:textId="77777777" w:rsidR="003836A2" w:rsidRPr="00B77C0D" w:rsidRDefault="003836A2" w:rsidP="00A739F0">
            <w:pPr>
              <w:pStyle w:val="TableParagraph"/>
              <w:rPr>
                <w:sz w:val="24"/>
                <w:szCs w:val="24"/>
              </w:rPr>
            </w:pPr>
          </w:p>
        </w:tc>
        <w:tc>
          <w:tcPr>
            <w:tcW w:w="593" w:type="dxa"/>
          </w:tcPr>
          <w:p w14:paraId="2FC2963C" w14:textId="77777777" w:rsidR="003836A2" w:rsidRPr="00B77C0D" w:rsidRDefault="003836A2" w:rsidP="00A739F0">
            <w:pPr>
              <w:pStyle w:val="TableParagraph"/>
              <w:rPr>
                <w:sz w:val="24"/>
                <w:szCs w:val="24"/>
              </w:rPr>
            </w:pPr>
          </w:p>
        </w:tc>
        <w:tc>
          <w:tcPr>
            <w:tcW w:w="593" w:type="dxa"/>
            <w:shd w:val="clear" w:color="auto" w:fill="C5D9F1"/>
          </w:tcPr>
          <w:p w14:paraId="570A44C7" w14:textId="77777777" w:rsidR="003836A2" w:rsidRPr="00B77C0D" w:rsidRDefault="003836A2" w:rsidP="00A739F0">
            <w:pPr>
              <w:pStyle w:val="TableParagraph"/>
              <w:rPr>
                <w:sz w:val="24"/>
                <w:szCs w:val="24"/>
              </w:rPr>
            </w:pPr>
          </w:p>
        </w:tc>
        <w:tc>
          <w:tcPr>
            <w:tcW w:w="590" w:type="dxa"/>
          </w:tcPr>
          <w:p w14:paraId="3FFD5CFC" w14:textId="77777777" w:rsidR="003836A2" w:rsidRPr="00B77C0D" w:rsidRDefault="003836A2" w:rsidP="00A739F0">
            <w:pPr>
              <w:pStyle w:val="TableParagraph"/>
              <w:ind w:left="163"/>
              <w:rPr>
                <w:sz w:val="24"/>
                <w:szCs w:val="24"/>
              </w:rPr>
            </w:pPr>
          </w:p>
        </w:tc>
        <w:tc>
          <w:tcPr>
            <w:tcW w:w="592" w:type="dxa"/>
          </w:tcPr>
          <w:p w14:paraId="75E50F74" w14:textId="77777777" w:rsidR="003836A2" w:rsidRPr="00B77C0D" w:rsidRDefault="003836A2" w:rsidP="00A739F0">
            <w:pPr>
              <w:pStyle w:val="TableParagraph"/>
              <w:jc w:val="center"/>
              <w:rPr>
                <w:sz w:val="24"/>
                <w:szCs w:val="24"/>
                <w:lang w:val="uk-UA"/>
              </w:rPr>
            </w:pPr>
            <w:r w:rsidRPr="00B77C0D">
              <w:rPr>
                <w:sz w:val="24"/>
                <w:szCs w:val="24"/>
              </w:rPr>
              <w:t>+</w:t>
            </w:r>
            <w:r w:rsidRPr="00B77C0D">
              <w:rPr>
                <w:sz w:val="24"/>
                <w:szCs w:val="24"/>
                <w:lang w:val="uk-UA"/>
              </w:rPr>
              <w:t>2</w:t>
            </w:r>
          </w:p>
        </w:tc>
        <w:tc>
          <w:tcPr>
            <w:tcW w:w="497" w:type="dxa"/>
          </w:tcPr>
          <w:p w14:paraId="6F8EC229" w14:textId="77777777" w:rsidR="003836A2" w:rsidRPr="00B77C0D" w:rsidRDefault="003836A2" w:rsidP="00A739F0">
            <w:pPr>
              <w:pStyle w:val="TableParagraph"/>
              <w:rPr>
                <w:sz w:val="24"/>
                <w:szCs w:val="24"/>
              </w:rPr>
            </w:pPr>
          </w:p>
        </w:tc>
      </w:tr>
      <w:tr w:rsidR="003836A2" w:rsidRPr="00B77C0D" w14:paraId="09BAA215" w14:textId="77777777" w:rsidTr="00A739F0">
        <w:trPr>
          <w:trHeight w:val="551"/>
        </w:trPr>
        <w:tc>
          <w:tcPr>
            <w:tcW w:w="720" w:type="dxa"/>
          </w:tcPr>
          <w:p w14:paraId="7EBD02E6" w14:textId="77777777" w:rsidR="003836A2" w:rsidRPr="00B77C0D" w:rsidRDefault="003836A2" w:rsidP="00A739F0">
            <w:pPr>
              <w:pStyle w:val="TableParagraph"/>
              <w:spacing w:before="131"/>
              <w:ind w:right="288"/>
              <w:jc w:val="right"/>
              <w:rPr>
                <w:sz w:val="24"/>
                <w:szCs w:val="24"/>
                <w:lang w:val="uk-UA"/>
              </w:rPr>
            </w:pPr>
            <w:r w:rsidRPr="00B77C0D">
              <w:rPr>
                <w:sz w:val="24"/>
                <w:szCs w:val="24"/>
                <w:lang w:val="uk-UA"/>
              </w:rPr>
              <w:t>2</w:t>
            </w:r>
          </w:p>
        </w:tc>
        <w:tc>
          <w:tcPr>
            <w:tcW w:w="4146" w:type="dxa"/>
          </w:tcPr>
          <w:p w14:paraId="34253C2C" w14:textId="77777777" w:rsidR="003836A2" w:rsidRPr="00B77C0D" w:rsidRDefault="003836A2" w:rsidP="00A739F0">
            <w:pPr>
              <w:pStyle w:val="TableParagraph"/>
              <w:ind w:left="107"/>
              <w:rPr>
                <w:sz w:val="24"/>
                <w:szCs w:val="24"/>
                <w:lang w:val="uk-UA"/>
              </w:rPr>
            </w:pPr>
            <w:r w:rsidRPr="00B77C0D">
              <w:rPr>
                <w:sz w:val="24"/>
                <w:szCs w:val="24"/>
                <w:lang w:val="uk-UA"/>
              </w:rPr>
              <w:t>Використання у екстремальних експлуатаційних умовах</w:t>
            </w:r>
          </w:p>
        </w:tc>
        <w:tc>
          <w:tcPr>
            <w:tcW w:w="922" w:type="dxa"/>
          </w:tcPr>
          <w:p w14:paraId="13823F53" w14:textId="77777777" w:rsidR="003836A2" w:rsidRPr="00B77C0D" w:rsidRDefault="003836A2" w:rsidP="00A739F0">
            <w:pPr>
              <w:pStyle w:val="TableParagraph"/>
              <w:spacing w:before="131"/>
              <w:ind w:left="340"/>
              <w:rPr>
                <w:sz w:val="24"/>
                <w:szCs w:val="24"/>
              </w:rPr>
            </w:pPr>
            <w:r w:rsidRPr="00B77C0D">
              <w:rPr>
                <w:sz w:val="24"/>
                <w:szCs w:val="24"/>
              </w:rPr>
              <w:t>20</w:t>
            </w:r>
          </w:p>
        </w:tc>
        <w:tc>
          <w:tcPr>
            <w:tcW w:w="594" w:type="dxa"/>
          </w:tcPr>
          <w:p w14:paraId="06C416BE" w14:textId="77777777" w:rsidR="003836A2" w:rsidRPr="00B77C0D" w:rsidRDefault="003836A2" w:rsidP="00A739F0">
            <w:pPr>
              <w:pStyle w:val="TableParagraph"/>
              <w:rPr>
                <w:sz w:val="24"/>
                <w:szCs w:val="24"/>
              </w:rPr>
            </w:pPr>
          </w:p>
        </w:tc>
        <w:tc>
          <w:tcPr>
            <w:tcW w:w="591" w:type="dxa"/>
          </w:tcPr>
          <w:p w14:paraId="2BA9245B" w14:textId="77777777" w:rsidR="003836A2" w:rsidRPr="00B77C0D" w:rsidRDefault="003836A2" w:rsidP="00A739F0">
            <w:pPr>
              <w:pStyle w:val="TableParagraph"/>
              <w:rPr>
                <w:sz w:val="24"/>
                <w:szCs w:val="24"/>
              </w:rPr>
            </w:pPr>
          </w:p>
        </w:tc>
        <w:tc>
          <w:tcPr>
            <w:tcW w:w="593" w:type="dxa"/>
          </w:tcPr>
          <w:p w14:paraId="12E48CC8" w14:textId="77777777" w:rsidR="003836A2" w:rsidRPr="00B77C0D" w:rsidRDefault="003836A2" w:rsidP="00A739F0">
            <w:pPr>
              <w:pStyle w:val="TableParagraph"/>
              <w:rPr>
                <w:sz w:val="24"/>
                <w:szCs w:val="24"/>
              </w:rPr>
            </w:pPr>
          </w:p>
        </w:tc>
        <w:tc>
          <w:tcPr>
            <w:tcW w:w="593" w:type="dxa"/>
            <w:shd w:val="clear" w:color="auto" w:fill="C5D9F1"/>
          </w:tcPr>
          <w:p w14:paraId="64F98056" w14:textId="77777777" w:rsidR="003836A2" w:rsidRPr="00B77C0D" w:rsidRDefault="003836A2" w:rsidP="00A739F0">
            <w:pPr>
              <w:pStyle w:val="TableParagraph"/>
              <w:rPr>
                <w:sz w:val="24"/>
                <w:szCs w:val="24"/>
              </w:rPr>
            </w:pPr>
          </w:p>
        </w:tc>
        <w:tc>
          <w:tcPr>
            <w:tcW w:w="590" w:type="dxa"/>
          </w:tcPr>
          <w:p w14:paraId="52BD5F79" w14:textId="77777777" w:rsidR="003836A2" w:rsidRPr="00B77C0D" w:rsidRDefault="003836A2" w:rsidP="00A739F0">
            <w:pPr>
              <w:pStyle w:val="TableParagraph"/>
              <w:rPr>
                <w:sz w:val="24"/>
                <w:szCs w:val="24"/>
              </w:rPr>
            </w:pPr>
          </w:p>
        </w:tc>
        <w:tc>
          <w:tcPr>
            <w:tcW w:w="592" w:type="dxa"/>
          </w:tcPr>
          <w:p w14:paraId="460484F1" w14:textId="77777777" w:rsidR="003836A2" w:rsidRPr="00B77C0D" w:rsidRDefault="003836A2" w:rsidP="00A739F0">
            <w:pPr>
              <w:pStyle w:val="TableParagraph"/>
              <w:spacing w:before="131"/>
              <w:ind w:left="145" w:right="141"/>
              <w:jc w:val="center"/>
              <w:rPr>
                <w:sz w:val="24"/>
                <w:szCs w:val="24"/>
              </w:rPr>
            </w:pPr>
            <w:r w:rsidRPr="00B77C0D">
              <w:rPr>
                <w:sz w:val="24"/>
                <w:szCs w:val="24"/>
              </w:rPr>
              <w:t>+2</w:t>
            </w:r>
          </w:p>
        </w:tc>
        <w:tc>
          <w:tcPr>
            <w:tcW w:w="497" w:type="dxa"/>
          </w:tcPr>
          <w:p w14:paraId="366CDF2D" w14:textId="77777777" w:rsidR="003836A2" w:rsidRPr="00B77C0D" w:rsidRDefault="003836A2" w:rsidP="00A739F0">
            <w:pPr>
              <w:pStyle w:val="TableParagraph"/>
              <w:rPr>
                <w:sz w:val="24"/>
                <w:szCs w:val="24"/>
              </w:rPr>
            </w:pPr>
          </w:p>
        </w:tc>
      </w:tr>
      <w:tr w:rsidR="003836A2" w:rsidRPr="00B77C0D" w14:paraId="6C8B745D" w14:textId="77777777" w:rsidTr="00A739F0">
        <w:trPr>
          <w:trHeight w:val="278"/>
        </w:trPr>
        <w:tc>
          <w:tcPr>
            <w:tcW w:w="720" w:type="dxa"/>
          </w:tcPr>
          <w:p w14:paraId="57E8C636" w14:textId="77777777" w:rsidR="003836A2" w:rsidRPr="00B77C0D" w:rsidRDefault="003836A2" w:rsidP="00A739F0">
            <w:pPr>
              <w:pStyle w:val="TableParagraph"/>
              <w:ind w:right="288"/>
              <w:jc w:val="right"/>
              <w:rPr>
                <w:sz w:val="24"/>
                <w:szCs w:val="24"/>
                <w:lang w:val="uk-UA"/>
              </w:rPr>
            </w:pPr>
            <w:r w:rsidRPr="00B77C0D">
              <w:rPr>
                <w:sz w:val="24"/>
                <w:szCs w:val="24"/>
                <w:lang w:val="uk-UA"/>
              </w:rPr>
              <w:t>3</w:t>
            </w:r>
          </w:p>
        </w:tc>
        <w:tc>
          <w:tcPr>
            <w:tcW w:w="4146" w:type="dxa"/>
          </w:tcPr>
          <w:p w14:paraId="1808E381" w14:textId="77777777" w:rsidR="003836A2" w:rsidRPr="00B77C0D" w:rsidRDefault="003836A2" w:rsidP="00A739F0">
            <w:pPr>
              <w:pStyle w:val="TableParagraph"/>
              <w:ind w:left="107"/>
              <w:rPr>
                <w:sz w:val="24"/>
                <w:szCs w:val="24"/>
                <w:lang w:val="uk-UA"/>
              </w:rPr>
            </w:pPr>
            <w:r w:rsidRPr="00B77C0D">
              <w:rPr>
                <w:sz w:val="24"/>
                <w:szCs w:val="24"/>
                <w:lang w:val="uk-UA"/>
              </w:rPr>
              <w:t>Захищеність</w:t>
            </w:r>
          </w:p>
        </w:tc>
        <w:tc>
          <w:tcPr>
            <w:tcW w:w="922" w:type="dxa"/>
          </w:tcPr>
          <w:p w14:paraId="280C9632" w14:textId="77777777" w:rsidR="003836A2" w:rsidRPr="00B77C0D" w:rsidRDefault="003836A2" w:rsidP="00A739F0">
            <w:pPr>
              <w:pStyle w:val="TableParagraph"/>
              <w:ind w:left="340"/>
              <w:rPr>
                <w:sz w:val="24"/>
                <w:szCs w:val="24"/>
              </w:rPr>
            </w:pPr>
            <w:r w:rsidRPr="00B77C0D">
              <w:rPr>
                <w:sz w:val="24"/>
                <w:szCs w:val="24"/>
              </w:rPr>
              <w:t>16</w:t>
            </w:r>
          </w:p>
        </w:tc>
        <w:tc>
          <w:tcPr>
            <w:tcW w:w="594" w:type="dxa"/>
          </w:tcPr>
          <w:p w14:paraId="05EAB6D6" w14:textId="77777777" w:rsidR="003836A2" w:rsidRPr="00B77C0D" w:rsidRDefault="003836A2" w:rsidP="00A739F0">
            <w:pPr>
              <w:pStyle w:val="TableParagraph"/>
              <w:rPr>
                <w:sz w:val="24"/>
                <w:szCs w:val="24"/>
              </w:rPr>
            </w:pPr>
          </w:p>
        </w:tc>
        <w:tc>
          <w:tcPr>
            <w:tcW w:w="591" w:type="dxa"/>
          </w:tcPr>
          <w:p w14:paraId="1874EBD6" w14:textId="77777777" w:rsidR="003836A2" w:rsidRPr="00B77C0D" w:rsidRDefault="003836A2" w:rsidP="00A739F0">
            <w:pPr>
              <w:pStyle w:val="TableParagraph"/>
              <w:rPr>
                <w:sz w:val="24"/>
                <w:szCs w:val="24"/>
              </w:rPr>
            </w:pPr>
          </w:p>
        </w:tc>
        <w:tc>
          <w:tcPr>
            <w:tcW w:w="593" w:type="dxa"/>
          </w:tcPr>
          <w:p w14:paraId="58883E24" w14:textId="77777777" w:rsidR="003836A2" w:rsidRPr="00B77C0D" w:rsidRDefault="003836A2" w:rsidP="00A739F0">
            <w:pPr>
              <w:pStyle w:val="TableParagraph"/>
              <w:rPr>
                <w:sz w:val="24"/>
                <w:szCs w:val="24"/>
              </w:rPr>
            </w:pPr>
          </w:p>
        </w:tc>
        <w:tc>
          <w:tcPr>
            <w:tcW w:w="593" w:type="dxa"/>
            <w:shd w:val="clear" w:color="auto" w:fill="C5D9F1"/>
          </w:tcPr>
          <w:p w14:paraId="7DC4DD44" w14:textId="77777777" w:rsidR="003836A2" w:rsidRPr="00B77C0D" w:rsidRDefault="003836A2" w:rsidP="00A739F0">
            <w:pPr>
              <w:pStyle w:val="TableParagraph"/>
              <w:ind w:left="2"/>
              <w:jc w:val="center"/>
              <w:rPr>
                <w:sz w:val="24"/>
                <w:szCs w:val="24"/>
              </w:rPr>
            </w:pPr>
            <w:r w:rsidRPr="00B77C0D">
              <w:rPr>
                <w:sz w:val="24"/>
                <w:szCs w:val="24"/>
              </w:rPr>
              <w:t>0</w:t>
            </w:r>
          </w:p>
        </w:tc>
        <w:tc>
          <w:tcPr>
            <w:tcW w:w="590" w:type="dxa"/>
          </w:tcPr>
          <w:p w14:paraId="04697304" w14:textId="77777777" w:rsidR="003836A2" w:rsidRPr="00B77C0D" w:rsidRDefault="003836A2" w:rsidP="00A739F0">
            <w:pPr>
              <w:pStyle w:val="TableParagraph"/>
              <w:rPr>
                <w:sz w:val="24"/>
                <w:szCs w:val="24"/>
              </w:rPr>
            </w:pPr>
          </w:p>
        </w:tc>
        <w:tc>
          <w:tcPr>
            <w:tcW w:w="592" w:type="dxa"/>
          </w:tcPr>
          <w:p w14:paraId="5C6E16ED" w14:textId="77777777" w:rsidR="003836A2" w:rsidRPr="00B77C0D" w:rsidRDefault="003836A2" w:rsidP="00A739F0">
            <w:pPr>
              <w:pStyle w:val="TableParagraph"/>
              <w:rPr>
                <w:sz w:val="24"/>
                <w:szCs w:val="24"/>
              </w:rPr>
            </w:pPr>
          </w:p>
        </w:tc>
        <w:tc>
          <w:tcPr>
            <w:tcW w:w="497" w:type="dxa"/>
          </w:tcPr>
          <w:p w14:paraId="06725DF7" w14:textId="77777777" w:rsidR="003836A2" w:rsidRPr="00B77C0D" w:rsidRDefault="003836A2" w:rsidP="00A739F0">
            <w:pPr>
              <w:pStyle w:val="TableParagraph"/>
              <w:rPr>
                <w:sz w:val="24"/>
                <w:szCs w:val="24"/>
              </w:rPr>
            </w:pPr>
          </w:p>
        </w:tc>
      </w:tr>
      <w:tr w:rsidR="003836A2" w:rsidRPr="00B77C0D" w14:paraId="4AD7EA4A" w14:textId="77777777" w:rsidTr="00A739F0">
        <w:trPr>
          <w:trHeight w:val="278"/>
        </w:trPr>
        <w:tc>
          <w:tcPr>
            <w:tcW w:w="720" w:type="dxa"/>
          </w:tcPr>
          <w:p w14:paraId="3CFC175C" w14:textId="77777777" w:rsidR="003836A2" w:rsidRPr="00B77C0D" w:rsidRDefault="003836A2" w:rsidP="00A739F0">
            <w:pPr>
              <w:pStyle w:val="TableParagraph"/>
              <w:ind w:right="288"/>
              <w:jc w:val="right"/>
              <w:rPr>
                <w:sz w:val="24"/>
                <w:szCs w:val="24"/>
                <w:lang w:val="uk-UA"/>
              </w:rPr>
            </w:pPr>
            <w:r>
              <w:rPr>
                <w:sz w:val="24"/>
                <w:szCs w:val="24"/>
                <w:lang w:val="uk-UA"/>
              </w:rPr>
              <w:t>4</w:t>
            </w:r>
          </w:p>
        </w:tc>
        <w:tc>
          <w:tcPr>
            <w:tcW w:w="4146" w:type="dxa"/>
          </w:tcPr>
          <w:p w14:paraId="2E18FCC4" w14:textId="77777777" w:rsidR="003836A2" w:rsidRPr="00A01DE2" w:rsidRDefault="003836A2" w:rsidP="00A739F0">
            <w:pPr>
              <w:pStyle w:val="TableParagraph"/>
              <w:ind w:left="107"/>
              <w:rPr>
                <w:sz w:val="24"/>
                <w:szCs w:val="24"/>
                <w:lang w:val="uk-UA"/>
              </w:rPr>
            </w:pPr>
            <w:r>
              <w:rPr>
                <w:sz w:val="24"/>
                <w:szCs w:val="24"/>
                <w:lang w:val="uk-UA"/>
              </w:rPr>
              <w:t>Невисока вартість технології</w:t>
            </w:r>
          </w:p>
        </w:tc>
        <w:tc>
          <w:tcPr>
            <w:tcW w:w="922" w:type="dxa"/>
          </w:tcPr>
          <w:p w14:paraId="0FA5A49A" w14:textId="77777777" w:rsidR="003836A2" w:rsidRPr="00B77C0D" w:rsidRDefault="003836A2" w:rsidP="00A739F0">
            <w:pPr>
              <w:pStyle w:val="TableParagraph"/>
              <w:ind w:left="340"/>
              <w:rPr>
                <w:sz w:val="24"/>
                <w:szCs w:val="24"/>
              </w:rPr>
            </w:pPr>
            <w:r>
              <w:rPr>
                <w:sz w:val="24"/>
                <w:szCs w:val="24"/>
                <w:lang w:val="uk-UA"/>
              </w:rPr>
              <w:t>1</w:t>
            </w:r>
            <w:r w:rsidRPr="00B77C0D">
              <w:rPr>
                <w:sz w:val="24"/>
                <w:szCs w:val="24"/>
              </w:rPr>
              <w:t>0</w:t>
            </w:r>
          </w:p>
        </w:tc>
        <w:tc>
          <w:tcPr>
            <w:tcW w:w="594" w:type="dxa"/>
          </w:tcPr>
          <w:p w14:paraId="60A860AA" w14:textId="77777777" w:rsidR="003836A2" w:rsidRPr="00B77C0D" w:rsidRDefault="003836A2" w:rsidP="00A739F0">
            <w:pPr>
              <w:pStyle w:val="TableParagraph"/>
              <w:rPr>
                <w:sz w:val="24"/>
                <w:szCs w:val="24"/>
              </w:rPr>
            </w:pPr>
          </w:p>
        </w:tc>
        <w:tc>
          <w:tcPr>
            <w:tcW w:w="591" w:type="dxa"/>
          </w:tcPr>
          <w:p w14:paraId="369146DB" w14:textId="77777777" w:rsidR="003836A2" w:rsidRPr="00B77C0D" w:rsidRDefault="00771F8D" w:rsidP="00A739F0">
            <w:pPr>
              <w:pStyle w:val="TableParagraph"/>
              <w:rPr>
                <w:sz w:val="24"/>
                <w:szCs w:val="24"/>
              </w:rPr>
            </w:pPr>
            <w:r w:rsidRPr="00D9190E">
              <w:rPr>
                <w:noProof/>
                <w:sz w:val="2"/>
                <w:szCs w:val="2"/>
                <w:lang w:val="uk-UA"/>
              </w:rPr>
              <w:t>.</w:t>
            </w:r>
          </w:p>
        </w:tc>
        <w:tc>
          <w:tcPr>
            <w:tcW w:w="593" w:type="dxa"/>
          </w:tcPr>
          <w:p w14:paraId="7E580503" w14:textId="77777777" w:rsidR="003836A2" w:rsidRPr="00B77C0D" w:rsidRDefault="003836A2" w:rsidP="00A739F0">
            <w:pPr>
              <w:pStyle w:val="TableParagraph"/>
              <w:rPr>
                <w:sz w:val="24"/>
                <w:szCs w:val="24"/>
              </w:rPr>
            </w:pPr>
          </w:p>
        </w:tc>
        <w:tc>
          <w:tcPr>
            <w:tcW w:w="593" w:type="dxa"/>
            <w:shd w:val="clear" w:color="auto" w:fill="C5D9F1"/>
          </w:tcPr>
          <w:p w14:paraId="11C552E8" w14:textId="77777777" w:rsidR="003836A2" w:rsidRPr="00B77C0D" w:rsidRDefault="003836A2" w:rsidP="00A739F0">
            <w:pPr>
              <w:pStyle w:val="TableParagraph"/>
              <w:ind w:left="2"/>
              <w:jc w:val="center"/>
              <w:rPr>
                <w:sz w:val="24"/>
                <w:szCs w:val="24"/>
              </w:rPr>
            </w:pPr>
          </w:p>
        </w:tc>
        <w:tc>
          <w:tcPr>
            <w:tcW w:w="590" w:type="dxa"/>
          </w:tcPr>
          <w:p w14:paraId="5A0A49D9" w14:textId="77777777" w:rsidR="003836A2" w:rsidRPr="00A01DE2" w:rsidRDefault="003836A2" w:rsidP="00A739F0">
            <w:pPr>
              <w:pStyle w:val="TableParagraph"/>
              <w:jc w:val="center"/>
              <w:rPr>
                <w:sz w:val="24"/>
                <w:szCs w:val="24"/>
                <w:lang w:val="uk-UA"/>
              </w:rPr>
            </w:pPr>
            <w:r>
              <w:rPr>
                <w:sz w:val="24"/>
                <w:szCs w:val="24"/>
                <w:lang w:val="uk-UA"/>
              </w:rPr>
              <w:t>+1</w:t>
            </w:r>
          </w:p>
        </w:tc>
        <w:tc>
          <w:tcPr>
            <w:tcW w:w="592" w:type="dxa"/>
          </w:tcPr>
          <w:p w14:paraId="57BFF32E" w14:textId="77777777" w:rsidR="003836A2" w:rsidRPr="00B77C0D" w:rsidRDefault="003836A2" w:rsidP="00A739F0">
            <w:pPr>
              <w:pStyle w:val="TableParagraph"/>
              <w:rPr>
                <w:sz w:val="24"/>
                <w:szCs w:val="24"/>
              </w:rPr>
            </w:pPr>
          </w:p>
        </w:tc>
        <w:tc>
          <w:tcPr>
            <w:tcW w:w="497" w:type="dxa"/>
          </w:tcPr>
          <w:p w14:paraId="79E11462" w14:textId="77777777" w:rsidR="003836A2" w:rsidRPr="00B77C0D" w:rsidRDefault="003836A2" w:rsidP="00A739F0">
            <w:pPr>
              <w:pStyle w:val="TableParagraph"/>
              <w:rPr>
                <w:sz w:val="24"/>
                <w:szCs w:val="24"/>
              </w:rPr>
            </w:pPr>
          </w:p>
        </w:tc>
      </w:tr>
      <w:tr w:rsidR="003836A2" w:rsidRPr="00B77C0D" w14:paraId="5FDD62D4" w14:textId="77777777" w:rsidTr="00A739F0">
        <w:trPr>
          <w:trHeight w:val="278"/>
        </w:trPr>
        <w:tc>
          <w:tcPr>
            <w:tcW w:w="720" w:type="dxa"/>
          </w:tcPr>
          <w:p w14:paraId="5843E7EE" w14:textId="77777777" w:rsidR="003836A2" w:rsidRPr="00B77C0D" w:rsidRDefault="003836A2" w:rsidP="00A739F0">
            <w:pPr>
              <w:pStyle w:val="TableParagraph"/>
              <w:ind w:right="288"/>
              <w:jc w:val="right"/>
              <w:rPr>
                <w:sz w:val="24"/>
                <w:szCs w:val="24"/>
                <w:lang w:val="uk-UA"/>
              </w:rPr>
            </w:pPr>
            <w:r>
              <w:rPr>
                <w:sz w:val="24"/>
                <w:szCs w:val="24"/>
                <w:lang w:val="uk-UA"/>
              </w:rPr>
              <w:t>5</w:t>
            </w:r>
          </w:p>
        </w:tc>
        <w:tc>
          <w:tcPr>
            <w:tcW w:w="4146" w:type="dxa"/>
          </w:tcPr>
          <w:p w14:paraId="40258781" w14:textId="77777777" w:rsidR="003836A2" w:rsidRPr="00B77C0D" w:rsidRDefault="003836A2" w:rsidP="00A739F0">
            <w:pPr>
              <w:pStyle w:val="TableParagraph"/>
              <w:ind w:left="107"/>
              <w:rPr>
                <w:sz w:val="24"/>
                <w:szCs w:val="24"/>
                <w:lang w:val="uk-UA"/>
              </w:rPr>
            </w:pPr>
            <w:r>
              <w:rPr>
                <w:sz w:val="24"/>
                <w:szCs w:val="24"/>
                <w:lang w:val="uk-UA"/>
              </w:rPr>
              <w:t>Якість</w:t>
            </w:r>
          </w:p>
        </w:tc>
        <w:tc>
          <w:tcPr>
            <w:tcW w:w="922" w:type="dxa"/>
          </w:tcPr>
          <w:p w14:paraId="7ACC24DE" w14:textId="77777777" w:rsidR="003836A2" w:rsidRPr="00491B9B" w:rsidRDefault="003836A2" w:rsidP="00A739F0">
            <w:pPr>
              <w:pStyle w:val="TableParagraph"/>
              <w:ind w:left="340"/>
              <w:rPr>
                <w:sz w:val="24"/>
                <w:szCs w:val="24"/>
                <w:lang w:val="uk-UA"/>
              </w:rPr>
            </w:pPr>
            <w:r>
              <w:rPr>
                <w:sz w:val="24"/>
                <w:szCs w:val="24"/>
                <w:lang w:val="uk-UA"/>
              </w:rPr>
              <w:t>10</w:t>
            </w:r>
          </w:p>
        </w:tc>
        <w:tc>
          <w:tcPr>
            <w:tcW w:w="594" w:type="dxa"/>
          </w:tcPr>
          <w:p w14:paraId="04AF6405" w14:textId="77777777" w:rsidR="003836A2" w:rsidRPr="00B77C0D" w:rsidRDefault="003836A2" w:rsidP="00A739F0">
            <w:pPr>
              <w:pStyle w:val="TableParagraph"/>
              <w:rPr>
                <w:sz w:val="24"/>
                <w:szCs w:val="24"/>
              </w:rPr>
            </w:pPr>
          </w:p>
        </w:tc>
        <w:tc>
          <w:tcPr>
            <w:tcW w:w="591" w:type="dxa"/>
          </w:tcPr>
          <w:p w14:paraId="579CC199" w14:textId="77777777" w:rsidR="003836A2" w:rsidRPr="00B77C0D" w:rsidRDefault="003836A2" w:rsidP="00A739F0">
            <w:pPr>
              <w:pStyle w:val="TableParagraph"/>
              <w:rPr>
                <w:sz w:val="24"/>
                <w:szCs w:val="24"/>
              </w:rPr>
            </w:pPr>
          </w:p>
        </w:tc>
        <w:tc>
          <w:tcPr>
            <w:tcW w:w="593" w:type="dxa"/>
          </w:tcPr>
          <w:p w14:paraId="33BBE3BF" w14:textId="77777777" w:rsidR="003836A2" w:rsidRPr="00B77C0D" w:rsidRDefault="003836A2" w:rsidP="00A739F0">
            <w:pPr>
              <w:pStyle w:val="TableParagraph"/>
              <w:rPr>
                <w:sz w:val="24"/>
                <w:szCs w:val="24"/>
              </w:rPr>
            </w:pPr>
          </w:p>
        </w:tc>
        <w:tc>
          <w:tcPr>
            <w:tcW w:w="593" w:type="dxa"/>
            <w:shd w:val="clear" w:color="auto" w:fill="C5D9F1"/>
          </w:tcPr>
          <w:p w14:paraId="4A1CF612" w14:textId="77777777" w:rsidR="003836A2" w:rsidRPr="00B77C0D" w:rsidRDefault="003836A2" w:rsidP="00A739F0">
            <w:pPr>
              <w:pStyle w:val="TableParagraph"/>
              <w:ind w:left="2"/>
              <w:jc w:val="center"/>
              <w:rPr>
                <w:sz w:val="24"/>
                <w:szCs w:val="24"/>
              </w:rPr>
            </w:pPr>
          </w:p>
        </w:tc>
        <w:tc>
          <w:tcPr>
            <w:tcW w:w="590" w:type="dxa"/>
          </w:tcPr>
          <w:p w14:paraId="5418E8A7" w14:textId="77777777" w:rsidR="003836A2" w:rsidRPr="00491B9B" w:rsidRDefault="003836A2" w:rsidP="00A739F0">
            <w:pPr>
              <w:pStyle w:val="TableParagraph"/>
              <w:jc w:val="center"/>
              <w:rPr>
                <w:sz w:val="24"/>
                <w:szCs w:val="24"/>
                <w:lang w:val="uk-UA"/>
              </w:rPr>
            </w:pPr>
            <w:r>
              <w:rPr>
                <w:sz w:val="24"/>
                <w:szCs w:val="24"/>
                <w:lang w:val="uk-UA"/>
              </w:rPr>
              <w:t>+1</w:t>
            </w:r>
          </w:p>
        </w:tc>
        <w:tc>
          <w:tcPr>
            <w:tcW w:w="592" w:type="dxa"/>
          </w:tcPr>
          <w:p w14:paraId="5AA23FE2" w14:textId="77777777" w:rsidR="003836A2" w:rsidRPr="00B77C0D" w:rsidRDefault="003836A2" w:rsidP="00A739F0">
            <w:pPr>
              <w:pStyle w:val="TableParagraph"/>
              <w:rPr>
                <w:sz w:val="24"/>
                <w:szCs w:val="24"/>
              </w:rPr>
            </w:pPr>
          </w:p>
        </w:tc>
        <w:tc>
          <w:tcPr>
            <w:tcW w:w="497" w:type="dxa"/>
          </w:tcPr>
          <w:p w14:paraId="1D79AC8D" w14:textId="77777777" w:rsidR="003836A2" w:rsidRPr="00B77C0D" w:rsidRDefault="003836A2" w:rsidP="00A739F0">
            <w:pPr>
              <w:pStyle w:val="TableParagraph"/>
              <w:rPr>
                <w:sz w:val="24"/>
                <w:szCs w:val="24"/>
              </w:rPr>
            </w:pPr>
          </w:p>
        </w:tc>
      </w:tr>
    </w:tbl>
    <w:p w14:paraId="4B255567" w14:textId="77777777" w:rsidR="003836A2" w:rsidRDefault="003836A2" w:rsidP="00E536C1">
      <w:pPr>
        <w:pStyle w:val="a7"/>
        <w:spacing w:before="1" w:line="384" w:lineRule="auto"/>
        <w:ind w:left="0"/>
        <w:jc w:val="both"/>
        <w:rPr>
          <w:lang w:val="uk-UA"/>
        </w:rPr>
      </w:pPr>
      <w:r>
        <w:rPr>
          <w:lang w:val="uk-UA"/>
        </w:rPr>
        <w:tab/>
        <w:t>Висновки: З огляду на порівняльний аналіз сильних та слабких сторін проекту та аналіз рейтингу товару відносно головного кон</w:t>
      </w:r>
      <w:r w:rsidR="00771F8D" w:rsidRPr="00D9190E">
        <w:rPr>
          <w:noProof/>
          <w:sz w:val="2"/>
          <w:szCs w:val="2"/>
          <w:lang w:val="uk-UA"/>
        </w:rPr>
        <w:t>.</w:t>
      </w:r>
      <w:r>
        <w:rPr>
          <w:lang w:val="uk-UA"/>
        </w:rPr>
        <w:t>курента – запропонована система має біль</w:t>
      </w:r>
      <w:r w:rsidR="00771F8D" w:rsidRPr="00D9190E">
        <w:rPr>
          <w:noProof/>
          <w:sz w:val="2"/>
          <w:szCs w:val="2"/>
          <w:lang w:val="uk-UA"/>
        </w:rPr>
        <w:t>.</w:t>
      </w:r>
      <w:r>
        <w:rPr>
          <w:lang w:val="uk-UA"/>
        </w:rPr>
        <w:t>ший рейти</w:t>
      </w:r>
      <w:r w:rsidR="00771F8D" w:rsidRPr="00D9190E">
        <w:rPr>
          <w:noProof/>
          <w:sz w:val="2"/>
          <w:szCs w:val="2"/>
          <w:lang w:val="uk-UA"/>
        </w:rPr>
        <w:t>.</w:t>
      </w:r>
      <w:r>
        <w:rPr>
          <w:lang w:val="uk-UA"/>
        </w:rPr>
        <w:t xml:space="preserve">нг відносно прямих конкурентів. Дана таблиця наглядно </w:t>
      </w:r>
      <w:r w:rsidRPr="00C32E62">
        <w:rPr>
          <w:lang w:val="uk-UA"/>
        </w:rPr>
        <w:t>ілюструє особливості та відмінності розробленої схеми від това</w:t>
      </w:r>
      <w:r w:rsidR="00771F8D" w:rsidRPr="00D9190E">
        <w:rPr>
          <w:noProof/>
          <w:sz w:val="2"/>
          <w:szCs w:val="2"/>
          <w:lang w:val="uk-UA"/>
        </w:rPr>
        <w:t>.</w:t>
      </w:r>
      <w:r w:rsidRPr="00C32E62">
        <w:rPr>
          <w:lang w:val="uk-UA"/>
        </w:rPr>
        <w:t>рів– аналогів та в яку саме сторону. Анал</w:t>
      </w:r>
      <w:r w:rsidR="00771F8D" w:rsidRPr="00D9190E">
        <w:rPr>
          <w:noProof/>
          <w:sz w:val="2"/>
          <w:szCs w:val="2"/>
          <w:lang w:val="uk-UA"/>
        </w:rPr>
        <w:t>.</w:t>
      </w:r>
      <w:r w:rsidRPr="00C32E62">
        <w:rPr>
          <w:lang w:val="uk-UA"/>
        </w:rPr>
        <w:t>із показує, що сильними сторонами виробу є точність та можливість використання у неста</w:t>
      </w:r>
      <w:r w:rsidR="00771F8D" w:rsidRPr="00D9190E">
        <w:rPr>
          <w:noProof/>
          <w:sz w:val="2"/>
          <w:szCs w:val="2"/>
          <w:lang w:val="uk-UA"/>
        </w:rPr>
        <w:t>.</w:t>
      </w:r>
      <w:r w:rsidRPr="00C32E62">
        <w:rPr>
          <w:lang w:val="uk-UA"/>
        </w:rPr>
        <w:t>ндартних умовах навколишнього середовища.</w:t>
      </w:r>
    </w:p>
    <w:p w14:paraId="724A29F4" w14:textId="77777777" w:rsidR="003836A2" w:rsidRPr="00C32E62" w:rsidRDefault="003836A2" w:rsidP="003836A2">
      <w:pPr>
        <w:pStyle w:val="a7"/>
        <w:spacing w:before="1"/>
        <w:ind w:left="222"/>
        <w:rPr>
          <w:lang w:val="uk-UA"/>
        </w:rPr>
      </w:pPr>
      <w:r w:rsidRPr="00C32E62">
        <w:rPr>
          <w:lang w:val="uk-UA"/>
        </w:rPr>
        <w:t>Таблиця</w:t>
      </w:r>
      <w:r w:rsidRPr="00C32E62">
        <w:t xml:space="preserve"> </w:t>
      </w:r>
      <w:r w:rsidR="009E3075">
        <w:rPr>
          <w:lang w:val="uk-UA"/>
        </w:rPr>
        <w:t>4</w:t>
      </w:r>
      <w:r w:rsidRPr="00C32E62">
        <w:t xml:space="preserve">.12 </w:t>
      </w:r>
      <w:r w:rsidRPr="00C32E62">
        <w:rPr>
          <w:lang w:val="en-US"/>
        </w:rPr>
        <w:t>SWOT</w:t>
      </w:r>
      <w:r w:rsidRPr="00C32E62">
        <w:t xml:space="preserve">- </w:t>
      </w:r>
      <w:r w:rsidRPr="00C32E62">
        <w:rPr>
          <w:lang w:val="uk-UA"/>
        </w:rPr>
        <w:t>аналіз стартап – проекту</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0"/>
        <w:gridCol w:w="4975"/>
      </w:tblGrid>
      <w:tr w:rsidR="003836A2" w:rsidRPr="00C32E62" w14:paraId="54B14CF5" w14:textId="77777777" w:rsidTr="00A739F0">
        <w:trPr>
          <w:trHeight w:val="1379"/>
        </w:trPr>
        <w:tc>
          <w:tcPr>
            <w:tcW w:w="5090" w:type="dxa"/>
          </w:tcPr>
          <w:p w14:paraId="2238782B" w14:textId="77777777" w:rsidR="003836A2" w:rsidRPr="00B77C0D" w:rsidRDefault="003836A2" w:rsidP="00A739F0">
            <w:pPr>
              <w:pStyle w:val="TableParagraph"/>
              <w:ind w:left="107"/>
              <w:rPr>
                <w:sz w:val="24"/>
                <w:szCs w:val="24"/>
                <w:lang w:val="uk-UA"/>
              </w:rPr>
            </w:pPr>
            <w:r w:rsidRPr="00B77C0D">
              <w:rPr>
                <w:sz w:val="24"/>
                <w:szCs w:val="24"/>
                <w:lang w:val="uk-UA"/>
              </w:rPr>
              <w:t>Сильні сторони</w:t>
            </w:r>
          </w:p>
          <w:p w14:paraId="6B66CD47" w14:textId="77777777" w:rsidR="003836A2" w:rsidRPr="00B77C0D" w:rsidRDefault="003836A2" w:rsidP="00A739F0">
            <w:pPr>
              <w:pStyle w:val="TableParagraph"/>
              <w:numPr>
                <w:ilvl w:val="0"/>
                <w:numId w:val="25"/>
              </w:numPr>
              <w:tabs>
                <w:tab w:val="left" w:pos="816"/>
              </w:tabs>
              <w:rPr>
                <w:sz w:val="24"/>
                <w:szCs w:val="24"/>
              </w:rPr>
            </w:pPr>
            <w:r w:rsidRPr="00B77C0D">
              <w:rPr>
                <w:w w:val="115"/>
                <w:sz w:val="24"/>
                <w:szCs w:val="24"/>
                <w:lang w:val="uk-UA"/>
              </w:rPr>
              <w:t>Точні</w:t>
            </w:r>
            <w:r w:rsidR="00771F8D" w:rsidRPr="00D9190E">
              <w:rPr>
                <w:noProof/>
                <w:sz w:val="2"/>
                <w:szCs w:val="2"/>
                <w:lang w:val="uk-UA"/>
              </w:rPr>
              <w:t>.</w:t>
            </w:r>
            <w:r w:rsidRPr="00B77C0D">
              <w:rPr>
                <w:w w:val="115"/>
                <w:sz w:val="24"/>
                <w:szCs w:val="24"/>
                <w:lang w:val="uk-UA"/>
              </w:rPr>
              <w:t>сть</w:t>
            </w:r>
          </w:p>
          <w:p w14:paraId="61DE1DD1" w14:textId="77777777" w:rsidR="003836A2" w:rsidRPr="00B77C0D" w:rsidRDefault="003836A2" w:rsidP="00A739F0">
            <w:pPr>
              <w:pStyle w:val="TableParagraph"/>
              <w:numPr>
                <w:ilvl w:val="0"/>
                <w:numId w:val="25"/>
              </w:numPr>
              <w:tabs>
                <w:tab w:val="left" w:pos="816"/>
              </w:tabs>
              <w:rPr>
                <w:sz w:val="24"/>
                <w:szCs w:val="24"/>
              </w:rPr>
            </w:pPr>
            <w:r w:rsidRPr="00B77C0D">
              <w:rPr>
                <w:sz w:val="24"/>
                <w:szCs w:val="24"/>
                <w:lang w:val="uk-UA"/>
              </w:rPr>
              <w:t>Експлуатація в</w:t>
            </w:r>
            <w:r w:rsidR="00771F8D" w:rsidRPr="00D9190E">
              <w:rPr>
                <w:noProof/>
                <w:sz w:val="2"/>
                <w:szCs w:val="2"/>
                <w:lang w:val="uk-UA"/>
              </w:rPr>
              <w:t>.</w:t>
            </w:r>
            <w:r w:rsidRPr="00B77C0D">
              <w:rPr>
                <w:sz w:val="24"/>
                <w:szCs w:val="24"/>
                <w:lang w:val="uk-UA"/>
              </w:rPr>
              <w:t xml:space="preserve"> екстремальних умовах</w:t>
            </w:r>
          </w:p>
          <w:p w14:paraId="212AD30A" w14:textId="77777777" w:rsidR="003836A2" w:rsidRPr="00B77C0D" w:rsidRDefault="003836A2" w:rsidP="00A739F0">
            <w:pPr>
              <w:pStyle w:val="TableParagraph"/>
              <w:numPr>
                <w:ilvl w:val="0"/>
                <w:numId w:val="25"/>
              </w:numPr>
              <w:tabs>
                <w:tab w:val="left" w:pos="816"/>
              </w:tabs>
              <w:rPr>
                <w:sz w:val="24"/>
                <w:szCs w:val="24"/>
              </w:rPr>
            </w:pPr>
            <w:r w:rsidRPr="00B77C0D">
              <w:rPr>
                <w:w w:val="105"/>
                <w:sz w:val="24"/>
                <w:szCs w:val="24"/>
                <w:lang w:val="uk-UA"/>
              </w:rPr>
              <w:t>Захищен</w:t>
            </w:r>
            <w:r w:rsidR="00771F8D" w:rsidRPr="00D9190E">
              <w:rPr>
                <w:noProof/>
                <w:sz w:val="2"/>
                <w:szCs w:val="2"/>
                <w:lang w:val="uk-UA"/>
              </w:rPr>
              <w:t>.</w:t>
            </w:r>
            <w:r w:rsidRPr="00B77C0D">
              <w:rPr>
                <w:w w:val="105"/>
                <w:sz w:val="24"/>
                <w:szCs w:val="24"/>
                <w:lang w:val="uk-UA"/>
              </w:rPr>
              <w:t>ість</w:t>
            </w:r>
          </w:p>
        </w:tc>
        <w:tc>
          <w:tcPr>
            <w:tcW w:w="4975" w:type="dxa"/>
          </w:tcPr>
          <w:p w14:paraId="02EEE0A2" w14:textId="77777777" w:rsidR="003836A2" w:rsidRPr="00B77C0D" w:rsidRDefault="003836A2" w:rsidP="00A739F0">
            <w:pPr>
              <w:pStyle w:val="TableParagraph"/>
              <w:ind w:left="108"/>
              <w:rPr>
                <w:sz w:val="24"/>
                <w:szCs w:val="24"/>
                <w:lang w:val="uk-UA"/>
              </w:rPr>
            </w:pPr>
            <w:r w:rsidRPr="00B77C0D">
              <w:rPr>
                <w:sz w:val="24"/>
                <w:szCs w:val="24"/>
                <w:lang w:val="uk-UA"/>
              </w:rPr>
              <w:t>Слабкі сторни:</w:t>
            </w:r>
          </w:p>
          <w:p w14:paraId="212C4A98" w14:textId="77777777" w:rsidR="003836A2" w:rsidRDefault="003836A2" w:rsidP="00A739F0">
            <w:pPr>
              <w:pStyle w:val="TableParagraph"/>
              <w:ind w:left="468"/>
              <w:rPr>
                <w:sz w:val="24"/>
                <w:szCs w:val="24"/>
                <w:lang w:val="uk-UA"/>
              </w:rPr>
            </w:pPr>
            <w:r w:rsidRPr="00771F8D">
              <w:rPr>
                <w:sz w:val="24"/>
                <w:szCs w:val="24"/>
                <w:lang w:val="ru-RU"/>
              </w:rPr>
              <w:t xml:space="preserve">1.  </w:t>
            </w:r>
            <w:r w:rsidRPr="00771F8D">
              <w:rPr>
                <w:spacing w:val="-12"/>
                <w:sz w:val="24"/>
                <w:szCs w:val="24"/>
                <w:lang w:val="ru-RU"/>
              </w:rPr>
              <w:t xml:space="preserve"> </w:t>
            </w:r>
            <w:r w:rsidRPr="00B77C0D">
              <w:rPr>
                <w:sz w:val="24"/>
                <w:szCs w:val="24"/>
                <w:lang w:val="uk-UA"/>
              </w:rPr>
              <w:t>Збої при не</w:t>
            </w:r>
            <w:r w:rsidR="00771F8D" w:rsidRPr="00D9190E">
              <w:rPr>
                <w:noProof/>
                <w:sz w:val="2"/>
                <w:szCs w:val="2"/>
                <w:lang w:val="uk-UA"/>
              </w:rPr>
              <w:t>.</w:t>
            </w:r>
            <w:r w:rsidRPr="00B77C0D">
              <w:rPr>
                <w:sz w:val="24"/>
                <w:szCs w:val="24"/>
                <w:lang w:val="uk-UA"/>
              </w:rPr>
              <w:t>стандартній експлуатації</w:t>
            </w:r>
          </w:p>
          <w:p w14:paraId="3B367559" w14:textId="77777777" w:rsidR="003836A2" w:rsidRDefault="003836A2" w:rsidP="00A739F0">
            <w:pPr>
              <w:pStyle w:val="TableParagraph"/>
              <w:ind w:left="468"/>
              <w:rPr>
                <w:sz w:val="24"/>
                <w:szCs w:val="24"/>
                <w:lang w:val="uk-UA"/>
              </w:rPr>
            </w:pPr>
            <w:r>
              <w:rPr>
                <w:sz w:val="24"/>
                <w:szCs w:val="24"/>
                <w:lang w:val="uk-UA"/>
              </w:rPr>
              <w:t>2.   Вузька с</w:t>
            </w:r>
            <w:r w:rsidR="00771F8D" w:rsidRPr="00D9190E">
              <w:rPr>
                <w:noProof/>
                <w:sz w:val="2"/>
                <w:szCs w:val="2"/>
                <w:lang w:val="uk-UA"/>
              </w:rPr>
              <w:t>.</w:t>
            </w:r>
            <w:r>
              <w:rPr>
                <w:sz w:val="24"/>
                <w:szCs w:val="24"/>
                <w:lang w:val="uk-UA"/>
              </w:rPr>
              <w:t xml:space="preserve">пеціалізація </w:t>
            </w:r>
          </w:p>
          <w:p w14:paraId="3340B6CB" w14:textId="77777777" w:rsidR="003836A2" w:rsidRPr="00B77C0D" w:rsidRDefault="003836A2" w:rsidP="00A739F0">
            <w:pPr>
              <w:pStyle w:val="TableParagraph"/>
              <w:ind w:left="468"/>
              <w:rPr>
                <w:sz w:val="24"/>
                <w:szCs w:val="24"/>
                <w:lang w:val="uk-UA"/>
              </w:rPr>
            </w:pPr>
            <w:r>
              <w:rPr>
                <w:sz w:val="24"/>
                <w:szCs w:val="24"/>
                <w:lang w:val="uk-UA"/>
              </w:rPr>
              <w:t xml:space="preserve">3.   Мала </w:t>
            </w:r>
            <w:r w:rsidR="00771F8D" w:rsidRPr="00D9190E">
              <w:rPr>
                <w:noProof/>
                <w:sz w:val="2"/>
                <w:szCs w:val="2"/>
                <w:lang w:val="uk-UA"/>
              </w:rPr>
              <w:t>.</w:t>
            </w:r>
            <w:r>
              <w:rPr>
                <w:sz w:val="24"/>
                <w:szCs w:val="24"/>
                <w:lang w:val="uk-UA"/>
              </w:rPr>
              <w:t xml:space="preserve">швидкодія </w:t>
            </w:r>
          </w:p>
        </w:tc>
      </w:tr>
      <w:tr w:rsidR="003836A2" w:rsidRPr="00C32E62" w14:paraId="44568FD1" w14:textId="77777777" w:rsidTr="00A739F0">
        <w:trPr>
          <w:trHeight w:val="2207"/>
        </w:trPr>
        <w:tc>
          <w:tcPr>
            <w:tcW w:w="5090" w:type="dxa"/>
          </w:tcPr>
          <w:p w14:paraId="30E22A39" w14:textId="77777777" w:rsidR="003836A2" w:rsidRPr="00B77C0D" w:rsidRDefault="003836A2" w:rsidP="00A739F0">
            <w:pPr>
              <w:pStyle w:val="TableParagraph"/>
              <w:ind w:left="107"/>
              <w:rPr>
                <w:sz w:val="24"/>
                <w:szCs w:val="24"/>
                <w:lang w:val="uk-UA"/>
              </w:rPr>
            </w:pPr>
            <w:r w:rsidRPr="00B77C0D">
              <w:rPr>
                <w:sz w:val="24"/>
                <w:szCs w:val="24"/>
                <w:lang w:val="uk-UA"/>
              </w:rPr>
              <w:t>Можливості:</w:t>
            </w:r>
          </w:p>
          <w:p w14:paraId="6F7A90AA" w14:textId="77777777" w:rsidR="003836A2" w:rsidRPr="00B77C0D" w:rsidRDefault="003836A2" w:rsidP="00A739F0">
            <w:pPr>
              <w:pStyle w:val="TableParagraph"/>
              <w:tabs>
                <w:tab w:val="left" w:pos="816"/>
              </w:tabs>
              <w:rPr>
                <w:sz w:val="24"/>
                <w:szCs w:val="24"/>
                <w:lang w:val="uk-UA"/>
              </w:rPr>
            </w:pPr>
            <w:r w:rsidRPr="00B77C0D">
              <w:rPr>
                <w:sz w:val="24"/>
                <w:szCs w:val="24"/>
                <w:lang w:val="uk-UA"/>
              </w:rPr>
              <w:t xml:space="preserve">        1. Зменшення</w:t>
            </w:r>
            <w:r w:rsidR="00771F8D" w:rsidRPr="00D9190E">
              <w:rPr>
                <w:noProof/>
                <w:sz w:val="2"/>
                <w:szCs w:val="2"/>
                <w:lang w:val="uk-UA"/>
              </w:rPr>
              <w:t>.</w:t>
            </w:r>
            <w:r w:rsidRPr="00B77C0D">
              <w:rPr>
                <w:sz w:val="24"/>
                <w:szCs w:val="24"/>
                <w:lang w:val="uk-UA"/>
              </w:rPr>
              <w:t xml:space="preserve"> ціни</w:t>
            </w:r>
          </w:p>
          <w:p w14:paraId="4C0CC04B" w14:textId="77777777" w:rsidR="003836A2" w:rsidRPr="00B77C0D" w:rsidRDefault="003836A2" w:rsidP="00A739F0">
            <w:pPr>
              <w:pStyle w:val="TableParagraph"/>
              <w:tabs>
                <w:tab w:val="left" w:pos="816"/>
              </w:tabs>
              <w:rPr>
                <w:sz w:val="24"/>
                <w:szCs w:val="24"/>
                <w:lang w:val="ru-RU"/>
              </w:rPr>
            </w:pPr>
            <w:r w:rsidRPr="00B77C0D">
              <w:rPr>
                <w:sz w:val="24"/>
                <w:szCs w:val="24"/>
                <w:lang w:val="uk-UA"/>
              </w:rPr>
              <w:t xml:space="preserve">        2. Збільшен</w:t>
            </w:r>
            <w:r w:rsidR="00771F8D" w:rsidRPr="00D9190E">
              <w:rPr>
                <w:noProof/>
                <w:sz w:val="2"/>
                <w:szCs w:val="2"/>
                <w:lang w:val="uk-UA"/>
              </w:rPr>
              <w:t>.</w:t>
            </w:r>
            <w:r w:rsidRPr="00B77C0D">
              <w:rPr>
                <w:sz w:val="24"/>
                <w:szCs w:val="24"/>
                <w:lang w:val="uk-UA"/>
              </w:rPr>
              <w:t>ня попиту</w:t>
            </w:r>
          </w:p>
          <w:p w14:paraId="2039E4E0" w14:textId="77777777" w:rsidR="003836A2" w:rsidRPr="00B77C0D" w:rsidRDefault="003836A2" w:rsidP="00A739F0">
            <w:pPr>
              <w:pStyle w:val="TableParagraph"/>
              <w:tabs>
                <w:tab w:val="left" w:pos="816"/>
              </w:tabs>
              <w:rPr>
                <w:sz w:val="24"/>
                <w:szCs w:val="24"/>
                <w:lang w:val="ru-RU"/>
              </w:rPr>
            </w:pPr>
            <w:r w:rsidRPr="00B77C0D">
              <w:rPr>
                <w:sz w:val="24"/>
                <w:szCs w:val="24"/>
                <w:lang w:val="uk-UA"/>
              </w:rPr>
              <w:t xml:space="preserve">        3. Освоєння н</w:t>
            </w:r>
            <w:r w:rsidR="00771F8D" w:rsidRPr="00D9190E">
              <w:rPr>
                <w:noProof/>
                <w:sz w:val="2"/>
                <w:szCs w:val="2"/>
                <w:lang w:val="uk-UA"/>
              </w:rPr>
              <w:t>.</w:t>
            </w:r>
            <w:r w:rsidRPr="00B77C0D">
              <w:rPr>
                <w:sz w:val="24"/>
                <w:szCs w:val="24"/>
                <w:lang w:val="uk-UA"/>
              </w:rPr>
              <w:t>ових сфер</w:t>
            </w:r>
          </w:p>
          <w:p w14:paraId="680E20DE" w14:textId="77777777" w:rsidR="003836A2" w:rsidRPr="00B77C0D" w:rsidRDefault="003836A2" w:rsidP="00A739F0">
            <w:pPr>
              <w:pStyle w:val="TableParagraph"/>
              <w:tabs>
                <w:tab w:val="left" w:pos="816"/>
              </w:tabs>
              <w:rPr>
                <w:sz w:val="24"/>
                <w:szCs w:val="24"/>
                <w:lang w:val="ru-RU"/>
              </w:rPr>
            </w:pPr>
            <w:r w:rsidRPr="00B77C0D">
              <w:rPr>
                <w:sz w:val="24"/>
                <w:szCs w:val="24"/>
                <w:lang w:val="uk-UA"/>
              </w:rPr>
              <w:t xml:space="preserve">        4. Індивідуаль</w:t>
            </w:r>
            <w:r w:rsidR="00771F8D" w:rsidRPr="00D9190E">
              <w:rPr>
                <w:noProof/>
                <w:sz w:val="2"/>
                <w:szCs w:val="2"/>
                <w:lang w:val="uk-UA"/>
              </w:rPr>
              <w:t>.</w:t>
            </w:r>
            <w:r w:rsidRPr="00B77C0D">
              <w:rPr>
                <w:sz w:val="24"/>
                <w:szCs w:val="24"/>
                <w:lang w:val="uk-UA"/>
              </w:rPr>
              <w:t>не замовлення</w:t>
            </w:r>
          </w:p>
          <w:p w14:paraId="010FC709" w14:textId="77777777" w:rsidR="003836A2" w:rsidRPr="00B77C0D" w:rsidRDefault="003836A2" w:rsidP="00A739F0">
            <w:pPr>
              <w:pStyle w:val="TableParagraph"/>
              <w:tabs>
                <w:tab w:val="left" w:pos="816"/>
              </w:tabs>
              <w:rPr>
                <w:sz w:val="24"/>
                <w:szCs w:val="24"/>
                <w:lang w:val="ru-RU"/>
              </w:rPr>
            </w:pPr>
            <w:r w:rsidRPr="00B77C0D">
              <w:rPr>
                <w:sz w:val="24"/>
                <w:szCs w:val="24"/>
                <w:lang w:val="uk-UA"/>
              </w:rPr>
              <w:t xml:space="preserve">        5. Створен</w:t>
            </w:r>
            <w:r w:rsidR="00771F8D" w:rsidRPr="00D9190E">
              <w:rPr>
                <w:noProof/>
                <w:sz w:val="2"/>
                <w:szCs w:val="2"/>
                <w:lang w:val="uk-UA"/>
              </w:rPr>
              <w:t>.</w:t>
            </w:r>
            <w:r w:rsidRPr="00B77C0D">
              <w:rPr>
                <w:sz w:val="24"/>
                <w:szCs w:val="24"/>
                <w:lang w:val="uk-UA"/>
              </w:rPr>
              <w:t>ня унікального продукту</w:t>
            </w:r>
          </w:p>
          <w:p w14:paraId="55534456" w14:textId="77777777" w:rsidR="003836A2" w:rsidRPr="00B77C0D" w:rsidRDefault="003836A2" w:rsidP="00A739F0">
            <w:pPr>
              <w:pStyle w:val="TableParagraph"/>
              <w:tabs>
                <w:tab w:val="left" w:pos="816"/>
              </w:tabs>
              <w:ind w:left="284" w:hanging="284"/>
              <w:rPr>
                <w:sz w:val="24"/>
                <w:szCs w:val="24"/>
                <w:lang w:val="ru-RU"/>
              </w:rPr>
            </w:pPr>
            <w:r w:rsidRPr="00B77C0D">
              <w:rPr>
                <w:sz w:val="24"/>
                <w:szCs w:val="24"/>
                <w:lang w:val="uk-UA"/>
              </w:rPr>
              <w:t xml:space="preserve">        6. Піднят</w:t>
            </w:r>
            <w:r w:rsidR="00771F8D" w:rsidRPr="00D9190E">
              <w:rPr>
                <w:noProof/>
                <w:sz w:val="2"/>
                <w:szCs w:val="2"/>
                <w:lang w:val="uk-UA"/>
              </w:rPr>
              <w:t>.</w:t>
            </w:r>
            <w:r w:rsidRPr="00B77C0D">
              <w:rPr>
                <w:sz w:val="24"/>
                <w:szCs w:val="24"/>
                <w:lang w:val="uk-UA"/>
              </w:rPr>
              <w:t>тя якості ви</w:t>
            </w:r>
            <w:r w:rsidR="00771F8D" w:rsidRPr="00D9190E">
              <w:rPr>
                <w:noProof/>
                <w:sz w:val="2"/>
                <w:szCs w:val="2"/>
                <w:lang w:val="uk-UA"/>
              </w:rPr>
              <w:t>.</w:t>
            </w:r>
            <w:r w:rsidRPr="00B77C0D">
              <w:rPr>
                <w:sz w:val="24"/>
                <w:szCs w:val="24"/>
                <w:lang w:val="uk-UA"/>
              </w:rPr>
              <w:t>мірювань на н</w:t>
            </w:r>
            <w:r w:rsidR="00771F8D" w:rsidRPr="00D9190E">
              <w:rPr>
                <w:noProof/>
                <w:sz w:val="2"/>
                <w:szCs w:val="2"/>
                <w:lang w:val="uk-UA"/>
              </w:rPr>
              <w:t>.</w:t>
            </w:r>
            <w:r w:rsidRPr="00B77C0D">
              <w:rPr>
                <w:sz w:val="24"/>
                <w:szCs w:val="24"/>
                <w:lang w:val="uk-UA"/>
              </w:rPr>
              <w:t xml:space="preserve">овий                     </w:t>
            </w:r>
            <w:r>
              <w:rPr>
                <w:sz w:val="24"/>
                <w:szCs w:val="24"/>
                <w:lang w:val="uk-UA"/>
              </w:rPr>
              <w:t xml:space="preserve">          </w:t>
            </w:r>
            <w:r w:rsidRPr="00B77C0D">
              <w:rPr>
                <w:sz w:val="24"/>
                <w:szCs w:val="24"/>
                <w:lang w:val="uk-UA"/>
              </w:rPr>
              <w:t>рівень</w:t>
            </w:r>
          </w:p>
        </w:tc>
        <w:tc>
          <w:tcPr>
            <w:tcW w:w="4975" w:type="dxa"/>
          </w:tcPr>
          <w:p w14:paraId="76718D8D" w14:textId="77777777" w:rsidR="003836A2" w:rsidRPr="00B77C0D" w:rsidRDefault="003836A2" w:rsidP="00A739F0">
            <w:pPr>
              <w:pStyle w:val="TableParagraph"/>
              <w:ind w:left="108"/>
              <w:rPr>
                <w:sz w:val="24"/>
                <w:szCs w:val="24"/>
                <w:lang w:val="uk-UA"/>
              </w:rPr>
            </w:pPr>
            <w:r w:rsidRPr="00B77C0D">
              <w:rPr>
                <w:sz w:val="24"/>
                <w:szCs w:val="24"/>
                <w:lang w:val="uk-UA"/>
              </w:rPr>
              <w:t>Загрози:</w:t>
            </w:r>
          </w:p>
          <w:p w14:paraId="7D505E9E" w14:textId="77777777" w:rsidR="003836A2" w:rsidRPr="00B77C0D" w:rsidRDefault="003836A2" w:rsidP="00A739F0">
            <w:pPr>
              <w:pStyle w:val="TableParagraph"/>
              <w:numPr>
                <w:ilvl w:val="0"/>
                <w:numId w:val="23"/>
              </w:numPr>
              <w:tabs>
                <w:tab w:val="left" w:pos="817"/>
              </w:tabs>
              <w:ind w:hanging="360"/>
              <w:rPr>
                <w:sz w:val="24"/>
                <w:szCs w:val="24"/>
              </w:rPr>
            </w:pPr>
            <w:r w:rsidRPr="00B77C0D">
              <w:rPr>
                <w:sz w:val="24"/>
                <w:szCs w:val="24"/>
                <w:lang w:val="uk-UA"/>
              </w:rPr>
              <w:t>Конк</w:t>
            </w:r>
            <w:r w:rsidR="00771F8D" w:rsidRPr="00D9190E">
              <w:rPr>
                <w:noProof/>
                <w:sz w:val="2"/>
                <w:szCs w:val="2"/>
                <w:lang w:val="uk-UA"/>
              </w:rPr>
              <w:t>.</w:t>
            </w:r>
            <w:r w:rsidRPr="00B77C0D">
              <w:rPr>
                <w:sz w:val="24"/>
                <w:szCs w:val="24"/>
                <w:lang w:val="uk-UA"/>
              </w:rPr>
              <w:t>уренція</w:t>
            </w:r>
          </w:p>
          <w:p w14:paraId="0F4AD21B" w14:textId="77777777" w:rsidR="003836A2" w:rsidRPr="00B77C0D" w:rsidRDefault="003836A2" w:rsidP="00A739F0">
            <w:pPr>
              <w:pStyle w:val="TableParagraph"/>
              <w:numPr>
                <w:ilvl w:val="0"/>
                <w:numId w:val="23"/>
              </w:numPr>
              <w:tabs>
                <w:tab w:val="left" w:pos="817"/>
              </w:tabs>
              <w:ind w:hanging="360"/>
              <w:rPr>
                <w:sz w:val="24"/>
                <w:szCs w:val="24"/>
              </w:rPr>
            </w:pPr>
            <w:r w:rsidRPr="00B77C0D">
              <w:rPr>
                <w:w w:val="75"/>
                <w:sz w:val="24"/>
                <w:szCs w:val="24"/>
                <w:lang w:val="uk-UA"/>
              </w:rPr>
              <w:t>Як</w:t>
            </w:r>
            <w:r w:rsidR="00771F8D" w:rsidRPr="00D9190E">
              <w:rPr>
                <w:noProof/>
                <w:sz w:val="2"/>
                <w:szCs w:val="2"/>
                <w:lang w:val="uk-UA"/>
              </w:rPr>
              <w:t>.</w:t>
            </w:r>
            <w:r w:rsidRPr="00B77C0D">
              <w:rPr>
                <w:w w:val="75"/>
                <w:sz w:val="24"/>
                <w:szCs w:val="24"/>
                <w:lang w:val="uk-UA"/>
              </w:rPr>
              <w:t>ість п</w:t>
            </w:r>
            <w:r w:rsidR="00771F8D" w:rsidRPr="00D9190E">
              <w:rPr>
                <w:noProof/>
                <w:sz w:val="2"/>
                <w:szCs w:val="2"/>
                <w:lang w:val="uk-UA"/>
              </w:rPr>
              <w:t>.</w:t>
            </w:r>
            <w:r w:rsidRPr="00B77C0D">
              <w:rPr>
                <w:w w:val="75"/>
                <w:sz w:val="24"/>
                <w:szCs w:val="24"/>
                <w:lang w:val="uk-UA"/>
              </w:rPr>
              <w:t>родукту</w:t>
            </w:r>
          </w:p>
          <w:p w14:paraId="446B0F47" w14:textId="77777777" w:rsidR="003836A2" w:rsidRPr="00B77C0D" w:rsidRDefault="003836A2" w:rsidP="00A739F0">
            <w:pPr>
              <w:pStyle w:val="TableParagraph"/>
              <w:numPr>
                <w:ilvl w:val="0"/>
                <w:numId w:val="23"/>
              </w:numPr>
              <w:tabs>
                <w:tab w:val="left" w:pos="817"/>
              </w:tabs>
              <w:ind w:hanging="360"/>
              <w:rPr>
                <w:sz w:val="24"/>
                <w:szCs w:val="24"/>
              </w:rPr>
            </w:pPr>
            <w:r w:rsidRPr="00B77C0D">
              <w:rPr>
                <w:spacing w:val="-4"/>
                <w:sz w:val="24"/>
                <w:szCs w:val="24"/>
                <w:lang w:val="uk-UA"/>
              </w:rPr>
              <w:t>Патен</w:t>
            </w:r>
            <w:r w:rsidR="00771F8D" w:rsidRPr="00D9190E">
              <w:rPr>
                <w:noProof/>
                <w:sz w:val="2"/>
                <w:szCs w:val="2"/>
                <w:lang w:val="uk-UA"/>
              </w:rPr>
              <w:t>.</w:t>
            </w:r>
            <w:r w:rsidRPr="00B77C0D">
              <w:rPr>
                <w:spacing w:val="-4"/>
                <w:sz w:val="24"/>
                <w:szCs w:val="24"/>
                <w:lang w:val="uk-UA"/>
              </w:rPr>
              <w:t>тні позови</w:t>
            </w:r>
          </w:p>
          <w:p w14:paraId="5A35FCD8" w14:textId="77777777" w:rsidR="003836A2" w:rsidRPr="00B77C0D" w:rsidRDefault="003836A2" w:rsidP="00A739F0">
            <w:pPr>
              <w:pStyle w:val="TableParagraph"/>
              <w:numPr>
                <w:ilvl w:val="0"/>
                <w:numId w:val="23"/>
              </w:numPr>
              <w:tabs>
                <w:tab w:val="left" w:pos="817"/>
              </w:tabs>
              <w:ind w:hanging="360"/>
              <w:rPr>
                <w:sz w:val="24"/>
                <w:szCs w:val="24"/>
              </w:rPr>
            </w:pPr>
            <w:r w:rsidRPr="00B77C0D">
              <w:rPr>
                <w:sz w:val="24"/>
                <w:szCs w:val="24"/>
                <w:lang w:val="uk-UA"/>
              </w:rPr>
              <w:t>Серти</w:t>
            </w:r>
            <w:r w:rsidR="00771F8D" w:rsidRPr="00D9190E">
              <w:rPr>
                <w:noProof/>
                <w:sz w:val="2"/>
                <w:szCs w:val="2"/>
                <w:lang w:val="uk-UA"/>
              </w:rPr>
              <w:t>.</w:t>
            </w:r>
            <w:r w:rsidRPr="00B77C0D">
              <w:rPr>
                <w:sz w:val="24"/>
                <w:szCs w:val="24"/>
                <w:lang w:val="uk-UA"/>
              </w:rPr>
              <w:t>фікація</w:t>
            </w:r>
          </w:p>
          <w:p w14:paraId="6431D371" w14:textId="77777777" w:rsidR="003836A2" w:rsidRPr="00B77C0D" w:rsidRDefault="003836A2" w:rsidP="00A739F0">
            <w:pPr>
              <w:pStyle w:val="TableParagraph"/>
              <w:numPr>
                <w:ilvl w:val="0"/>
                <w:numId w:val="23"/>
              </w:numPr>
              <w:tabs>
                <w:tab w:val="left" w:pos="817"/>
              </w:tabs>
              <w:ind w:hanging="360"/>
              <w:rPr>
                <w:sz w:val="24"/>
                <w:szCs w:val="24"/>
              </w:rPr>
            </w:pPr>
            <w:r w:rsidRPr="00B77C0D">
              <w:rPr>
                <w:sz w:val="24"/>
                <w:szCs w:val="24"/>
                <w:lang w:val="uk-UA"/>
              </w:rPr>
              <w:t>Проблеми з ліцензіюв</w:t>
            </w:r>
            <w:r w:rsidR="00771F8D" w:rsidRPr="00D9190E">
              <w:rPr>
                <w:noProof/>
                <w:sz w:val="2"/>
                <w:szCs w:val="2"/>
                <w:lang w:val="uk-UA"/>
              </w:rPr>
              <w:t>.</w:t>
            </w:r>
            <w:r w:rsidRPr="00B77C0D">
              <w:rPr>
                <w:sz w:val="24"/>
                <w:szCs w:val="24"/>
                <w:lang w:val="uk-UA"/>
              </w:rPr>
              <w:t>анням</w:t>
            </w:r>
          </w:p>
          <w:p w14:paraId="6689823F" w14:textId="77777777" w:rsidR="003836A2" w:rsidRPr="00B77C0D" w:rsidRDefault="003836A2" w:rsidP="00A739F0">
            <w:pPr>
              <w:pStyle w:val="TableParagraph"/>
              <w:numPr>
                <w:ilvl w:val="0"/>
                <w:numId w:val="23"/>
              </w:numPr>
              <w:tabs>
                <w:tab w:val="left" w:pos="817"/>
              </w:tabs>
              <w:ind w:right="1215" w:hanging="360"/>
              <w:rPr>
                <w:sz w:val="24"/>
                <w:szCs w:val="24"/>
              </w:rPr>
            </w:pPr>
            <w:r w:rsidRPr="00B77C0D">
              <w:rPr>
                <w:w w:val="105"/>
                <w:sz w:val="24"/>
                <w:szCs w:val="24"/>
                <w:lang w:val="uk-UA"/>
              </w:rPr>
              <w:t>Незацікавленість</w:t>
            </w:r>
            <w:r>
              <w:rPr>
                <w:w w:val="105"/>
                <w:sz w:val="24"/>
                <w:szCs w:val="24"/>
                <w:lang w:val="uk-UA"/>
              </w:rPr>
              <w:t xml:space="preserve"> </w:t>
            </w:r>
            <w:r w:rsidRPr="00B77C0D">
              <w:rPr>
                <w:w w:val="105"/>
                <w:sz w:val="24"/>
                <w:szCs w:val="24"/>
                <w:lang w:val="uk-UA"/>
              </w:rPr>
              <w:t>продукцією</w:t>
            </w:r>
          </w:p>
        </w:tc>
      </w:tr>
    </w:tbl>
    <w:p w14:paraId="47D8121A" w14:textId="77777777" w:rsidR="003836A2" w:rsidRDefault="003836A2" w:rsidP="003836A2">
      <w:pPr>
        <w:pStyle w:val="a7"/>
        <w:spacing w:before="89"/>
        <w:ind w:left="222"/>
        <w:rPr>
          <w:spacing w:val="-2"/>
        </w:rPr>
      </w:pPr>
    </w:p>
    <w:p w14:paraId="473B4CBB" w14:textId="77777777" w:rsidR="00E536C1" w:rsidRDefault="00E536C1" w:rsidP="003836A2">
      <w:pPr>
        <w:pStyle w:val="a7"/>
        <w:spacing w:before="89"/>
        <w:ind w:left="222"/>
        <w:rPr>
          <w:spacing w:val="-2"/>
        </w:rPr>
      </w:pPr>
    </w:p>
    <w:p w14:paraId="48FB813E" w14:textId="77777777" w:rsidR="00E536C1" w:rsidRDefault="00E536C1" w:rsidP="003836A2">
      <w:pPr>
        <w:pStyle w:val="a7"/>
        <w:spacing w:before="89"/>
        <w:ind w:left="222"/>
        <w:rPr>
          <w:spacing w:val="-2"/>
        </w:rPr>
      </w:pPr>
    </w:p>
    <w:p w14:paraId="739A0328" w14:textId="77777777" w:rsidR="00E536C1" w:rsidRDefault="00E536C1" w:rsidP="003836A2">
      <w:pPr>
        <w:pStyle w:val="a7"/>
        <w:spacing w:before="89"/>
        <w:ind w:left="222"/>
        <w:rPr>
          <w:spacing w:val="-2"/>
        </w:rPr>
      </w:pPr>
    </w:p>
    <w:p w14:paraId="76781B5A" w14:textId="77777777" w:rsidR="00E536C1" w:rsidRDefault="00E536C1" w:rsidP="003836A2">
      <w:pPr>
        <w:pStyle w:val="a7"/>
        <w:spacing w:before="89"/>
        <w:ind w:left="222"/>
        <w:rPr>
          <w:spacing w:val="-2"/>
        </w:rPr>
      </w:pPr>
    </w:p>
    <w:p w14:paraId="78BE356A" w14:textId="77777777" w:rsidR="003836A2" w:rsidRPr="009F04BB" w:rsidRDefault="003836A2" w:rsidP="003836A2">
      <w:pPr>
        <w:pStyle w:val="a7"/>
        <w:spacing w:before="89"/>
        <w:ind w:left="222"/>
        <w:rPr>
          <w:spacing w:val="-2"/>
          <w:lang w:val="uk-UA"/>
        </w:rPr>
      </w:pPr>
      <w:r>
        <w:rPr>
          <w:spacing w:val="-2"/>
        </w:rPr>
        <w:lastRenderedPageBreak/>
        <w:t>T</w:t>
      </w:r>
      <w:r>
        <w:rPr>
          <w:w w:val="101"/>
        </w:rPr>
        <w:t>a</w:t>
      </w:r>
      <w:r>
        <w:rPr>
          <w:w w:val="101"/>
          <w:lang w:val="uk-UA"/>
        </w:rPr>
        <w:t>блиця</w:t>
      </w:r>
      <w:r>
        <w:t xml:space="preserve"> </w:t>
      </w:r>
      <w:r w:rsidR="00F4778A">
        <w:rPr>
          <w:spacing w:val="1"/>
          <w:lang w:val="uk-UA"/>
        </w:rPr>
        <w:t>22</w:t>
      </w:r>
      <w:r>
        <w:rPr>
          <w:spacing w:val="1"/>
        </w:rPr>
        <w:t xml:space="preserve"> </w:t>
      </w:r>
      <w:r>
        <w:rPr>
          <w:spacing w:val="-2"/>
          <w:lang w:val="uk-UA"/>
        </w:rPr>
        <w:t>Альтернативи ринкового впровадження стартап – проекту</w:t>
      </w:r>
    </w:p>
    <w:tbl>
      <w:tblPr>
        <w:tblStyle w:val="TableNormal"/>
        <w:tblW w:w="9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559"/>
        <w:gridCol w:w="2927"/>
        <w:gridCol w:w="2444"/>
      </w:tblGrid>
      <w:tr w:rsidR="003836A2" w14:paraId="5D473DA5" w14:textId="77777777" w:rsidTr="004D1F9F">
        <w:trPr>
          <w:trHeight w:val="827"/>
          <w:jc w:val="center"/>
        </w:trPr>
        <w:tc>
          <w:tcPr>
            <w:tcW w:w="624" w:type="dxa"/>
          </w:tcPr>
          <w:p w14:paraId="34142F1A" w14:textId="77777777" w:rsidR="003836A2" w:rsidRPr="00B77C0D" w:rsidRDefault="003836A2" w:rsidP="00A739F0">
            <w:pPr>
              <w:pStyle w:val="TableParagraph"/>
              <w:spacing w:before="129"/>
              <w:ind w:left="126" w:right="99" w:firstLine="40"/>
              <w:rPr>
                <w:i/>
                <w:sz w:val="24"/>
                <w:szCs w:val="24"/>
              </w:rPr>
            </w:pPr>
            <w:r w:rsidRPr="00B77C0D">
              <w:rPr>
                <w:i/>
                <w:sz w:val="24"/>
                <w:szCs w:val="24"/>
              </w:rPr>
              <w:t>№ n/n</w:t>
            </w:r>
          </w:p>
        </w:tc>
        <w:tc>
          <w:tcPr>
            <w:tcW w:w="3559" w:type="dxa"/>
          </w:tcPr>
          <w:p w14:paraId="055FBB36" w14:textId="77777777" w:rsidR="003836A2" w:rsidRPr="00B77C0D" w:rsidRDefault="003836A2" w:rsidP="00A739F0">
            <w:pPr>
              <w:pStyle w:val="TableParagraph"/>
              <w:ind w:left="1312" w:hanging="879"/>
              <w:rPr>
                <w:i/>
                <w:sz w:val="24"/>
                <w:szCs w:val="24"/>
                <w:lang w:val="uk-UA"/>
              </w:rPr>
            </w:pPr>
            <w:r w:rsidRPr="00B77C0D">
              <w:rPr>
                <w:i/>
                <w:sz w:val="24"/>
                <w:szCs w:val="24"/>
                <w:lang w:val="uk-UA"/>
              </w:rPr>
              <w:t>Альтернатива ринкової поведінки</w:t>
            </w:r>
          </w:p>
        </w:tc>
        <w:tc>
          <w:tcPr>
            <w:tcW w:w="2927" w:type="dxa"/>
          </w:tcPr>
          <w:p w14:paraId="449DB406" w14:textId="77777777" w:rsidR="003836A2" w:rsidRPr="00B77C0D" w:rsidRDefault="003836A2" w:rsidP="00A739F0">
            <w:pPr>
              <w:pStyle w:val="TableParagraph"/>
              <w:spacing w:before="129"/>
              <w:ind w:left="1042" w:hanging="845"/>
              <w:rPr>
                <w:i/>
                <w:sz w:val="24"/>
                <w:szCs w:val="24"/>
                <w:lang w:val="uk-UA"/>
              </w:rPr>
            </w:pPr>
            <w:r w:rsidRPr="00B77C0D">
              <w:rPr>
                <w:i/>
                <w:w w:val="95"/>
                <w:sz w:val="24"/>
                <w:szCs w:val="24"/>
                <w:lang w:val="uk-UA"/>
              </w:rPr>
              <w:t>Ймовірність отримання ресурсів</w:t>
            </w:r>
          </w:p>
        </w:tc>
        <w:tc>
          <w:tcPr>
            <w:tcW w:w="2444" w:type="dxa"/>
          </w:tcPr>
          <w:p w14:paraId="711026DD" w14:textId="77777777" w:rsidR="003836A2" w:rsidRPr="00B77C0D" w:rsidRDefault="003836A2" w:rsidP="00A739F0">
            <w:pPr>
              <w:pStyle w:val="TableParagraph"/>
              <w:spacing w:before="3"/>
              <w:rPr>
                <w:sz w:val="24"/>
                <w:szCs w:val="24"/>
              </w:rPr>
            </w:pPr>
          </w:p>
          <w:p w14:paraId="13AFE094" w14:textId="77777777" w:rsidR="003836A2" w:rsidRPr="00B77C0D" w:rsidRDefault="003836A2" w:rsidP="00A739F0">
            <w:pPr>
              <w:pStyle w:val="TableParagraph"/>
              <w:ind w:left="391"/>
              <w:rPr>
                <w:i/>
                <w:sz w:val="24"/>
                <w:szCs w:val="24"/>
                <w:lang w:val="uk-UA"/>
              </w:rPr>
            </w:pPr>
            <w:r w:rsidRPr="00B77C0D">
              <w:rPr>
                <w:i/>
                <w:sz w:val="24"/>
                <w:szCs w:val="24"/>
                <w:lang w:val="uk-UA"/>
              </w:rPr>
              <w:t>Строки реалізації</w:t>
            </w:r>
          </w:p>
        </w:tc>
      </w:tr>
      <w:tr w:rsidR="003836A2" w14:paraId="0F3457E6" w14:textId="77777777" w:rsidTr="004D1F9F">
        <w:trPr>
          <w:trHeight w:val="551"/>
          <w:jc w:val="center"/>
        </w:trPr>
        <w:tc>
          <w:tcPr>
            <w:tcW w:w="624" w:type="dxa"/>
          </w:tcPr>
          <w:p w14:paraId="1114BF68" w14:textId="77777777" w:rsidR="003836A2" w:rsidRPr="00B77C0D" w:rsidRDefault="003836A2" w:rsidP="00A739F0">
            <w:pPr>
              <w:pStyle w:val="TableParagraph"/>
              <w:ind w:left="107"/>
              <w:rPr>
                <w:sz w:val="24"/>
                <w:szCs w:val="24"/>
              </w:rPr>
            </w:pPr>
            <w:r w:rsidRPr="00B77C0D">
              <w:rPr>
                <w:sz w:val="24"/>
                <w:szCs w:val="24"/>
              </w:rPr>
              <w:t>1</w:t>
            </w:r>
          </w:p>
        </w:tc>
        <w:tc>
          <w:tcPr>
            <w:tcW w:w="3559" w:type="dxa"/>
          </w:tcPr>
          <w:p w14:paraId="63FFB1CD" w14:textId="77777777" w:rsidR="003836A2" w:rsidRPr="00B77C0D" w:rsidRDefault="003836A2" w:rsidP="00A739F0">
            <w:pPr>
              <w:pStyle w:val="TableParagraph"/>
              <w:ind w:left="107"/>
              <w:rPr>
                <w:sz w:val="24"/>
                <w:szCs w:val="24"/>
                <w:lang w:val="uk-UA"/>
              </w:rPr>
            </w:pPr>
            <w:r w:rsidRPr="00B77C0D">
              <w:rPr>
                <w:sz w:val="24"/>
                <w:szCs w:val="24"/>
                <w:lang w:val="uk-UA"/>
              </w:rPr>
              <w:t>Індив</w:t>
            </w:r>
            <w:r w:rsidR="00771F8D" w:rsidRPr="00D9190E">
              <w:rPr>
                <w:noProof/>
                <w:sz w:val="2"/>
                <w:szCs w:val="2"/>
                <w:lang w:val="uk-UA"/>
              </w:rPr>
              <w:t>.</w:t>
            </w:r>
            <w:r w:rsidRPr="00B77C0D">
              <w:rPr>
                <w:sz w:val="24"/>
                <w:szCs w:val="24"/>
                <w:lang w:val="uk-UA"/>
              </w:rPr>
              <w:t>ідуалізм (максимізація власного виграшу)</w:t>
            </w:r>
          </w:p>
        </w:tc>
        <w:tc>
          <w:tcPr>
            <w:tcW w:w="2927" w:type="dxa"/>
          </w:tcPr>
          <w:p w14:paraId="6354E814" w14:textId="77777777" w:rsidR="003836A2" w:rsidRPr="00B77C0D" w:rsidRDefault="003836A2" w:rsidP="00A739F0">
            <w:pPr>
              <w:pStyle w:val="TableParagraph"/>
              <w:ind w:left="106"/>
              <w:rPr>
                <w:sz w:val="24"/>
                <w:szCs w:val="24"/>
                <w:lang w:val="uk-UA"/>
              </w:rPr>
            </w:pPr>
            <w:r w:rsidRPr="00B77C0D">
              <w:rPr>
                <w:sz w:val="24"/>
                <w:szCs w:val="24"/>
                <w:lang w:val="uk-UA"/>
              </w:rPr>
              <w:t>Середня</w:t>
            </w:r>
          </w:p>
        </w:tc>
        <w:tc>
          <w:tcPr>
            <w:tcW w:w="2444" w:type="dxa"/>
          </w:tcPr>
          <w:p w14:paraId="4B58229A" w14:textId="77777777" w:rsidR="003836A2" w:rsidRPr="00B77C0D" w:rsidRDefault="003836A2" w:rsidP="00A739F0">
            <w:pPr>
              <w:pStyle w:val="TableParagraph"/>
              <w:ind w:left="105"/>
              <w:rPr>
                <w:sz w:val="24"/>
                <w:szCs w:val="24"/>
                <w:lang w:val="uk-UA"/>
              </w:rPr>
            </w:pPr>
            <w:r w:rsidRPr="00B77C0D">
              <w:rPr>
                <w:sz w:val="24"/>
                <w:szCs w:val="24"/>
                <w:lang w:val="uk-UA"/>
              </w:rPr>
              <w:t>4</w:t>
            </w:r>
            <w:r w:rsidRPr="00B77C0D">
              <w:rPr>
                <w:sz w:val="24"/>
                <w:szCs w:val="24"/>
              </w:rPr>
              <w:t xml:space="preserve"> </w:t>
            </w:r>
            <w:r w:rsidRPr="00B77C0D">
              <w:rPr>
                <w:sz w:val="24"/>
                <w:szCs w:val="24"/>
                <w:lang w:val="uk-UA"/>
              </w:rPr>
              <w:t>міс</w:t>
            </w:r>
          </w:p>
        </w:tc>
      </w:tr>
      <w:tr w:rsidR="003836A2" w14:paraId="76FD16D7" w14:textId="77777777" w:rsidTr="004D1F9F">
        <w:trPr>
          <w:trHeight w:val="551"/>
          <w:jc w:val="center"/>
        </w:trPr>
        <w:tc>
          <w:tcPr>
            <w:tcW w:w="624" w:type="dxa"/>
          </w:tcPr>
          <w:p w14:paraId="661CBFE2" w14:textId="77777777" w:rsidR="003836A2" w:rsidRPr="00B77C0D" w:rsidRDefault="003836A2" w:rsidP="00A739F0">
            <w:pPr>
              <w:pStyle w:val="TableParagraph"/>
              <w:ind w:left="107"/>
              <w:rPr>
                <w:sz w:val="24"/>
                <w:szCs w:val="24"/>
              </w:rPr>
            </w:pPr>
            <w:r w:rsidRPr="00B77C0D">
              <w:rPr>
                <w:sz w:val="24"/>
                <w:szCs w:val="24"/>
              </w:rPr>
              <w:t>2</w:t>
            </w:r>
          </w:p>
        </w:tc>
        <w:tc>
          <w:tcPr>
            <w:tcW w:w="3559" w:type="dxa"/>
          </w:tcPr>
          <w:p w14:paraId="77FA3D2E" w14:textId="77777777" w:rsidR="003836A2" w:rsidRPr="00B77C0D" w:rsidRDefault="003836A2" w:rsidP="00A739F0">
            <w:pPr>
              <w:pStyle w:val="TableParagraph"/>
              <w:ind w:left="107"/>
              <w:rPr>
                <w:sz w:val="24"/>
                <w:szCs w:val="24"/>
                <w:lang w:val="uk-UA"/>
              </w:rPr>
            </w:pPr>
            <w:r w:rsidRPr="00B77C0D">
              <w:rPr>
                <w:sz w:val="24"/>
                <w:szCs w:val="24"/>
                <w:lang w:val="uk-UA"/>
              </w:rPr>
              <w:t>Коопераці</w:t>
            </w:r>
            <w:r w:rsidR="00771F8D" w:rsidRPr="00D9190E">
              <w:rPr>
                <w:noProof/>
                <w:sz w:val="2"/>
                <w:szCs w:val="2"/>
                <w:lang w:val="uk-UA"/>
              </w:rPr>
              <w:t>.</w:t>
            </w:r>
            <w:r w:rsidRPr="00B77C0D">
              <w:rPr>
                <w:sz w:val="24"/>
                <w:szCs w:val="24"/>
                <w:lang w:val="uk-UA"/>
              </w:rPr>
              <w:t>я (максимізація спільного виграшу)</w:t>
            </w:r>
          </w:p>
        </w:tc>
        <w:tc>
          <w:tcPr>
            <w:tcW w:w="2927" w:type="dxa"/>
          </w:tcPr>
          <w:p w14:paraId="560A061F" w14:textId="77777777" w:rsidR="003836A2" w:rsidRPr="00B77C0D" w:rsidRDefault="003836A2" w:rsidP="00A739F0">
            <w:pPr>
              <w:pStyle w:val="TableParagraph"/>
              <w:ind w:left="106"/>
              <w:rPr>
                <w:sz w:val="24"/>
                <w:szCs w:val="24"/>
                <w:lang w:val="uk-UA"/>
              </w:rPr>
            </w:pPr>
            <w:r w:rsidRPr="00B77C0D">
              <w:rPr>
                <w:sz w:val="24"/>
                <w:szCs w:val="24"/>
                <w:lang w:val="uk-UA"/>
              </w:rPr>
              <w:t>Висока</w:t>
            </w:r>
          </w:p>
        </w:tc>
        <w:tc>
          <w:tcPr>
            <w:tcW w:w="2444" w:type="dxa"/>
          </w:tcPr>
          <w:p w14:paraId="5999A934" w14:textId="77777777" w:rsidR="003836A2" w:rsidRPr="00B77C0D" w:rsidRDefault="003836A2" w:rsidP="00A739F0">
            <w:pPr>
              <w:pStyle w:val="TableParagraph"/>
              <w:ind w:left="105"/>
              <w:rPr>
                <w:sz w:val="24"/>
                <w:szCs w:val="24"/>
                <w:lang w:val="uk-UA"/>
              </w:rPr>
            </w:pPr>
            <w:r w:rsidRPr="00B77C0D">
              <w:rPr>
                <w:sz w:val="24"/>
                <w:szCs w:val="24"/>
              </w:rPr>
              <w:t xml:space="preserve">8 </w:t>
            </w:r>
            <w:r w:rsidRPr="00B77C0D">
              <w:rPr>
                <w:sz w:val="24"/>
                <w:szCs w:val="24"/>
                <w:lang w:val="uk-UA"/>
              </w:rPr>
              <w:t>міс</w:t>
            </w:r>
          </w:p>
        </w:tc>
      </w:tr>
      <w:tr w:rsidR="003836A2" w14:paraId="721157F4" w14:textId="77777777" w:rsidTr="004D1F9F">
        <w:trPr>
          <w:trHeight w:val="275"/>
          <w:jc w:val="center"/>
        </w:trPr>
        <w:tc>
          <w:tcPr>
            <w:tcW w:w="624" w:type="dxa"/>
          </w:tcPr>
          <w:p w14:paraId="666225F9" w14:textId="77777777" w:rsidR="003836A2" w:rsidRPr="00B77C0D" w:rsidRDefault="003836A2" w:rsidP="00A739F0">
            <w:pPr>
              <w:pStyle w:val="TableParagraph"/>
              <w:ind w:left="107"/>
              <w:rPr>
                <w:sz w:val="24"/>
                <w:szCs w:val="24"/>
              </w:rPr>
            </w:pPr>
            <w:r w:rsidRPr="00B77C0D">
              <w:rPr>
                <w:sz w:val="24"/>
                <w:szCs w:val="24"/>
              </w:rPr>
              <w:t>3</w:t>
            </w:r>
          </w:p>
        </w:tc>
        <w:tc>
          <w:tcPr>
            <w:tcW w:w="3559" w:type="dxa"/>
          </w:tcPr>
          <w:p w14:paraId="5E57A2A3" w14:textId="77777777" w:rsidR="003836A2" w:rsidRPr="00B77C0D" w:rsidRDefault="003836A2" w:rsidP="00A739F0">
            <w:pPr>
              <w:pStyle w:val="TableParagraph"/>
              <w:ind w:left="107"/>
              <w:rPr>
                <w:sz w:val="24"/>
                <w:szCs w:val="24"/>
                <w:lang w:val="uk-UA"/>
              </w:rPr>
            </w:pPr>
            <w:r w:rsidRPr="00B77C0D">
              <w:rPr>
                <w:spacing w:val="2"/>
                <w:sz w:val="24"/>
                <w:szCs w:val="24"/>
                <w:lang w:val="uk-UA"/>
              </w:rPr>
              <w:t>Супе</w:t>
            </w:r>
            <w:r w:rsidR="00771F8D" w:rsidRPr="00D9190E">
              <w:rPr>
                <w:noProof/>
                <w:sz w:val="2"/>
                <w:szCs w:val="2"/>
                <w:lang w:val="uk-UA"/>
              </w:rPr>
              <w:t>.</w:t>
            </w:r>
            <w:r w:rsidRPr="00B77C0D">
              <w:rPr>
                <w:spacing w:val="2"/>
                <w:sz w:val="24"/>
                <w:szCs w:val="24"/>
                <w:lang w:val="uk-UA"/>
              </w:rPr>
              <w:t>рництво</w:t>
            </w:r>
          </w:p>
        </w:tc>
        <w:tc>
          <w:tcPr>
            <w:tcW w:w="2927" w:type="dxa"/>
          </w:tcPr>
          <w:p w14:paraId="6307379B" w14:textId="77777777" w:rsidR="003836A2" w:rsidRPr="00B77C0D" w:rsidRDefault="003836A2" w:rsidP="00A739F0">
            <w:pPr>
              <w:pStyle w:val="TableParagraph"/>
              <w:ind w:left="106"/>
              <w:rPr>
                <w:sz w:val="24"/>
                <w:szCs w:val="24"/>
                <w:lang w:val="uk-UA"/>
              </w:rPr>
            </w:pPr>
            <w:r w:rsidRPr="00B77C0D">
              <w:rPr>
                <w:sz w:val="24"/>
                <w:szCs w:val="24"/>
                <w:lang w:val="uk-UA"/>
              </w:rPr>
              <w:t>Нижче середнього</w:t>
            </w:r>
          </w:p>
        </w:tc>
        <w:tc>
          <w:tcPr>
            <w:tcW w:w="2444" w:type="dxa"/>
          </w:tcPr>
          <w:p w14:paraId="26ED20D5" w14:textId="77777777" w:rsidR="003836A2" w:rsidRPr="00B77C0D" w:rsidRDefault="003836A2" w:rsidP="00A739F0">
            <w:pPr>
              <w:pStyle w:val="TableParagraph"/>
              <w:ind w:left="105"/>
              <w:rPr>
                <w:sz w:val="24"/>
                <w:szCs w:val="24"/>
                <w:lang w:val="uk-UA"/>
              </w:rPr>
            </w:pPr>
            <w:r w:rsidRPr="00B77C0D">
              <w:rPr>
                <w:sz w:val="24"/>
                <w:szCs w:val="24"/>
              </w:rPr>
              <w:t>1</w:t>
            </w:r>
            <w:r w:rsidRPr="00B77C0D">
              <w:rPr>
                <w:sz w:val="24"/>
                <w:szCs w:val="24"/>
                <w:lang w:val="uk-UA"/>
              </w:rPr>
              <w:t>7</w:t>
            </w:r>
            <w:r w:rsidRPr="00B77C0D">
              <w:rPr>
                <w:sz w:val="24"/>
                <w:szCs w:val="24"/>
              </w:rPr>
              <w:t xml:space="preserve"> </w:t>
            </w:r>
            <w:r w:rsidRPr="00B77C0D">
              <w:rPr>
                <w:sz w:val="24"/>
                <w:szCs w:val="24"/>
                <w:lang w:val="uk-UA"/>
              </w:rPr>
              <w:t>міс</w:t>
            </w:r>
          </w:p>
        </w:tc>
      </w:tr>
    </w:tbl>
    <w:p w14:paraId="1E681DE9" w14:textId="77777777" w:rsidR="003836A2" w:rsidRDefault="003836A2" w:rsidP="003836A2">
      <w:pPr>
        <w:pStyle w:val="a7"/>
        <w:ind w:left="0"/>
        <w:rPr>
          <w:sz w:val="41"/>
        </w:rPr>
      </w:pPr>
    </w:p>
    <w:p w14:paraId="1B502746" w14:textId="77777777" w:rsidR="003836A2" w:rsidRDefault="003836A2" w:rsidP="003836A2">
      <w:pPr>
        <w:pStyle w:val="a7"/>
        <w:spacing w:line="360" w:lineRule="auto"/>
        <w:ind w:left="0"/>
        <w:jc w:val="both"/>
        <w:rPr>
          <w:lang w:val="uk-UA"/>
        </w:rPr>
      </w:pPr>
      <w:r>
        <w:rPr>
          <w:sz w:val="30"/>
        </w:rPr>
        <w:tab/>
      </w:r>
      <w:r w:rsidRPr="006A6410">
        <w:rPr>
          <w:lang w:val="uk-UA"/>
        </w:rPr>
        <w:t>Висновки: В результаті аналізу альтернатив ринкового впровадження стартап-проект</w:t>
      </w:r>
      <w:r w:rsidR="00771F8D" w:rsidRPr="00D9190E">
        <w:rPr>
          <w:noProof/>
          <w:sz w:val="2"/>
          <w:szCs w:val="2"/>
          <w:lang w:val="uk-UA"/>
        </w:rPr>
        <w:t>.</w:t>
      </w:r>
      <w:r w:rsidRPr="006A6410">
        <w:rPr>
          <w:lang w:val="uk-UA"/>
        </w:rPr>
        <w:t>у в якості ал</w:t>
      </w:r>
      <w:r w:rsidR="00771F8D" w:rsidRPr="00D9190E">
        <w:rPr>
          <w:noProof/>
          <w:sz w:val="2"/>
          <w:szCs w:val="2"/>
          <w:lang w:val="uk-UA"/>
        </w:rPr>
        <w:t>.</w:t>
      </w:r>
      <w:r w:rsidRPr="006A6410">
        <w:rPr>
          <w:lang w:val="uk-UA"/>
        </w:rPr>
        <w:t>ьтернативної ринко</w:t>
      </w:r>
      <w:r w:rsidR="00771F8D" w:rsidRPr="00D9190E">
        <w:rPr>
          <w:noProof/>
          <w:sz w:val="2"/>
          <w:szCs w:val="2"/>
          <w:lang w:val="uk-UA"/>
        </w:rPr>
        <w:t>.</w:t>
      </w:r>
      <w:r w:rsidRPr="006A6410">
        <w:rPr>
          <w:lang w:val="uk-UA"/>
        </w:rPr>
        <w:t>вої по</w:t>
      </w:r>
      <w:r w:rsidR="00771F8D" w:rsidRPr="00D9190E">
        <w:rPr>
          <w:noProof/>
          <w:sz w:val="2"/>
          <w:szCs w:val="2"/>
          <w:lang w:val="uk-UA"/>
        </w:rPr>
        <w:t>.</w:t>
      </w:r>
      <w:r w:rsidRPr="006A6410">
        <w:rPr>
          <w:lang w:val="uk-UA"/>
        </w:rPr>
        <w:t>ведінки було обрано кооперацію через наявність високої ймовірності повернення витрачених ресурсів.</w:t>
      </w:r>
    </w:p>
    <w:p w14:paraId="6CFF61AC" w14:textId="77777777" w:rsidR="003836A2" w:rsidRDefault="003836A2" w:rsidP="003836A2">
      <w:pPr>
        <w:pStyle w:val="a7"/>
        <w:spacing w:line="360" w:lineRule="auto"/>
        <w:ind w:left="0"/>
        <w:jc w:val="both"/>
        <w:rPr>
          <w:lang w:val="uk-UA"/>
        </w:rPr>
      </w:pPr>
    </w:p>
    <w:p w14:paraId="1C52FAFF" w14:textId="77777777" w:rsidR="003836A2" w:rsidRDefault="00690097" w:rsidP="003836A2">
      <w:pPr>
        <w:pStyle w:val="a7"/>
        <w:spacing w:before="9" w:line="360" w:lineRule="auto"/>
        <w:jc w:val="center"/>
        <w:rPr>
          <w:lang w:val="uk-UA"/>
        </w:rPr>
      </w:pPr>
      <w:r>
        <w:rPr>
          <w:lang w:val="uk-UA"/>
        </w:rPr>
        <w:t>4</w:t>
      </w:r>
      <w:r w:rsidR="003836A2">
        <w:rPr>
          <w:lang w:val="uk-UA"/>
        </w:rPr>
        <w:t>.3 Розробка ринкової стратегії проекту</w:t>
      </w:r>
    </w:p>
    <w:p w14:paraId="3673D7B0" w14:textId="77777777" w:rsidR="003836A2" w:rsidRDefault="003836A2" w:rsidP="003836A2">
      <w:pPr>
        <w:pStyle w:val="a7"/>
        <w:spacing w:before="9" w:line="360" w:lineRule="auto"/>
        <w:rPr>
          <w:lang w:val="uk-UA"/>
        </w:rPr>
      </w:pPr>
      <w:r>
        <w:rPr>
          <w:spacing w:val="-2"/>
        </w:rPr>
        <w:t>T</w:t>
      </w:r>
      <w:r>
        <w:rPr>
          <w:w w:val="101"/>
        </w:rPr>
        <w:t>a</w:t>
      </w:r>
      <w:r>
        <w:rPr>
          <w:w w:val="101"/>
          <w:lang w:val="uk-UA"/>
        </w:rPr>
        <w:t>блиця</w:t>
      </w:r>
      <w:r>
        <w:t xml:space="preserve"> </w:t>
      </w:r>
      <w:r w:rsidR="00F4778A">
        <w:rPr>
          <w:spacing w:val="1"/>
          <w:lang w:val="uk-UA"/>
        </w:rPr>
        <w:t>23</w:t>
      </w:r>
      <w:r>
        <w:rPr>
          <w:lang w:val="uk-UA"/>
        </w:rPr>
        <w:t xml:space="preserve"> </w:t>
      </w:r>
      <w:r>
        <w:rPr>
          <w:spacing w:val="-2"/>
          <w:lang w:val="uk-UA"/>
        </w:rPr>
        <w:t>Вибір груп потенційних споживачів</w:t>
      </w:r>
    </w:p>
    <w:tbl>
      <w:tblPr>
        <w:tblStyle w:val="ac"/>
        <w:tblW w:w="0" w:type="auto"/>
        <w:jc w:val="center"/>
        <w:tblLook w:val="04A0" w:firstRow="1" w:lastRow="0" w:firstColumn="1" w:lastColumn="0" w:noHBand="0" w:noVBand="1"/>
      </w:tblPr>
      <w:tblGrid>
        <w:gridCol w:w="557"/>
        <w:gridCol w:w="1851"/>
        <w:gridCol w:w="1775"/>
        <w:gridCol w:w="1837"/>
        <w:gridCol w:w="1885"/>
        <w:gridCol w:w="1440"/>
      </w:tblGrid>
      <w:tr w:rsidR="003836A2" w14:paraId="10CD6C40" w14:textId="77777777" w:rsidTr="00A739F0">
        <w:trPr>
          <w:jc w:val="center"/>
        </w:trPr>
        <w:tc>
          <w:tcPr>
            <w:tcW w:w="575" w:type="dxa"/>
          </w:tcPr>
          <w:p w14:paraId="1526469E" w14:textId="77777777" w:rsidR="003836A2" w:rsidRPr="00B77C0D" w:rsidRDefault="003836A2" w:rsidP="00A739F0">
            <w:pPr>
              <w:pStyle w:val="a7"/>
              <w:spacing w:before="9"/>
              <w:ind w:left="0"/>
              <w:rPr>
                <w:i/>
                <w:sz w:val="24"/>
                <w:szCs w:val="24"/>
                <w:lang w:val="uk-UA"/>
              </w:rPr>
            </w:pPr>
            <w:r w:rsidRPr="00B77C0D">
              <w:rPr>
                <w:i/>
                <w:sz w:val="24"/>
                <w:szCs w:val="24"/>
                <w:lang w:val="uk-UA"/>
              </w:rPr>
              <w:t>№ п/п</w:t>
            </w:r>
          </w:p>
        </w:tc>
        <w:tc>
          <w:tcPr>
            <w:tcW w:w="2036" w:type="dxa"/>
          </w:tcPr>
          <w:p w14:paraId="786FE067" w14:textId="77777777" w:rsidR="003836A2" w:rsidRPr="00B77C0D" w:rsidRDefault="003836A2" w:rsidP="00A739F0">
            <w:pPr>
              <w:pStyle w:val="a7"/>
              <w:spacing w:before="9"/>
              <w:ind w:left="0"/>
              <w:rPr>
                <w:i/>
                <w:sz w:val="24"/>
                <w:szCs w:val="24"/>
                <w:lang w:val="uk-UA"/>
              </w:rPr>
            </w:pPr>
            <w:r w:rsidRPr="00B77C0D">
              <w:rPr>
                <w:i/>
                <w:sz w:val="24"/>
                <w:szCs w:val="24"/>
                <w:lang w:val="uk-UA"/>
              </w:rPr>
              <w:t>Опис профілю потенційної групи цільових клієнтів</w:t>
            </w:r>
          </w:p>
        </w:tc>
        <w:tc>
          <w:tcPr>
            <w:tcW w:w="1946" w:type="dxa"/>
          </w:tcPr>
          <w:p w14:paraId="7700DAC8" w14:textId="77777777" w:rsidR="003836A2" w:rsidRPr="00B77C0D" w:rsidRDefault="003836A2" w:rsidP="00A739F0">
            <w:pPr>
              <w:pStyle w:val="a7"/>
              <w:spacing w:before="9"/>
              <w:ind w:left="0"/>
              <w:jc w:val="center"/>
              <w:rPr>
                <w:i/>
                <w:sz w:val="24"/>
                <w:szCs w:val="24"/>
                <w:lang w:val="uk-UA"/>
              </w:rPr>
            </w:pPr>
            <w:r w:rsidRPr="00B77C0D">
              <w:rPr>
                <w:i/>
                <w:sz w:val="24"/>
                <w:szCs w:val="24"/>
                <w:lang w:val="uk-UA"/>
              </w:rPr>
              <w:t>Готовність споживачів сприйняти продукт</w:t>
            </w:r>
          </w:p>
        </w:tc>
        <w:tc>
          <w:tcPr>
            <w:tcW w:w="1920" w:type="dxa"/>
          </w:tcPr>
          <w:p w14:paraId="76D62529" w14:textId="77777777" w:rsidR="003836A2" w:rsidRPr="00B77C0D" w:rsidRDefault="003836A2" w:rsidP="00A739F0">
            <w:pPr>
              <w:pStyle w:val="a7"/>
              <w:spacing w:before="9"/>
              <w:ind w:left="0"/>
              <w:jc w:val="center"/>
              <w:rPr>
                <w:i/>
                <w:sz w:val="24"/>
                <w:szCs w:val="24"/>
                <w:lang w:val="uk-UA"/>
              </w:rPr>
            </w:pPr>
            <w:r w:rsidRPr="00B77C0D">
              <w:rPr>
                <w:i/>
                <w:sz w:val="24"/>
                <w:szCs w:val="24"/>
                <w:lang w:val="uk-UA"/>
              </w:rPr>
              <w:t>Орієнтований попит в межах цільової групи</w:t>
            </w:r>
          </w:p>
        </w:tc>
        <w:tc>
          <w:tcPr>
            <w:tcW w:w="1970" w:type="dxa"/>
          </w:tcPr>
          <w:p w14:paraId="105C9580" w14:textId="77777777" w:rsidR="003836A2" w:rsidRPr="00B77C0D" w:rsidRDefault="003836A2" w:rsidP="00A739F0">
            <w:pPr>
              <w:pStyle w:val="a7"/>
              <w:spacing w:before="9"/>
              <w:ind w:left="0"/>
              <w:rPr>
                <w:i/>
                <w:sz w:val="24"/>
                <w:szCs w:val="24"/>
                <w:lang w:val="uk-UA"/>
              </w:rPr>
            </w:pPr>
            <w:r w:rsidRPr="00B77C0D">
              <w:rPr>
                <w:i/>
                <w:sz w:val="24"/>
                <w:szCs w:val="24"/>
                <w:lang w:val="uk-UA"/>
              </w:rPr>
              <w:t>Інтенсивність конкуренції в сегменті</w:t>
            </w:r>
          </w:p>
        </w:tc>
        <w:tc>
          <w:tcPr>
            <w:tcW w:w="1501" w:type="dxa"/>
          </w:tcPr>
          <w:p w14:paraId="4AE00FDD" w14:textId="77777777" w:rsidR="003836A2" w:rsidRPr="00B77C0D" w:rsidRDefault="003836A2" w:rsidP="00A739F0">
            <w:pPr>
              <w:pStyle w:val="a7"/>
              <w:spacing w:before="9"/>
              <w:ind w:left="0"/>
              <w:rPr>
                <w:i/>
                <w:sz w:val="24"/>
                <w:szCs w:val="24"/>
                <w:lang w:val="uk-UA"/>
              </w:rPr>
            </w:pPr>
            <w:r w:rsidRPr="00B77C0D">
              <w:rPr>
                <w:i/>
                <w:sz w:val="24"/>
                <w:szCs w:val="24"/>
                <w:lang w:val="uk-UA"/>
              </w:rPr>
              <w:t>Простота входу у сегмент</w:t>
            </w:r>
          </w:p>
        </w:tc>
      </w:tr>
      <w:tr w:rsidR="003836A2" w14:paraId="34C3F8E1" w14:textId="77777777" w:rsidTr="00A739F0">
        <w:trPr>
          <w:jc w:val="center"/>
        </w:trPr>
        <w:tc>
          <w:tcPr>
            <w:tcW w:w="575" w:type="dxa"/>
          </w:tcPr>
          <w:p w14:paraId="33BE9A5C" w14:textId="77777777" w:rsidR="003836A2" w:rsidRPr="00B77C0D" w:rsidRDefault="003836A2" w:rsidP="00A739F0">
            <w:pPr>
              <w:pStyle w:val="a7"/>
              <w:spacing w:before="9"/>
              <w:ind w:left="0"/>
              <w:rPr>
                <w:sz w:val="24"/>
                <w:szCs w:val="24"/>
                <w:lang w:val="uk-UA"/>
              </w:rPr>
            </w:pPr>
            <w:r w:rsidRPr="00B77C0D">
              <w:rPr>
                <w:sz w:val="24"/>
                <w:szCs w:val="24"/>
                <w:lang w:val="uk-UA"/>
              </w:rPr>
              <w:t>1</w:t>
            </w:r>
          </w:p>
        </w:tc>
        <w:tc>
          <w:tcPr>
            <w:tcW w:w="2036" w:type="dxa"/>
          </w:tcPr>
          <w:p w14:paraId="32347D5C" w14:textId="77777777" w:rsidR="003836A2" w:rsidRPr="00B77C0D" w:rsidRDefault="003836A2" w:rsidP="00A739F0">
            <w:pPr>
              <w:pStyle w:val="a7"/>
              <w:spacing w:before="9"/>
              <w:ind w:left="0"/>
              <w:rPr>
                <w:sz w:val="24"/>
                <w:szCs w:val="24"/>
                <w:lang w:val="uk-UA"/>
              </w:rPr>
            </w:pPr>
            <w:r w:rsidRPr="00B77C0D">
              <w:rPr>
                <w:sz w:val="24"/>
                <w:szCs w:val="24"/>
                <w:lang w:val="uk-UA"/>
              </w:rPr>
              <w:t>Металургія</w:t>
            </w:r>
          </w:p>
        </w:tc>
        <w:tc>
          <w:tcPr>
            <w:tcW w:w="1946" w:type="dxa"/>
          </w:tcPr>
          <w:p w14:paraId="22BA0645"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20" w:type="dxa"/>
          </w:tcPr>
          <w:p w14:paraId="558F425B"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70" w:type="dxa"/>
          </w:tcPr>
          <w:p w14:paraId="73F18D39" w14:textId="77777777" w:rsidR="003836A2" w:rsidRPr="00B77C0D" w:rsidRDefault="003836A2" w:rsidP="00A739F0">
            <w:pPr>
              <w:pStyle w:val="a7"/>
              <w:spacing w:before="9"/>
              <w:ind w:left="0"/>
              <w:jc w:val="center"/>
              <w:rPr>
                <w:sz w:val="24"/>
                <w:szCs w:val="24"/>
                <w:lang w:val="uk-UA"/>
              </w:rPr>
            </w:pPr>
            <w:r w:rsidRPr="00B77C0D">
              <w:rPr>
                <w:sz w:val="24"/>
                <w:szCs w:val="24"/>
                <w:lang w:val="uk-UA"/>
              </w:rPr>
              <w:t>Висока</w:t>
            </w:r>
          </w:p>
        </w:tc>
        <w:tc>
          <w:tcPr>
            <w:tcW w:w="1501" w:type="dxa"/>
          </w:tcPr>
          <w:p w14:paraId="14C3C0B1"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r>
      <w:tr w:rsidR="003836A2" w14:paraId="71C157C7" w14:textId="77777777" w:rsidTr="00A739F0">
        <w:trPr>
          <w:jc w:val="center"/>
        </w:trPr>
        <w:tc>
          <w:tcPr>
            <w:tcW w:w="575" w:type="dxa"/>
          </w:tcPr>
          <w:p w14:paraId="5D2F9A84" w14:textId="77777777" w:rsidR="003836A2" w:rsidRPr="00B77C0D" w:rsidRDefault="003836A2" w:rsidP="00A739F0">
            <w:pPr>
              <w:pStyle w:val="a7"/>
              <w:spacing w:before="9"/>
              <w:ind w:left="0"/>
              <w:rPr>
                <w:sz w:val="24"/>
                <w:szCs w:val="24"/>
                <w:lang w:val="uk-UA"/>
              </w:rPr>
            </w:pPr>
            <w:r w:rsidRPr="00B77C0D">
              <w:rPr>
                <w:sz w:val="24"/>
                <w:szCs w:val="24"/>
                <w:lang w:val="uk-UA"/>
              </w:rPr>
              <w:t>2</w:t>
            </w:r>
          </w:p>
        </w:tc>
        <w:tc>
          <w:tcPr>
            <w:tcW w:w="2036" w:type="dxa"/>
          </w:tcPr>
          <w:p w14:paraId="06479E70" w14:textId="77777777" w:rsidR="003836A2" w:rsidRPr="00B77C0D" w:rsidRDefault="003836A2" w:rsidP="00A739F0">
            <w:pPr>
              <w:pStyle w:val="a7"/>
              <w:spacing w:before="9"/>
              <w:ind w:left="0"/>
              <w:rPr>
                <w:sz w:val="24"/>
                <w:szCs w:val="24"/>
                <w:lang w:val="uk-UA"/>
              </w:rPr>
            </w:pPr>
            <w:r w:rsidRPr="00B77C0D">
              <w:rPr>
                <w:sz w:val="24"/>
                <w:szCs w:val="24"/>
                <w:lang w:val="uk-UA"/>
              </w:rPr>
              <w:t>Транспортні компанії</w:t>
            </w:r>
          </w:p>
        </w:tc>
        <w:tc>
          <w:tcPr>
            <w:tcW w:w="1946" w:type="dxa"/>
          </w:tcPr>
          <w:p w14:paraId="0495D20F" w14:textId="77777777" w:rsidR="003836A2" w:rsidRPr="00B77C0D" w:rsidRDefault="003836A2" w:rsidP="00A739F0">
            <w:pPr>
              <w:pStyle w:val="a7"/>
              <w:spacing w:before="9"/>
              <w:ind w:left="0"/>
              <w:jc w:val="center"/>
              <w:rPr>
                <w:sz w:val="24"/>
                <w:szCs w:val="24"/>
                <w:lang w:val="uk-UA"/>
              </w:rPr>
            </w:pPr>
          </w:p>
          <w:p w14:paraId="02A832BD"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20" w:type="dxa"/>
          </w:tcPr>
          <w:p w14:paraId="09AF335D" w14:textId="77777777" w:rsidR="003836A2" w:rsidRPr="00B77C0D" w:rsidRDefault="003836A2" w:rsidP="00A739F0">
            <w:pPr>
              <w:pStyle w:val="a7"/>
              <w:spacing w:before="9"/>
              <w:ind w:left="0"/>
              <w:jc w:val="center"/>
              <w:rPr>
                <w:sz w:val="24"/>
                <w:szCs w:val="24"/>
                <w:lang w:val="uk-UA"/>
              </w:rPr>
            </w:pPr>
          </w:p>
          <w:p w14:paraId="21521AD5"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70" w:type="dxa"/>
          </w:tcPr>
          <w:p w14:paraId="65DC0FA5" w14:textId="77777777" w:rsidR="003836A2" w:rsidRPr="00B77C0D" w:rsidRDefault="003836A2" w:rsidP="00A739F0">
            <w:pPr>
              <w:pStyle w:val="a7"/>
              <w:spacing w:before="9"/>
              <w:ind w:left="0"/>
              <w:jc w:val="center"/>
              <w:rPr>
                <w:sz w:val="24"/>
                <w:szCs w:val="24"/>
                <w:lang w:val="uk-UA"/>
              </w:rPr>
            </w:pPr>
            <w:r w:rsidRPr="00B77C0D">
              <w:rPr>
                <w:sz w:val="24"/>
                <w:szCs w:val="24"/>
                <w:lang w:val="uk-UA"/>
              </w:rPr>
              <w:t>Висока</w:t>
            </w:r>
          </w:p>
        </w:tc>
        <w:tc>
          <w:tcPr>
            <w:tcW w:w="1501" w:type="dxa"/>
          </w:tcPr>
          <w:p w14:paraId="46511953" w14:textId="77777777" w:rsidR="003836A2" w:rsidRPr="00B77C0D" w:rsidRDefault="003836A2" w:rsidP="00A739F0">
            <w:pPr>
              <w:pStyle w:val="a7"/>
              <w:spacing w:before="9"/>
              <w:ind w:left="0"/>
              <w:jc w:val="center"/>
              <w:rPr>
                <w:sz w:val="24"/>
                <w:szCs w:val="24"/>
                <w:lang w:val="uk-UA"/>
              </w:rPr>
            </w:pPr>
          </w:p>
          <w:p w14:paraId="3045685C"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r>
      <w:tr w:rsidR="003836A2" w14:paraId="10488CB6" w14:textId="77777777" w:rsidTr="00A739F0">
        <w:trPr>
          <w:jc w:val="center"/>
        </w:trPr>
        <w:tc>
          <w:tcPr>
            <w:tcW w:w="575" w:type="dxa"/>
          </w:tcPr>
          <w:p w14:paraId="21515CA3" w14:textId="77777777" w:rsidR="003836A2" w:rsidRPr="00B77C0D" w:rsidRDefault="003836A2" w:rsidP="00A739F0">
            <w:pPr>
              <w:pStyle w:val="a7"/>
              <w:spacing w:before="9"/>
              <w:ind w:left="0"/>
              <w:rPr>
                <w:lang w:val="uk-UA"/>
              </w:rPr>
            </w:pPr>
            <w:r w:rsidRPr="00B77C0D">
              <w:rPr>
                <w:lang w:val="uk-UA"/>
              </w:rPr>
              <w:t>3</w:t>
            </w:r>
          </w:p>
        </w:tc>
        <w:tc>
          <w:tcPr>
            <w:tcW w:w="2036" w:type="dxa"/>
          </w:tcPr>
          <w:p w14:paraId="495BB00E" w14:textId="77777777" w:rsidR="003836A2" w:rsidRPr="00B77C0D" w:rsidRDefault="003836A2" w:rsidP="00A739F0">
            <w:pPr>
              <w:pStyle w:val="a7"/>
              <w:spacing w:before="9"/>
              <w:ind w:left="0"/>
              <w:rPr>
                <w:sz w:val="24"/>
                <w:szCs w:val="24"/>
                <w:lang w:val="uk-UA"/>
              </w:rPr>
            </w:pPr>
            <w:r w:rsidRPr="00B77C0D">
              <w:rPr>
                <w:sz w:val="24"/>
                <w:szCs w:val="24"/>
                <w:lang w:val="uk-UA"/>
              </w:rPr>
              <w:t>Будівельні компанії</w:t>
            </w:r>
          </w:p>
        </w:tc>
        <w:tc>
          <w:tcPr>
            <w:tcW w:w="1946" w:type="dxa"/>
          </w:tcPr>
          <w:p w14:paraId="5D7DF6EE"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20" w:type="dxa"/>
          </w:tcPr>
          <w:p w14:paraId="4476ED3D"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c>
          <w:tcPr>
            <w:tcW w:w="1970" w:type="dxa"/>
          </w:tcPr>
          <w:p w14:paraId="217822C4" w14:textId="77777777" w:rsidR="003836A2" w:rsidRPr="00B77C0D" w:rsidRDefault="003836A2" w:rsidP="00A739F0">
            <w:pPr>
              <w:pStyle w:val="a7"/>
              <w:spacing w:before="9"/>
              <w:ind w:left="0"/>
              <w:jc w:val="center"/>
              <w:rPr>
                <w:sz w:val="24"/>
                <w:szCs w:val="24"/>
                <w:lang w:val="uk-UA"/>
              </w:rPr>
            </w:pPr>
            <w:r w:rsidRPr="00B77C0D">
              <w:rPr>
                <w:sz w:val="24"/>
                <w:szCs w:val="24"/>
                <w:lang w:val="uk-UA"/>
              </w:rPr>
              <w:t>Середня</w:t>
            </w:r>
          </w:p>
        </w:tc>
        <w:tc>
          <w:tcPr>
            <w:tcW w:w="1501" w:type="dxa"/>
          </w:tcPr>
          <w:p w14:paraId="18DA785F" w14:textId="77777777" w:rsidR="003836A2" w:rsidRPr="00B77C0D" w:rsidRDefault="003836A2" w:rsidP="00A739F0">
            <w:pPr>
              <w:pStyle w:val="a7"/>
              <w:spacing w:before="9"/>
              <w:ind w:left="0"/>
              <w:jc w:val="center"/>
              <w:rPr>
                <w:sz w:val="24"/>
                <w:szCs w:val="24"/>
                <w:lang w:val="uk-UA"/>
              </w:rPr>
            </w:pPr>
            <w:r w:rsidRPr="00B77C0D">
              <w:rPr>
                <w:sz w:val="24"/>
                <w:szCs w:val="24"/>
                <w:lang w:val="uk-UA"/>
              </w:rPr>
              <w:t>-</w:t>
            </w:r>
          </w:p>
        </w:tc>
      </w:tr>
      <w:tr w:rsidR="003836A2" w:rsidRPr="004902E0" w14:paraId="35442AA2" w14:textId="77777777" w:rsidTr="00A739F0">
        <w:trPr>
          <w:trHeight w:val="1701"/>
          <w:jc w:val="center"/>
        </w:trPr>
        <w:tc>
          <w:tcPr>
            <w:tcW w:w="9948" w:type="dxa"/>
            <w:gridSpan w:val="6"/>
          </w:tcPr>
          <w:p w14:paraId="4A4ADE6F" w14:textId="77777777" w:rsidR="003836A2" w:rsidRPr="00B77C0D" w:rsidRDefault="003836A2" w:rsidP="00A739F0">
            <w:pPr>
              <w:pStyle w:val="a7"/>
              <w:spacing w:before="9"/>
              <w:ind w:left="0"/>
              <w:jc w:val="both"/>
              <w:rPr>
                <w:lang w:val="uk-UA"/>
              </w:rPr>
            </w:pPr>
            <w:r w:rsidRPr="00B77C0D">
              <w:rPr>
                <w:lang w:val="uk-UA"/>
              </w:rPr>
              <w:t>Під час аналізу та вибору цільової групи увага в першу чергу акцентувалася на готовності спожива</w:t>
            </w:r>
            <w:r w:rsidR="00771F8D" w:rsidRPr="00D9190E">
              <w:rPr>
                <w:noProof/>
                <w:sz w:val="2"/>
                <w:szCs w:val="2"/>
                <w:lang w:val="uk-UA"/>
              </w:rPr>
              <w:t>.</w:t>
            </w:r>
            <w:r w:rsidRPr="00B77C0D">
              <w:rPr>
                <w:lang w:val="uk-UA"/>
              </w:rPr>
              <w:t>ча з обраної групи кл</w:t>
            </w:r>
            <w:r w:rsidR="00771F8D" w:rsidRPr="00D9190E">
              <w:rPr>
                <w:noProof/>
                <w:sz w:val="2"/>
                <w:szCs w:val="2"/>
                <w:lang w:val="uk-UA"/>
              </w:rPr>
              <w:t>.</w:t>
            </w:r>
            <w:r w:rsidRPr="00B77C0D">
              <w:rPr>
                <w:lang w:val="uk-UA"/>
              </w:rPr>
              <w:t>ієнтів прийняти продукт. Продукт повн</w:t>
            </w:r>
            <w:r w:rsidR="00771F8D" w:rsidRPr="00D9190E">
              <w:rPr>
                <w:noProof/>
                <w:sz w:val="2"/>
                <w:szCs w:val="2"/>
                <w:lang w:val="uk-UA"/>
              </w:rPr>
              <w:t>.</w:t>
            </w:r>
            <w:r w:rsidRPr="00B77C0D">
              <w:rPr>
                <w:lang w:val="uk-UA"/>
              </w:rPr>
              <w:t>істю відповідає та задовольняє вимоги метал</w:t>
            </w:r>
            <w:r w:rsidR="00771F8D" w:rsidRPr="00D9190E">
              <w:rPr>
                <w:noProof/>
                <w:sz w:val="2"/>
                <w:szCs w:val="2"/>
                <w:lang w:val="uk-UA"/>
              </w:rPr>
              <w:t>.</w:t>
            </w:r>
            <w:r w:rsidRPr="00B77C0D">
              <w:rPr>
                <w:lang w:val="uk-UA"/>
              </w:rPr>
              <w:t>ургійної промислов</w:t>
            </w:r>
            <w:r w:rsidR="00771F8D" w:rsidRPr="00D9190E">
              <w:rPr>
                <w:noProof/>
                <w:sz w:val="2"/>
                <w:szCs w:val="2"/>
                <w:lang w:val="uk-UA"/>
              </w:rPr>
              <w:t>.</w:t>
            </w:r>
            <w:r w:rsidRPr="00B77C0D">
              <w:rPr>
                <w:lang w:val="uk-UA"/>
              </w:rPr>
              <w:t xml:space="preserve">ості. Транспортна та </w:t>
            </w:r>
            <w:r w:rsidR="00771F8D" w:rsidRPr="00D9190E">
              <w:rPr>
                <w:noProof/>
                <w:sz w:val="2"/>
                <w:szCs w:val="2"/>
                <w:lang w:val="uk-UA"/>
              </w:rPr>
              <w:t>.</w:t>
            </w:r>
            <w:r w:rsidRPr="00B77C0D">
              <w:rPr>
                <w:lang w:val="uk-UA"/>
              </w:rPr>
              <w:t>будівель</w:t>
            </w:r>
            <w:r w:rsidR="00771F8D" w:rsidRPr="00D9190E">
              <w:rPr>
                <w:noProof/>
                <w:sz w:val="2"/>
                <w:szCs w:val="2"/>
                <w:lang w:val="uk-UA"/>
              </w:rPr>
              <w:t>.</w:t>
            </w:r>
            <w:r w:rsidRPr="00B77C0D">
              <w:rPr>
                <w:lang w:val="uk-UA"/>
              </w:rPr>
              <w:t>на кампанія є</w:t>
            </w:r>
            <w:r w:rsidR="00771F8D" w:rsidRPr="00D9190E">
              <w:rPr>
                <w:noProof/>
                <w:sz w:val="2"/>
                <w:szCs w:val="2"/>
                <w:lang w:val="uk-UA"/>
              </w:rPr>
              <w:t>.</w:t>
            </w:r>
            <w:r w:rsidRPr="00B77C0D">
              <w:rPr>
                <w:lang w:val="uk-UA"/>
              </w:rPr>
              <w:t xml:space="preserve"> більш гнучкими і мають більшу конкуренцію в цій сфері</w:t>
            </w:r>
            <w:r>
              <w:rPr>
                <w:lang w:val="uk-UA"/>
              </w:rPr>
              <w:t xml:space="preserve"> за рахунок відсутності екст</w:t>
            </w:r>
            <w:r w:rsidR="00771F8D" w:rsidRPr="00D9190E">
              <w:rPr>
                <w:noProof/>
                <w:sz w:val="2"/>
                <w:szCs w:val="2"/>
                <w:lang w:val="uk-UA"/>
              </w:rPr>
              <w:t>.</w:t>
            </w:r>
            <w:r>
              <w:rPr>
                <w:lang w:val="uk-UA"/>
              </w:rPr>
              <w:t>ремальних температурних умов.</w:t>
            </w:r>
          </w:p>
        </w:tc>
      </w:tr>
    </w:tbl>
    <w:p w14:paraId="13244852" w14:textId="77777777" w:rsidR="00E536C1" w:rsidRPr="00532E26" w:rsidRDefault="00E536C1" w:rsidP="003836A2">
      <w:pPr>
        <w:pStyle w:val="a7"/>
        <w:spacing w:before="89" w:line="360" w:lineRule="auto"/>
        <w:ind w:left="222"/>
        <w:rPr>
          <w:spacing w:val="-2"/>
          <w:lang w:val="uk-UA"/>
        </w:rPr>
      </w:pPr>
    </w:p>
    <w:p w14:paraId="71F71F7E" w14:textId="77777777" w:rsidR="003836A2" w:rsidRPr="00020FED" w:rsidRDefault="003836A2" w:rsidP="003836A2">
      <w:pPr>
        <w:pStyle w:val="a7"/>
        <w:spacing w:before="89" w:line="360" w:lineRule="auto"/>
        <w:ind w:left="222"/>
        <w:rPr>
          <w:spacing w:val="-2"/>
          <w:lang w:val="uk-UA"/>
        </w:rPr>
      </w:pPr>
      <w:r w:rsidRPr="00020FED">
        <w:rPr>
          <w:spacing w:val="-2"/>
        </w:rPr>
        <w:t>T</w:t>
      </w:r>
      <w:r w:rsidRPr="00020FED">
        <w:rPr>
          <w:w w:val="101"/>
        </w:rPr>
        <w:t>a</w:t>
      </w:r>
      <w:r w:rsidRPr="00020FED">
        <w:rPr>
          <w:w w:val="101"/>
          <w:lang w:val="uk-UA"/>
        </w:rPr>
        <w:t>блиця</w:t>
      </w:r>
      <w:r w:rsidRPr="00020FED">
        <w:rPr>
          <w:lang w:val="uk-UA"/>
        </w:rPr>
        <w:t xml:space="preserve"> </w:t>
      </w:r>
      <w:r w:rsidR="00F4778A">
        <w:rPr>
          <w:spacing w:val="1"/>
          <w:lang w:val="uk-UA"/>
        </w:rPr>
        <w:t>24</w:t>
      </w:r>
      <w:r w:rsidRPr="00020FED">
        <w:rPr>
          <w:lang w:val="uk-UA"/>
        </w:rPr>
        <w:t xml:space="preserve"> </w:t>
      </w:r>
      <w:r w:rsidRPr="00020FED">
        <w:rPr>
          <w:spacing w:val="-2"/>
          <w:lang w:val="uk-UA"/>
        </w:rPr>
        <w:t>Вибір базової стратегії розвитку</w:t>
      </w:r>
    </w:p>
    <w:tbl>
      <w:tblPr>
        <w:tblStyle w:val="TableNormal"/>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2141"/>
        <w:gridCol w:w="2395"/>
        <w:gridCol w:w="2551"/>
        <w:gridCol w:w="1559"/>
      </w:tblGrid>
      <w:tr w:rsidR="003836A2" w:rsidRPr="00020FED" w14:paraId="44CB1332" w14:textId="77777777" w:rsidTr="004D1F9F">
        <w:trPr>
          <w:trHeight w:val="1103"/>
          <w:jc w:val="center"/>
        </w:trPr>
        <w:tc>
          <w:tcPr>
            <w:tcW w:w="766" w:type="dxa"/>
          </w:tcPr>
          <w:p w14:paraId="30801D56" w14:textId="77777777" w:rsidR="003836A2" w:rsidRPr="00B77C0D" w:rsidRDefault="003836A2" w:rsidP="00A739F0">
            <w:pPr>
              <w:pStyle w:val="TableParagraph"/>
              <w:spacing w:before="3"/>
              <w:rPr>
                <w:sz w:val="24"/>
                <w:szCs w:val="24"/>
                <w:lang w:val="uk-UA"/>
              </w:rPr>
            </w:pPr>
          </w:p>
          <w:p w14:paraId="3DF229C2" w14:textId="77777777" w:rsidR="003836A2" w:rsidRPr="00B77C0D" w:rsidRDefault="003836A2" w:rsidP="00A739F0">
            <w:pPr>
              <w:pStyle w:val="TableParagraph"/>
              <w:ind w:left="206" w:right="177" w:firstLine="40"/>
              <w:rPr>
                <w:i/>
                <w:sz w:val="24"/>
                <w:szCs w:val="24"/>
              </w:rPr>
            </w:pPr>
            <w:r w:rsidRPr="00B77C0D">
              <w:rPr>
                <w:i/>
                <w:sz w:val="24"/>
                <w:szCs w:val="24"/>
              </w:rPr>
              <w:t>№ n/n</w:t>
            </w:r>
          </w:p>
        </w:tc>
        <w:tc>
          <w:tcPr>
            <w:tcW w:w="2141" w:type="dxa"/>
          </w:tcPr>
          <w:p w14:paraId="0E38D630" w14:textId="77777777" w:rsidR="003836A2" w:rsidRPr="00B77C0D" w:rsidRDefault="003836A2" w:rsidP="00A739F0">
            <w:pPr>
              <w:pStyle w:val="TableParagraph"/>
              <w:spacing w:before="129"/>
              <w:ind w:left="158" w:right="148" w:hanging="2"/>
              <w:jc w:val="center"/>
              <w:rPr>
                <w:i/>
                <w:sz w:val="24"/>
                <w:szCs w:val="24"/>
                <w:lang w:val="uk-UA"/>
              </w:rPr>
            </w:pPr>
            <w:r w:rsidRPr="00B77C0D">
              <w:rPr>
                <w:i/>
                <w:sz w:val="24"/>
                <w:szCs w:val="24"/>
                <w:lang w:val="uk-UA"/>
              </w:rPr>
              <w:t>Обрана альтернатива розви</w:t>
            </w:r>
            <w:r w:rsidR="00771F8D" w:rsidRPr="00D9190E">
              <w:rPr>
                <w:noProof/>
                <w:sz w:val="2"/>
                <w:szCs w:val="2"/>
                <w:lang w:val="uk-UA"/>
              </w:rPr>
              <w:t>.</w:t>
            </w:r>
            <w:r w:rsidRPr="00B77C0D">
              <w:rPr>
                <w:i/>
                <w:sz w:val="24"/>
                <w:szCs w:val="24"/>
                <w:lang w:val="uk-UA"/>
              </w:rPr>
              <w:t>тку проекту</w:t>
            </w:r>
          </w:p>
        </w:tc>
        <w:tc>
          <w:tcPr>
            <w:tcW w:w="2395" w:type="dxa"/>
          </w:tcPr>
          <w:p w14:paraId="357DB9B1" w14:textId="77777777" w:rsidR="003836A2" w:rsidRPr="00771F8D" w:rsidRDefault="003836A2" w:rsidP="00A739F0">
            <w:pPr>
              <w:pStyle w:val="TableParagraph"/>
              <w:spacing w:before="3"/>
              <w:rPr>
                <w:sz w:val="24"/>
                <w:szCs w:val="24"/>
                <w:lang w:val="ru-RU"/>
              </w:rPr>
            </w:pPr>
          </w:p>
          <w:p w14:paraId="3349955E" w14:textId="77777777" w:rsidR="003836A2" w:rsidRPr="00B77C0D" w:rsidRDefault="003836A2" w:rsidP="00A739F0">
            <w:pPr>
              <w:pStyle w:val="TableParagraph"/>
              <w:ind w:left="194" w:firstLine="271"/>
              <w:rPr>
                <w:i/>
                <w:sz w:val="24"/>
                <w:szCs w:val="24"/>
                <w:lang w:val="uk-UA"/>
              </w:rPr>
            </w:pPr>
            <w:r w:rsidRPr="00B77C0D">
              <w:rPr>
                <w:i/>
                <w:sz w:val="24"/>
                <w:szCs w:val="24"/>
                <w:lang w:val="uk-UA"/>
              </w:rPr>
              <w:t>Стратегія охоплення</w:t>
            </w:r>
            <w:r w:rsidR="00771F8D" w:rsidRPr="00D9190E">
              <w:rPr>
                <w:noProof/>
                <w:sz w:val="2"/>
                <w:szCs w:val="2"/>
                <w:lang w:val="uk-UA"/>
              </w:rPr>
              <w:t>.</w:t>
            </w:r>
            <w:r w:rsidRPr="00B77C0D">
              <w:rPr>
                <w:i/>
                <w:sz w:val="24"/>
                <w:szCs w:val="24"/>
                <w:lang w:val="uk-UA"/>
              </w:rPr>
              <w:t xml:space="preserve"> ринку</w:t>
            </w:r>
          </w:p>
        </w:tc>
        <w:tc>
          <w:tcPr>
            <w:tcW w:w="2551" w:type="dxa"/>
          </w:tcPr>
          <w:p w14:paraId="28F3F75D" w14:textId="77777777" w:rsidR="003836A2" w:rsidRPr="00B77C0D" w:rsidRDefault="003836A2" w:rsidP="00A739F0">
            <w:pPr>
              <w:pStyle w:val="TableParagraph"/>
              <w:ind w:left="139" w:right="133" w:firstLine="2"/>
              <w:jc w:val="center"/>
              <w:rPr>
                <w:i/>
                <w:sz w:val="24"/>
                <w:szCs w:val="24"/>
                <w:lang w:val="uk-UA"/>
              </w:rPr>
            </w:pPr>
            <w:r w:rsidRPr="00B77C0D">
              <w:rPr>
                <w:i/>
                <w:sz w:val="24"/>
                <w:szCs w:val="24"/>
                <w:lang w:val="uk-UA"/>
              </w:rPr>
              <w:t>Ключові конкур</w:t>
            </w:r>
            <w:r w:rsidR="00771F8D" w:rsidRPr="00D9190E">
              <w:rPr>
                <w:noProof/>
                <w:sz w:val="2"/>
                <w:szCs w:val="2"/>
                <w:lang w:val="uk-UA"/>
              </w:rPr>
              <w:t>.</w:t>
            </w:r>
            <w:r w:rsidRPr="00B77C0D">
              <w:rPr>
                <w:i/>
                <w:sz w:val="24"/>
                <w:szCs w:val="24"/>
                <w:lang w:val="uk-UA"/>
              </w:rPr>
              <w:t>ентоспроможні пропозиції відповідно до обраної альтернативи</w:t>
            </w:r>
          </w:p>
        </w:tc>
        <w:tc>
          <w:tcPr>
            <w:tcW w:w="1559" w:type="dxa"/>
          </w:tcPr>
          <w:p w14:paraId="326577D0" w14:textId="77777777" w:rsidR="003836A2" w:rsidRPr="00B77C0D" w:rsidRDefault="003836A2" w:rsidP="00A739F0">
            <w:pPr>
              <w:pStyle w:val="TableParagraph"/>
              <w:spacing w:before="3"/>
              <w:rPr>
                <w:sz w:val="24"/>
                <w:szCs w:val="24"/>
                <w:lang w:val="ru-RU"/>
              </w:rPr>
            </w:pPr>
          </w:p>
          <w:p w14:paraId="79B235E9" w14:textId="77777777" w:rsidR="003836A2" w:rsidRPr="00B77C0D" w:rsidRDefault="003836A2" w:rsidP="00A739F0">
            <w:pPr>
              <w:pStyle w:val="TableParagraph"/>
              <w:ind w:left="634" w:right="52" w:hanging="380"/>
              <w:rPr>
                <w:i/>
                <w:sz w:val="24"/>
                <w:szCs w:val="24"/>
              </w:rPr>
            </w:pPr>
            <w:r w:rsidRPr="00B77C0D">
              <w:rPr>
                <w:i/>
                <w:sz w:val="24"/>
                <w:szCs w:val="24"/>
                <w:lang w:val="uk-UA"/>
              </w:rPr>
              <w:t>Базова страте</w:t>
            </w:r>
            <w:r w:rsidR="00771F8D" w:rsidRPr="00D9190E">
              <w:rPr>
                <w:noProof/>
                <w:sz w:val="2"/>
                <w:szCs w:val="2"/>
                <w:lang w:val="uk-UA"/>
              </w:rPr>
              <w:t>.</w:t>
            </w:r>
            <w:r w:rsidRPr="00B77C0D">
              <w:rPr>
                <w:i/>
                <w:sz w:val="24"/>
                <w:szCs w:val="24"/>
                <w:lang w:val="uk-UA"/>
              </w:rPr>
              <w:t>гія розвитку</w:t>
            </w:r>
            <w:r w:rsidRPr="00B77C0D">
              <w:rPr>
                <w:i/>
                <w:sz w:val="24"/>
                <w:szCs w:val="24"/>
              </w:rPr>
              <w:t>*</w:t>
            </w:r>
          </w:p>
        </w:tc>
      </w:tr>
      <w:tr w:rsidR="003836A2" w:rsidRPr="00020FED" w14:paraId="6AFD7641" w14:textId="77777777" w:rsidTr="004D1F9F">
        <w:trPr>
          <w:trHeight w:val="1379"/>
          <w:jc w:val="center"/>
        </w:trPr>
        <w:tc>
          <w:tcPr>
            <w:tcW w:w="766" w:type="dxa"/>
          </w:tcPr>
          <w:p w14:paraId="3DAC4034" w14:textId="77777777" w:rsidR="003836A2" w:rsidRPr="00B77C0D" w:rsidRDefault="003836A2" w:rsidP="00A739F0">
            <w:pPr>
              <w:pStyle w:val="TableParagraph"/>
              <w:rPr>
                <w:sz w:val="24"/>
                <w:szCs w:val="24"/>
              </w:rPr>
            </w:pPr>
          </w:p>
          <w:p w14:paraId="1427D8F8" w14:textId="77777777" w:rsidR="003836A2" w:rsidRPr="00B77C0D" w:rsidRDefault="003836A2" w:rsidP="00A739F0">
            <w:pPr>
              <w:pStyle w:val="TableParagraph"/>
              <w:spacing w:before="3"/>
              <w:rPr>
                <w:sz w:val="24"/>
                <w:szCs w:val="24"/>
              </w:rPr>
            </w:pPr>
          </w:p>
          <w:p w14:paraId="57BB5FE9" w14:textId="77777777" w:rsidR="003836A2" w:rsidRPr="00B77C0D" w:rsidRDefault="003836A2" w:rsidP="00A739F0">
            <w:pPr>
              <w:pStyle w:val="TableParagraph"/>
              <w:ind w:left="9"/>
              <w:jc w:val="center"/>
              <w:rPr>
                <w:sz w:val="24"/>
                <w:szCs w:val="24"/>
              </w:rPr>
            </w:pPr>
            <w:r w:rsidRPr="00B77C0D">
              <w:rPr>
                <w:sz w:val="24"/>
                <w:szCs w:val="24"/>
              </w:rPr>
              <w:t>1</w:t>
            </w:r>
          </w:p>
        </w:tc>
        <w:tc>
          <w:tcPr>
            <w:tcW w:w="2141" w:type="dxa"/>
          </w:tcPr>
          <w:p w14:paraId="4A5B41DD" w14:textId="77777777" w:rsidR="003836A2" w:rsidRPr="00B77C0D" w:rsidRDefault="003836A2" w:rsidP="00A739F0">
            <w:pPr>
              <w:pStyle w:val="TableParagraph"/>
              <w:ind w:left="107"/>
              <w:rPr>
                <w:sz w:val="24"/>
                <w:szCs w:val="24"/>
                <w:lang w:val="uk-UA"/>
              </w:rPr>
            </w:pPr>
            <w:r w:rsidRPr="00B77C0D">
              <w:rPr>
                <w:sz w:val="24"/>
                <w:szCs w:val="24"/>
                <w:lang w:val="uk-UA"/>
              </w:rPr>
              <w:t>Індивід</w:t>
            </w:r>
            <w:r w:rsidR="00771F8D" w:rsidRPr="00D9190E">
              <w:rPr>
                <w:noProof/>
                <w:sz w:val="2"/>
                <w:szCs w:val="2"/>
                <w:lang w:val="uk-UA"/>
              </w:rPr>
              <w:t>.</w:t>
            </w:r>
            <w:r w:rsidRPr="00B77C0D">
              <w:rPr>
                <w:sz w:val="24"/>
                <w:szCs w:val="24"/>
                <w:lang w:val="uk-UA"/>
              </w:rPr>
              <w:t>уалізм</w:t>
            </w:r>
          </w:p>
        </w:tc>
        <w:tc>
          <w:tcPr>
            <w:tcW w:w="2395" w:type="dxa"/>
          </w:tcPr>
          <w:p w14:paraId="29FA9B6B" w14:textId="77777777" w:rsidR="003836A2" w:rsidRPr="00B77C0D" w:rsidRDefault="003836A2" w:rsidP="00A739F0">
            <w:pPr>
              <w:pStyle w:val="TableParagraph"/>
              <w:ind w:left="107"/>
              <w:jc w:val="center"/>
              <w:rPr>
                <w:sz w:val="24"/>
                <w:szCs w:val="24"/>
                <w:lang w:val="uk-UA"/>
              </w:rPr>
            </w:pPr>
            <w:r w:rsidRPr="00B77C0D">
              <w:rPr>
                <w:w w:val="105"/>
                <w:sz w:val="24"/>
                <w:szCs w:val="24"/>
                <w:lang w:val="uk-UA"/>
              </w:rPr>
              <w:t>Стратегія недиференційо</w:t>
            </w:r>
            <w:r w:rsidR="00771F8D" w:rsidRPr="00D9190E">
              <w:rPr>
                <w:noProof/>
                <w:sz w:val="2"/>
                <w:szCs w:val="2"/>
                <w:lang w:val="uk-UA"/>
              </w:rPr>
              <w:t>.</w:t>
            </w:r>
            <w:r w:rsidRPr="00B77C0D">
              <w:rPr>
                <w:w w:val="105"/>
                <w:sz w:val="24"/>
                <w:szCs w:val="24"/>
                <w:lang w:val="uk-UA"/>
              </w:rPr>
              <w:t>ваного маркетингу</w:t>
            </w:r>
          </w:p>
        </w:tc>
        <w:tc>
          <w:tcPr>
            <w:tcW w:w="2551" w:type="dxa"/>
          </w:tcPr>
          <w:p w14:paraId="0E293370" w14:textId="77777777" w:rsidR="003836A2" w:rsidRPr="00B77C0D" w:rsidRDefault="003836A2" w:rsidP="00A739F0">
            <w:pPr>
              <w:pStyle w:val="TableParagraph"/>
              <w:ind w:right="212"/>
              <w:jc w:val="center"/>
              <w:rPr>
                <w:sz w:val="24"/>
                <w:szCs w:val="24"/>
                <w:lang w:val="uk-UA"/>
              </w:rPr>
            </w:pPr>
            <w:r w:rsidRPr="00B77C0D">
              <w:rPr>
                <w:sz w:val="24"/>
                <w:szCs w:val="24"/>
                <w:lang w:val="uk-UA"/>
              </w:rPr>
              <w:t>Адаптація до вимог ринку, в</w:t>
            </w:r>
            <w:r w:rsidR="00771F8D" w:rsidRPr="00D9190E">
              <w:rPr>
                <w:noProof/>
                <w:sz w:val="2"/>
                <w:szCs w:val="2"/>
                <w:lang w:val="uk-UA"/>
              </w:rPr>
              <w:t>.</w:t>
            </w:r>
            <w:r w:rsidRPr="00B77C0D">
              <w:rPr>
                <w:sz w:val="24"/>
                <w:szCs w:val="24"/>
                <w:lang w:val="uk-UA"/>
              </w:rPr>
              <w:t>икористання новацій</w:t>
            </w:r>
          </w:p>
        </w:tc>
        <w:tc>
          <w:tcPr>
            <w:tcW w:w="1559" w:type="dxa"/>
          </w:tcPr>
          <w:p w14:paraId="5DA701D0" w14:textId="77777777" w:rsidR="003836A2" w:rsidRPr="00B77C0D" w:rsidRDefault="003836A2" w:rsidP="00A739F0">
            <w:pPr>
              <w:pStyle w:val="TableParagraph"/>
              <w:ind w:left="108" w:right="52"/>
              <w:rPr>
                <w:sz w:val="24"/>
                <w:szCs w:val="24"/>
                <w:lang w:val="uk-UA"/>
              </w:rPr>
            </w:pPr>
            <w:r w:rsidRPr="00B77C0D">
              <w:rPr>
                <w:w w:val="105"/>
                <w:sz w:val="24"/>
                <w:szCs w:val="24"/>
                <w:lang w:val="uk-UA"/>
              </w:rPr>
              <w:t>Стратегія спеціа</w:t>
            </w:r>
            <w:r w:rsidR="00771F8D" w:rsidRPr="00D9190E">
              <w:rPr>
                <w:noProof/>
                <w:sz w:val="2"/>
                <w:szCs w:val="2"/>
                <w:lang w:val="uk-UA"/>
              </w:rPr>
              <w:t>.</w:t>
            </w:r>
            <w:r w:rsidRPr="00B77C0D">
              <w:rPr>
                <w:w w:val="105"/>
                <w:sz w:val="24"/>
                <w:szCs w:val="24"/>
                <w:lang w:val="uk-UA"/>
              </w:rPr>
              <w:t>лізації</w:t>
            </w:r>
          </w:p>
        </w:tc>
      </w:tr>
    </w:tbl>
    <w:p w14:paraId="18AE98D2" w14:textId="77777777" w:rsidR="003836A2" w:rsidRDefault="003836A2" w:rsidP="003836A2">
      <w:pPr>
        <w:pStyle w:val="a7"/>
        <w:spacing w:before="3"/>
        <w:ind w:left="0"/>
        <w:rPr>
          <w:sz w:val="41"/>
        </w:rPr>
      </w:pPr>
    </w:p>
    <w:p w14:paraId="7D2977D8" w14:textId="77777777" w:rsidR="003836A2" w:rsidRPr="00020FED" w:rsidRDefault="003836A2" w:rsidP="003836A2">
      <w:pPr>
        <w:pStyle w:val="a7"/>
        <w:spacing w:before="1" w:line="360" w:lineRule="auto"/>
        <w:jc w:val="both"/>
        <w:rPr>
          <w:lang w:val="uk-UA"/>
        </w:rPr>
      </w:pPr>
      <w:r>
        <w:rPr>
          <w:lang w:val="uk-UA"/>
        </w:rPr>
        <w:t>Висновки: С</w:t>
      </w:r>
      <w:r w:rsidR="00771F8D" w:rsidRPr="00D9190E">
        <w:rPr>
          <w:noProof/>
          <w:sz w:val="2"/>
          <w:szCs w:val="2"/>
          <w:lang w:val="uk-UA"/>
        </w:rPr>
        <w:t>.</w:t>
      </w:r>
      <w:r>
        <w:rPr>
          <w:lang w:val="uk-UA"/>
        </w:rPr>
        <w:t>тратегія інди</w:t>
      </w:r>
      <w:r w:rsidR="00771F8D" w:rsidRPr="00D9190E">
        <w:rPr>
          <w:noProof/>
          <w:sz w:val="2"/>
          <w:szCs w:val="2"/>
          <w:lang w:val="uk-UA"/>
        </w:rPr>
        <w:t>.</w:t>
      </w:r>
      <w:r>
        <w:rPr>
          <w:lang w:val="uk-UA"/>
        </w:rPr>
        <w:t>відуалізму була обрана через наявність на ринку авторитетних гравців з наявністю</w:t>
      </w:r>
      <w:r w:rsidR="00771F8D" w:rsidRPr="00D9190E">
        <w:rPr>
          <w:noProof/>
          <w:sz w:val="2"/>
          <w:szCs w:val="2"/>
          <w:lang w:val="uk-UA"/>
        </w:rPr>
        <w:t>.</w:t>
      </w:r>
      <w:r>
        <w:rPr>
          <w:lang w:val="uk-UA"/>
        </w:rPr>
        <w:t xml:space="preserve"> безпосереднього </w:t>
      </w:r>
      <w:r w:rsidR="00771F8D" w:rsidRPr="00D9190E">
        <w:rPr>
          <w:noProof/>
          <w:sz w:val="2"/>
          <w:szCs w:val="2"/>
          <w:lang w:val="uk-UA"/>
        </w:rPr>
        <w:t>.</w:t>
      </w:r>
      <w:r>
        <w:rPr>
          <w:lang w:val="uk-UA"/>
        </w:rPr>
        <w:t>контакту із групою споживачів. На початк</w:t>
      </w:r>
      <w:r w:rsidR="00771F8D" w:rsidRPr="00D9190E">
        <w:rPr>
          <w:noProof/>
          <w:sz w:val="2"/>
          <w:szCs w:val="2"/>
          <w:lang w:val="uk-UA"/>
        </w:rPr>
        <w:t>.</w:t>
      </w:r>
      <w:r>
        <w:rPr>
          <w:lang w:val="uk-UA"/>
        </w:rPr>
        <w:t xml:space="preserve">у розвитку проекту </w:t>
      </w:r>
      <w:r w:rsidR="00771F8D" w:rsidRPr="00D9190E">
        <w:rPr>
          <w:noProof/>
          <w:sz w:val="2"/>
          <w:szCs w:val="2"/>
          <w:lang w:val="uk-UA"/>
        </w:rPr>
        <w:t>.</w:t>
      </w:r>
      <w:r>
        <w:rPr>
          <w:lang w:val="uk-UA"/>
        </w:rPr>
        <w:t>рекомендується брати за стратегію розвитку стратегію спеціалізації для того, щоб отримати деякий авторитет і ім’я на ринку та зайняти певну нішу.</w:t>
      </w:r>
    </w:p>
    <w:p w14:paraId="3AE78537" w14:textId="77777777" w:rsidR="003836A2" w:rsidRPr="00020FED" w:rsidRDefault="003836A2" w:rsidP="003836A2">
      <w:pPr>
        <w:pStyle w:val="a7"/>
        <w:spacing w:before="89" w:line="360" w:lineRule="auto"/>
        <w:ind w:left="222"/>
        <w:rPr>
          <w:spacing w:val="-2"/>
          <w:lang w:val="uk-UA"/>
        </w:rPr>
      </w:pPr>
      <w:r w:rsidRPr="00020FED">
        <w:rPr>
          <w:spacing w:val="-2"/>
        </w:rPr>
        <w:t>T</w:t>
      </w:r>
      <w:r w:rsidRPr="00020FED">
        <w:rPr>
          <w:w w:val="101"/>
        </w:rPr>
        <w:t>a</w:t>
      </w:r>
      <w:r w:rsidRPr="00020FED">
        <w:rPr>
          <w:w w:val="101"/>
          <w:lang w:val="uk-UA"/>
        </w:rPr>
        <w:t>блиця</w:t>
      </w:r>
      <w:r w:rsidRPr="00020FED">
        <w:rPr>
          <w:lang w:val="uk-UA"/>
        </w:rPr>
        <w:t xml:space="preserve"> </w:t>
      </w:r>
      <w:r w:rsidR="00F4778A">
        <w:rPr>
          <w:spacing w:val="1"/>
          <w:lang w:val="uk-UA"/>
        </w:rPr>
        <w:t>25</w:t>
      </w:r>
      <w:r w:rsidRPr="00020FED">
        <w:rPr>
          <w:lang w:val="uk-UA"/>
        </w:rPr>
        <w:t xml:space="preserve"> </w:t>
      </w:r>
      <w:r>
        <w:rPr>
          <w:spacing w:val="-2"/>
          <w:lang w:val="uk-UA"/>
        </w:rPr>
        <w:t>Визначення базової стратегії конкурентної поведінки</w:t>
      </w:r>
    </w:p>
    <w:tbl>
      <w:tblPr>
        <w:tblStyle w:val="TableNormal"/>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276"/>
        <w:gridCol w:w="2976"/>
        <w:gridCol w:w="3261"/>
        <w:gridCol w:w="1559"/>
      </w:tblGrid>
      <w:tr w:rsidR="003836A2" w:rsidRPr="00486C22" w14:paraId="5E3255BE" w14:textId="77777777" w:rsidTr="004D1F9F">
        <w:trPr>
          <w:trHeight w:val="1379"/>
          <w:jc w:val="center"/>
        </w:trPr>
        <w:tc>
          <w:tcPr>
            <w:tcW w:w="624" w:type="dxa"/>
          </w:tcPr>
          <w:p w14:paraId="5EEE709C" w14:textId="77777777" w:rsidR="003836A2" w:rsidRPr="00B77C0D" w:rsidRDefault="003836A2" w:rsidP="00A739F0">
            <w:pPr>
              <w:pStyle w:val="TableParagraph"/>
              <w:spacing w:before="4"/>
              <w:rPr>
                <w:sz w:val="24"/>
                <w:szCs w:val="24"/>
                <w:lang w:val="uk-UA"/>
              </w:rPr>
            </w:pPr>
          </w:p>
          <w:p w14:paraId="7C630482" w14:textId="77777777" w:rsidR="003836A2" w:rsidRPr="00B77C0D" w:rsidRDefault="003836A2" w:rsidP="00A739F0">
            <w:pPr>
              <w:pStyle w:val="TableParagraph"/>
              <w:ind w:left="206" w:right="177" w:firstLine="40"/>
              <w:rPr>
                <w:i/>
                <w:sz w:val="24"/>
                <w:szCs w:val="24"/>
              </w:rPr>
            </w:pPr>
            <w:r w:rsidRPr="00B77C0D">
              <w:rPr>
                <w:i/>
                <w:sz w:val="24"/>
                <w:szCs w:val="24"/>
              </w:rPr>
              <w:t>№ n/n</w:t>
            </w:r>
          </w:p>
        </w:tc>
        <w:tc>
          <w:tcPr>
            <w:tcW w:w="1276" w:type="dxa"/>
          </w:tcPr>
          <w:p w14:paraId="7DB0E862" w14:textId="77777777" w:rsidR="003836A2" w:rsidRPr="00B77C0D" w:rsidRDefault="003836A2" w:rsidP="00A739F0">
            <w:pPr>
              <w:pStyle w:val="TableParagraph"/>
              <w:spacing w:before="3"/>
              <w:rPr>
                <w:sz w:val="24"/>
                <w:szCs w:val="24"/>
                <w:lang w:val="ru-RU"/>
              </w:rPr>
            </w:pPr>
          </w:p>
          <w:p w14:paraId="06CFECDE" w14:textId="77777777" w:rsidR="003836A2" w:rsidRPr="00B77C0D" w:rsidRDefault="003836A2" w:rsidP="00A739F0">
            <w:pPr>
              <w:pStyle w:val="TableParagraph"/>
              <w:ind w:left="161" w:right="153"/>
              <w:jc w:val="center"/>
              <w:rPr>
                <w:i/>
                <w:sz w:val="24"/>
                <w:szCs w:val="24"/>
                <w:lang w:val="uk-UA"/>
              </w:rPr>
            </w:pPr>
            <w:r w:rsidRPr="00B77C0D">
              <w:rPr>
                <w:i/>
                <w:sz w:val="24"/>
                <w:szCs w:val="24"/>
                <w:lang w:val="uk-UA"/>
              </w:rPr>
              <w:t>Чи є проект «</w:t>
            </w:r>
            <w:r w:rsidR="00771F8D" w:rsidRPr="00D9190E">
              <w:rPr>
                <w:noProof/>
                <w:sz w:val="2"/>
                <w:szCs w:val="2"/>
                <w:lang w:val="uk-UA"/>
              </w:rPr>
              <w:t>.</w:t>
            </w:r>
            <w:r w:rsidRPr="00B77C0D">
              <w:rPr>
                <w:i/>
                <w:sz w:val="24"/>
                <w:szCs w:val="24"/>
                <w:lang w:val="uk-UA"/>
              </w:rPr>
              <w:t>першопрохідцем» на ринку?</w:t>
            </w:r>
          </w:p>
        </w:tc>
        <w:tc>
          <w:tcPr>
            <w:tcW w:w="2976" w:type="dxa"/>
          </w:tcPr>
          <w:p w14:paraId="71BEBE76" w14:textId="77777777" w:rsidR="003836A2" w:rsidRPr="00B77C0D" w:rsidRDefault="003836A2" w:rsidP="00A739F0">
            <w:pPr>
              <w:pStyle w:val="TableParagraph"/>
              <w:spacing w:before="131"/>
              <w:ind w:left="184" w:right="179"/>
              <w:jc w:val="center"/>
              <w:rPr>
                <w:i/>
                <w:sz w:val="24"/>
                <w:szCs w:val="24"/>
                <w:lang w:val="uk-UA"/>
              </w:rPr>
            </w:pPr>
            <w:r w:rsidRPr="00B77C0D">
              <w:rPr>
                <w:i/>
                <w:sz w:val="24"/>
                <w:szCs w:val="24"/>
                <w:lang w:val="uk-UA"/>
              </w:rPr>
              <w:t>Чи буде компанія шукати нових споживачів або забира</w:t>
            </w:r>
            <w:r w:rsidR="00771F8D" w:rsidRPr="00D9190E">
              <w:rPr>
                <w:noProof/>
                <w:sz w:val="2"/>
                <w:szCs w:val="2"/>
                <w:lang w:val="uk-UA"/>
              </w:rPr>
              <w:t>.</w:t>
            </w:r>
            <w:r w:rsidRPr="00B77C0D">
              <w:rPr>
                <w:i/>
                <w:sz w:val="24"/>
                <w:szCs w:val="24"/>
                <w:lang w:val="uk-UA"/>
              </w:rPr>
              <w:t>ти існуючих у конкурентів?</w:t>
            </w:r>
          </w:p>
        </w:tc>
        <w:tc>
          <w:tcPr>
            <w:tcW w:w="3261" w:type="dxa"/>
          </w:tcPr>
          <w:p w14:paraId="3D9DAF73" w14:textId="77777777" w:rsidR="003836A2" w:rsidRPr="00B77C0D" w:rsidRDefault="003836A2" w:rsidP="00A739F0">
            <w:pPr>
              <w:pStyle w:val="TableParagraph"/>
              <w:ind w:left="186" w:right="186"/>
              <w:jc w:val="center"/>
              <w:rPr>
                <w:i/>
                <w:sz w:val="24"/>
                <w:szCs w:val="24"/>
                <w:lang w:val="uk-UA"/>
              </w:rPr>
            </w:pPr>
            <w:r w:rsidRPr="00B77C0D">
              <w:rPr>
                <w:i/>
                <w:sz w:val="24"/>
                <w:szCs w:val="24"/>
                <w:lang w:val="uk-UA"/>
              </w:rPr>
              <w:t>Чи буде компанія копіювати основні характеристики товару конкурента</w:t>
            </w:r>
            <w:r w:rsidR="00771F8D" w:rsidRPr="00D9190E">
              <w:rPr>
                <w:noProof/>
                <w:sz w:val="2"/>
                <w:szCs w:val="2"/>
                <w:lang w:val="uk-UA"/>
              </w:rPr>
              <w:t>.</w:t>
            </w:r>
            <w:r w:rsidRPr="00B77C0D">
              <w:rPr>
                <w:i/>
                <w:sz w:val="24"/>
                <w:szCs w:val="24"/>
                <w:lang w:val="uk-UA"/>
              </w:rPr>
              <w:t xml:space="preserve"> і які?</w:t>
            </w:r>
          </w:p>
        </w:tc>
        <w:tc>
          <w:tcPr>
            <w:tcW w:w="1559" w:type="dxa"/>
          </w:tcPr>
          <w:p w14:paraId="6560AEE9" w14:textId="77777777" w:rsidR="003836A2" w:rsidRPr="00B77C0D" w:rsidRDefault="003836A2" w:rsidP="00A739F0">
            <w:pPr>
              <w:pStyle w:val="TableParagraph"/>
              <w:spacing w:before="3"/>
              <w:rPr>
                <w:sz w:val="24"/>
                <w:szCs w:val="24"/>
                <w:lang w:val="ru-RU"/>
              </w:rPr>
            </w:pPr>
          </w:p>
          <w:p w14:paraId="4922FC35" w14:textId="77777777" w:rsidR="003836A2" w:rsidRPr="00B77C0D" w:rsidRDefault="003836A2" w:rsidP="00A739F0">
            <w:pPr>
              <w:pStyle w:val="TableParagraph"/>
              <w:ind w:left="364" w:right="355" w:firstLine="1"/>
              <w:jc w:val="center"/>
              <w:rPr>
                <w:i/>
                <w:sz w:val="24"/>
                <w:szCs w:val="24"/>
              </w:rPr>
            </w:pPr>
            <w:r w:rsidRPr="00B77C0D">
              <w:rPr>
                <w:i/>
                <w:sz w:val="24"/>
                <w:szCs w:val="24"/>
                <w:lang w:val="uk-UA"/>
              </w:rPr>
              <w:t>Стратегія конкурентної поведінки</w:t>
            </w:r>
            <w:r w:rsidRPr="00B77C0D">
              <w:rPr>
                <w:i/>
                <w:sz w:val="24"/>
                <w:szCs w:val="24"/>
              </w:rPr>
              <w:t>*</w:t>
            </w:r>
          </w:p>
        </w:tc>
      </w:tr>
      <w:tr w:rsidR="003836A2" w:rsidRPr="00486C22" w14:paraId="4A1CA15C" w14:textId="77777777" w:rsidTr="004D1F9F">
        <w:trPr>
          <w:trHeight w:val="1379"/>
          <w:jc w:val="center"/>
        </w:trPr>
        <w:tc>
          <w:tcPr>
            <w:tcW w:w="624" w:type="dxa"/>
          </w:tcPr>
          <w:p w14:paraId="4C1047B8" w14:textId="77777777" w:rsidR="003836A2" w:rsidRPr="00B77C0D" w:rsidRDefault="003836A2" w:rsidP="00A739F0">
            <w:pPr>
              <w:pStyle w:val="TableParagraph"/>
              <w:spacing w:before="4"/>
              <w:rPr>
                <w:sz w:val="24"/>
                <w:szCs w:val="24"/>
                <w:lang w:val="uk-UA"/>
              </w:rPr>
            </w:pPr>
          </w:p>
          <w:p w14:paraId="279C34B0" w14:textId="77777777" w:rsidR="003836A2" w:rsidRPr="00B77C0D" w:rsidRDefault="003836A2" w:rsidP="00A739F0">
            <w:pPr>
              <w:pStyle w:val="TableParagraph"/>
              <w:spacing w:before="4"/>
              <w:rPr>
                <w:sz w:val="24"/>
                <w:szCs w:val="24"/>
                <w:lang w:val="uk-UA"/>
              </w:rPr>
            </w:pPr>
          </w:p>
          <w:p w14:paraId="2E9E0B6C" w14:textId="77777777" w:rsidR="003836A2" w:rsidRPr="00B77C0D" w:rsidRDefault="003836A2" w:rsidP="00A739F0">
            <w:pPr>
              <w:pStyle w:val="TableParagraph"/>
              <w:spacing w:before="4"/>
              <w:rPr>
                <w:sz w:val="24"/>
                <w:szCs w:val="24"/>
                <w:lang w:val="uk-UA"/>
              </w:rPr>
            </w:pPr>
          </w:p>
          <w:p w14:paraId="0028ECA7" w14:textId="77777777" w:rsidR="003836A2" w:rsidRPr="00B77C0D" w:rsidRDefault="003836A2" w:rsidP="00A739F0">
            <w:pPr>
              <w:pStyle w:val="TableParagraph"/>
              <w:spacing w:before="4"/>
              <w:rPr>
                <w:sz w:val="24"/>
                <w:szCs w:val="24"/>
                <w:lang w:val="uk-UA"/>
              </w:rPr>
            </w:pPr>
            <w:r w:rsidRPr="00B77C0D">
              <w:rPr>
                <w:sz w:val="24"/>
                <w:szCs w:val="24"/>
                <w:lang w:val="uk-UA"/>
              </w:rPr>
              <w:t>1</w:t>
            </w:r>
          </w:p>
        </w:tc>
        <w:tc>
          <w:tcPr>
            <w:tcW w:w="1276" w:type="dxa"/>
          </w:tcPr>
          <w:p w14:paraId="3D0B81E8" w14:textId="77777777" w:rsidR="003836A2" w:rsidRPr="00B77C0D" w:rsidRDefault="003836A2" w:rsidP="00A739F0">
            <w:pPr>
              <w:pStyle w:val="TableParagraph"/>
              <w:ind w:left="107"/>
              <w:rPr>
                <w:sz w:val="24"/>
                <w:szCs w:val="24"/>
              </w:rPr>
            </w:pPr>
          </w:p>
          <w:p w14:paraId="7D8386CF" w14:textId="77777777" w:rsidR="003836A2" w:rsidRPr="00B77C0D" w:rsidRDefault="003836A2" w:rsidP="00A739F0">
            <w:pPr>
              <w:pStyle w:val="TableParagraph"/>
              <w:jc w:val="center"/>
              <w:rPr>
                <w:sz w:val="24"/>
                <w:szCs w:val="24"/>
                <w:lang w:val="uk-UA"/>
              </w:rPr>
            </w:pPr>
          </w:p>
          <w:p w14:paraId="39D7A025" w14:textId="77777777" w:rsidR="003836A2" w:rsidRPr="00B77C0D" w:rsidRDefault="003836A2" w:rsidP="00A739F0">
            <w:pPr>
              <w:pStyle w:val="TableParagraph"/>
              <w:spacing w:before="3"/>
              <w:rPr>
                <w:sz w:val="24"/>
                <w:szCs w:val="24"/>
              </w:rPr>
            </w:pPr>
            <w:r w:rsidRPr="00B77C0D">
              <w:rPr>
                <w:sz w:val="24"/>
                <w:szCs w:val="24"/>
                <w:lang w:val="uk-UA"/>
              </w:rPr>
              <w:t>–</w:t>
            </w:r>
          </w:p>
        </w:tc>
        <w:tc>
          <w:tcPr>
            <w:tcW w:w="2976" w:type="dxa"/>
          </w:tcPr>
          <w:p w14:paraId="2027897B" w14:textId="77777777" w:rsidR="003836A2" w:rsidRPr="00B77C0D" w:rsidRDefault="003836A2" w:rsidP="00A739F0">
            <w:pPr>
              <w:pStyle w:val="TableParagraph"/>
              <w:spacing w:before="131"/>
              <w:ind w:left="184" w:right="179"/>
              <w:jc w:val="center"/>
              <w:rPr>
                <w:i/>
                <w:sz w:val="24"/>
                <w:szCs w:val="24"/>
                <w:lang w:val="uk-UA"/>
              </w:rPr>
            </w:pPr>
            <w:r w:rsidRPr="00B77C0D">
              <w:rPr>
                <w:sz w:val="24"/>
                <w:szCs w:val="24"/>
                <w:lang w:val="uk-UA"/>
              </w:rPr>
              <w:t>Компанія буде забирати існуючих па</w:t>
            </w:r>
            <w:r w:rsidR="00771F8D" w:rsidRPr="00D9190E">
              <w:rPr>
                <w:noProof/>
                <w:sz w:val="2"/>
                <w:szCs w:val="2"/>
                <w:lang w:val="uk-UA"/>
              </w:rPr>
              <w:t>.</w:t>
            </w:r>
            <w:r w:rsidRPr="00B77C0D">
              <w:rPr>
                <w:sz w:val="24"/>
                <w:szCs w:val="24"/>
                <w:lang w:val="uk-UA"/>
              </w:rPr>
              <w:t>ралельно до цього шукаючи нових.</w:t>
            </w:r>
          </w:p>
        </w:tc>
        <w:tc>
          <w:tcPr>
            <w:tcW w:w="3261" w:type="dxa"/>
          </w:tcPr>
          <w:p w14:paraId="27D1E596" w14:textId="77777777" w:rsidR="003836A2" w:rsidRPr="00B77C0D" w:rsidRDefault="003836A2" w:rsidP="00A739F0">
            <w:pPr>
              <w:pStyle w:val="TableParagraph"/>
              <w:ind w:left="186" w:right="186"/>
              <w:jc w:val="center"/>
              <w:rPr>
                <w:i/>
                <w:sz w:val="24"/>
                <w:szCs w:val="24"/>
                <w:lang w:val="uk-UA"/>
              </w:rPr>
            </w:pPr>
            <w:r w:rsidRPr="00B77C0D">
              <w:rPr>
                <w:sz w:val="24"/>
                <w:szCs w:val="24"/>
                <w:lang w:val="uk-UA"/>
              </w:rPr>
              <w:t>Копіювання відбудеться лише у випадку наявності у конкурента кращих технологій, особливий акцент робиться на точність, надійність та здатність працювати у важких темпер</w:t>
            </w:r>
            <w:r w:rsidR="00771F8D" w:rsidRPr="00D9190E">
              <w:rPr>
                <w:noProof/>
                <w:sz w:val="2"/>
                <w:szCs w:val="2"/>
                <w:lang w:val="uk-UA"/>
              </w:rPr>
              <w:t>.</w:t>
            </w:r>
            <w:r w:rsidRPr="00B77C0D">
              <w:rPr>
                <w:sz w:val="24"/>
                <w:szCs w:val="24"/>
                <w:lang w:val="uk-UA"/>
              </w:rPr>
              <w:t>атурних умовах.</w:t>
            </w:r>
          </w:p>
        </w:tc>
        <w:tc>
          <w:tcPr>
            <w:tcW w:w="1559" w:type="dxa"/>
          </w:tcPr>
          <w:p w14:paraId="3A618448" w14:textId="77777777" w:rsidR="003836A2" w:rsidRPr="00B77C0D" w:rsidRDefault="003836A2" w:rsidP="00A739F0">
            <w:pPr>
              <w:pStyle w:val="TableParagraph"/>
              <w:spacing w:before="3"/>
              <w:rPr>
                <w:sz w:val="24"/>
                <w:szCs w:val="24"/>
              </w:rPr>
            </w:pPr>
            <w:r w:rsidRPr="00B77C0D">
              <w:rPr>
                <w:sz w:val="24"/>
                <w:szCs w:val="24"/>
                <w:lang w:val="uk-UA"/>
              </w:rPr>
              <w:t>Стратегія виклику лідера</w:t>
            </w:r>
          </w:p>
        </w:tc>
      </w:tr>
    </w:tbl>
    <w:p w14:paraId="47673325" w14:textId="77777777" w:rsidR="003836A2" w:rsidRDefault="003836A2" w:rsidP="003836A2">
      <w:pPr>
        <w:spacing w:line="360" w:lineRule="auto"/>
        <w:jc w:val="both"/>
        <w:rPr>
          <w:rFonts w:ascii="Times New Roman" w:hAnsi="Times New Roman" w:cs="Times New Roman"/>
          <w:sz w:val="28"/>
          <w:szCs w:val="28"/>
          <w:lang w:val="uk-UA"/>
        </w:rPr>
      </w:pPr>
    </w:p>
    <w:p w14:paraId="5D21DB6C" w14:textId="77777777" w:rsidR="003836A2" w:rsidRPr="002230DA" w:rsidRDefault="003836A2" w:rsidP="003836A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Висновок:  Дивл</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ячись на те, що ком</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панія не є перш</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опрохідцем у д</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аному ринковому сегменті і має знач</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ні переваги у порівнянні із своїм найближчим конкурентом, рекомендується</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 xml:space="preserve"> дотримуватися  стратегії  вик</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лику лідера у якості стратегії  конкурентної по</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ведінки. Дана страте</w:t>
      </w:r>
      <w:r w:rsidR="00771F8D" w:rsidRPr="00D9190E">
        <w:rPr>
          <w:rFonts w:ascii="Times New Roman" w:hAnsi="Times New Roman" w:cs="Times New Roman"/>
          <w:noProof/>
          <w:sz w:val="2"/>
          <w:szCs w:val="2"/>
          <w:lang w:val="uk-UA"/>
        </w:rPr>
        <w:t>.</w:t>
      </w:r>
      <w:r>
        <w:rPr>
          <w:rFonts w:ascii="Times New Roman" w:hAnsi="Times New Roman" w:cs="Times New Roman"/>
          <w:sz w:val="28"/>
          <w:szCs w:val="28"/>
          <w:lang w:val="uk-UA"/>
        </w:rPr>
        <w:t xml:space="preserve">гія доступна і можлива  для  реалізації за </w:t>
      </w:r>
      <w:r w:rsidRPr="002230DA">
        <w:rPr>
          <w:rFonts w:ascii="Times New Roman" w:hAnsi="Times New Roman" w:cs="Times New Roman"/>
          <w:sz w:val="28"/>
          <w:szCs w:val="28"/>
          <w:lang w:val="uk-UA"/>
        </w:rPr>
        <w:t>рахунок наявності у компанії уніфікованої системи термокомпенсації.</w:t>
      </w:r>
    </w:p>
    <w:p w14:paraId="76EB94EC" w14:textId="77777777" w:rsidR="00E536C1" w:rsidRPr="00771F8D" w:rsidRDefault="00E536C1" w:rsidP="003836A2">
      <w:pPr>
        <w:pStyle w:val="a7"/>
        <w:spacing w:before="89" w:line="360" w:lineRule="auto"/>
        <w:ind w:left="222"/>
        <w:rPr>
          <w:lang w:val="uk-UA"/>
        </w:rPr>
      </w:pPr>
    </w:p>
    <w:p w14:paraId="46BD2801" w14:textId="77777777" w:rsidR="00E536C1" w:rsidRPr="00771F8D" w:rsidRDefault="00E536C1" w:rsidP="003836A2">
      <w:pPr>
        <w:pStyle w:val="a7"/>
        <w:spacing w:before="89" w:line="360" w:lineRule="auto"/>
        <w:ind w:left="222"/>
        <w:rPr>
          <w:lang w:val="uk-UA"/>
        </w:rPr>
      </w:pPr>
    </w:p>
    <w:p w14:paraId="61B49B62" w14:textId="77777777" w:rsidR="003836A2" w:rsidRPr="002230DA" w:rsidRDefault="003836A2" w:rsidP="003836A2">
      <w:pPr>
        <w:pStyle w:val="a7"/>
        <w:spacing w:before="89" w:line="360" w:lineRule="auto"/>
        <w:ind w:left="222"/>
        <w:rPr>
          <w:lang w:val="uk-UA"/>
        </w:rPr>
      </w:pPr>
      <w:r w:rsidRPr="002230DA">
        <w:lastRenderedPageBreak/>
        <w:t>Ta</w:t>
      </w:r>
      <w:r w:rsidRPr="002230DA">
        <w:rPr>
          <w:lang w:val="uk-UA"/>
        </w:rPr>
        <w:t>блиця</w:t>
      </w:r>
      <w:r w:rsidRPr="002230DA">
        <w:t xml:space="preserve"> </w:t>
      </w:r>
      <w:r w:rsidR="00F4778A">
        <w:rPr>
          <w:lang w:val="uk-UA"/>
        </w:rPr>
        <w:t>26</w:t>
      </w:r>
      <w:r w:rsidRPr="002230DA">
        <w:t xml:space="preserve"> </w:t>
      </w:r>
      <w:r w:rsidRPr="002230DA">
        <w:rPr>
          <w:lang w:val="uk-UA"/>
        </w:rPr>
        <w:t>Визначення стратегії позиціонування</w:t>
      </w:r>
    </w:p>
    <w:tbl>
      <w:tblPr>
        <w:tblStyle w:val="TableNormal"/>
        <w:tblW w:w="10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2159"/>
        <w:gridCol w:w="1871"/>
        <w:gridCol w:w="2735"/>
        <w:gridCol w:w="2879"/>
      </w:tblGrid>
      <w:tr w:rsidR="003836A2" w:rsidRPr="002230DA" w14:paraId="117451FD" w14:textId="77777777" w:rsidTr="00A739F0">
        <w:trPr>
          <w:trHeight w:val="534"/>
          <w:jc w:val="center"/>
        </w:trPr>
        <w:tc>
          <w:tcPr>
            <w:tcW w:w="575" w:type="dxa"/>
          </w:tcPr>
          <w:p w14:paraId="68B9E374" w14:textId="77777777" w:rsidR="003836A2" w:rsidRPr="00B77C0D" w:rsidRDefault="003836A2" w:rsidP="00A739F0">
            <w:pPr>
              <w:pStyle w:val="TableParagraph"/>
              <w:spacing w:before="3"/>
              <w:rPr>
                <w:sz w:val="24"/>
                <w:szCs w:val="24"/>
              </w:rPr>
            </w:pPr>
          </w:p>
          <w:p w14:paraId="3E57C5B6" w14:textId="77777777" w:rsidR="003836A2" w:rsidRPr="00B77C0D" w:rsidRDefault="003836A2" w:rsidP="00A739F0">
            <w:pPr>
              <w:pStyle w:val="TableParagraph"/>
              <w:ind w:left="206" w:right="177" w:firstLine="40"/>
              <w:rPr>
                <w:i/>
                <w:sz w:val="24"/>
                <w:szCs w:val="24"/>
              </w:rPr>
            </w:pPr>
            <w:r w:rsidRPr="00B77C0D">
              <w:rPr>
                <w:i/>
                <w:sz w:val="24"/>
                <w:szCs w:val="24"/>
              </w:rPr>
              <w:t>№ n/n</w:t>
            </w:r>
          </w:p>
        </w:tc>
        <w:tc>
          <w:tcPr>
            <w:tcW w:w="2159" w:type="dxa"/>
          </w:tcPr>
          <w:p w14:paraId="4848B886" w14:textId="77777777" w:rsidR="003836A2" w:rsidRPr="00B77C0D" w:rsidRDefault="003836A2" w:rsidP="00A739F0">
            <w:pPr>
              <w:pStyle w:val="TableParagraph"/>
              <w:ind w:left="266" w:right="256" w:hanging="1"/>
              <w:jc w:val="center"/>
              <w:rPr>
                <w:i/>
                <w:sz w:val="24"/>
                <w:szCs w:val="24"/>
                <w:lang w:val="uk-UA"/>
              </w:rPr>
            </w:pPr>
            <w:r w:rsidRPr="00B77C0D">
              <w:rPr>
                <w:i/>
                <w:sz w:val="24"/>
                <w:szCs w:val="24"/>
                <w:lang w:val="uk-UA"/>
              </w:rPr>
              <w:t>Вимоги до товару цільової аудиторії</w:t>
            </w:r>
          </w:p>
        </w:tc>
        <w:tc>
          <w:tcPr>
            <w:tcW w:w="1871" w:type="dxa"/>
          </w:tcPr>
          <w:p w14:paraId="28DBCB9E" w14:textId="77777777" w:rsidR="003836A2" w:rsidRPr="00B77C0D" w:rsidRDefault="003836A2" w:rsidP="00A739F0">
            <w:pPr>
              <w:pStyle w:val="TableParagraph"/>
              <w:spacing w:before="129"/>
              <w:ind w:left="244" w:right="233" w:hanging="3"/>
              <w:jc w:val="center"/>
              <w:rPr>
                <w:i/>
                <w:sz w:val="24"/>
                <w:szCs w:val="24"/>
                <w:lang w:val="uk-UA"/>
              </w:rPr>
            </w:pPr>
            <w:r w:rsidRPr="00B77C0D">
              <w:rPr>
                <w:i/>
                <w:sz w:val="24"/>
                <w:szCs w:val="24"/>
                <w:lang w:val="uk-UA"/>
              </w:rPr>
              <w:t>Базова стратегія розвитку</w:t>
            </w:r>
          </w:p>
        </w:tc>
        <w:tc>
          <w:tcPr>
            <w:tcW w:w="2735" w:type="dxa"/>
          </w:tcPr>
          <w:p w14:paraId="131F2532" w14:textId="77777777" w:rsidR="003836A2" w:rsidRPr="00B77C0D" w:rsidRDefault="003836A2" w:rsidP="00A739F0">
            <w:pPr>
              <w:pStyle w:val="TableParagraph"/>
              <w:ind w:left="337" w:right="332" w:firstLine="3"/>
              <w:jc w:val="center"/>
              <w:rPr>
                <w:i/>
                <w:sz w:val="24"/>
                <w:szCs w:val="24"/>
                <w:lang w:val="uk-UA"/>
              </w:rPr>
            </w:pPr>
            <w:r w:rsidRPr="00B77C0D">
              <w:rPr>
                <w:i/>
                <w:sz w:val="24"/>
                <w:szCs w:val="24"/>
                <w:lang w:val="uk-UA"/>
              </w:rPr>
              <w:t>Ключові конкурентоспроможні позиції власного стартап-проекту</w:t>
            </w:r>
          </w:p>
        </w:tc>
        <w:tc>
          <w:tcPr>
            <w:tcW w:w="2879" w:type="dxa"/>
          </w:tcPr>
          <w:p w14:paraId="2CE2BCDE" w14:textId="77777777" w:rsidR="003836A2" w:rsidRPr="00B77C0D" w:rsidRDefault="003836A2" w:rsidP="00A739F0">
            <w:pPr>
              <w:pStyle w:val="TableParagraph"/>
              <w:ind w:left="165" w:right="157"/>
              <w:jc w:val="center"/>
              <w:rPr>
                <w:i/>
                <w:sz w:val="24"/>
                <w:szCs w:val="24"/>
                <w:lang w:val="uk-UA"/>
              </w:rPr>
            </w:pPr>
            <w:r w:rsidRPr="00B77C0D">
              <w:rPr>
                <w:i/>
                <w:sz w:val="24"/>
                <w:szCs w:val="24"/>
                <w:lang w:val="uk-UA"/>
              </w:rPr>
              <w:t>Вибір асоціацій, які мають сформувати комплексну позицію власного проекту</w:t>
            </w:r>
          </w:p>
        </w:tc>
      </w:tr>
      <w:tr w:rsidR="003836A2" w:rsidRPr="002230DA" w14:paraId="0918EE1A" w14:textId="77777777" w:rsidTr="00A739F0">
        <w:trPr>
          <w:trHeight w:val="266"/>
          <w:jc w:val="center"/>
        </w:trPr>
        <w:tc>
          <w:tcPr>
            <w:tcW w:w="575" w:type="dxa"/>
          </w:tcPr>
          <w:p w14:paraId="367A195F" w14:textId="77777777" w:rsidR="003836A2" w:rsidRPr="00B77C0D" w:rsidRDefault="003836A2" w:rsidP="00A739F0">
            <w:pPr>
              <w:pStyle w:val="TableParagraph"/>
              <w:spacing w:before="128"/>
              <w:ind w:right="288"/>
              <w:jc w:val="right"/>
              <w:rPr>
                <w:sz w:val="24"/>
                <w:szCs w:val="24"/>
              </w:rPr>
            </w:pPr>
            <w:r w:rsidRPr="00B77C0D">
              <w:rPr>
                <w:sz w:val="24"/>
                <w:szCs w:val="24"/>
              </w:rPr>
              <w:t>1</w:t>
            </w:r>
          </w:p>
        </w:tc>
        <w:tc>
          <w:tcPr>
            <w:tcW w:w="2159" w:type="dxa"/>
          </w:tcPr>
          <w:p w14:paraId="052C2FC7" w14:textId="77777777" w:rsidR="003836A2" w:rsidRPr="00B77C0D" w:rsidRDefault="003836A2" w:rsidP="00A739F0">
            <w:pPr>
              <w:pStyle w:val="TableParagraph"/>
              <w:ind w:left="107"/>
              <w:rPr>
                <w:sz w:val="24"/>
                <w:szCs w:val="24"/>
                <w:lang w:val="uk-UA"/>
              </w:rPr>
            </w:pPr>
            <w:r w:rsidRPr="00B77C0D">
              <w:rPr>
                <w:w w:val="105"/>
                <w:sz w:val="24"/>
                <w:szCs w:val="24"/>
                <w:lang w:val="uk-UA"/>
              </w:rPr>
              <w:t>Точність</w:t>
            </w:r>
          </w:p>
        </w:tc>
        <w:tc>
          <w:tcPr>
            <w:tcW w:w="1871" w:type="dxa"/>
            <w:vMerge w:val="restart"/>
          </w:tcPr>
          <w:p w14:paraId="0B3185BE" w14:textId="77777777" w:rsidR="003836A2" w:rsidRPr="00B77C0D" w:rsidRDefault="003836A2" w:rsidP="00A739F0">
            <w:pPr>
              <w:pStyle w:val="TableParagraph"/>
              <w:ind w:left="107"/>
              <w:rPr>
                <w:sz w:val="24"/>
                <w:szCs w:val="24"/>
              </w:rPr>
            </w:pPr>
          </w:p>
          <w:p w14:paraId="05E47017" w14:textId="77777777" w:rsidR="003836A2" w:rsidRPr="00B77C0D" w:rsidRDefault="003836A2" w:rsidP="00A739F0">
            <w:pPr>
              <w:pStyle w:val="TableParagraph"/>
              <w:ind w:left="107"/>
              <w:rPr>
                <w:sz w:val="24"/>
                <w:szCs w:val="24"/>
              </w:rPr>
            </w:pPr>
          </w:p>
          <w:p w14:paraId="27ACE053" w14:textId="77777777" w:rsidR="003836A2" w:rsidRPr="00B77C0D" w:rsidRDefault="003836A2" w:rsidP="00A739F0">
            <w:pPr>
              <w:pStyle w:val="TableParagraph"/>
              <w:ind w:left="107"/>
              <w:jc w:val="center"/>
              <w:rPr>
                <w:sz w:val="24"/>
                <w:szCs w:val="24"/>
                <w:lang w:val="uk-UA"/>
              </w:rPr>
            </w:pPr>
            <w:r w:rsidRPr="00B77C0D">
              <w:rPr>
                <w:sz w:val="24"/>
                <w:szCs w:val="24"/>
                <w:lang w:val="uk-UA"/>
              </w:rPr>
              <w:t>Страте</w:t>
            </w:r>
            <w:r w:rsidR="00771F8D" w:rsidRPr="00D9190E">
              <w:rPr>
                <w:noProof/>
                <w:sz w:val="2"/>
                <w:szCs w:val="2"/>
                <w:lang w:val="uk-UA"/>
              </w:rPr>
              <w:t>.</w:t>
            </w:r>
            <w:r w:rsidRPr="00B77C0D">
              <w:rPr>
                <w:sz w:val="24"/>
                <w:szCs w:val="24"/>
                <w:lang w:val="uk-UA"/>
              </w:rPr>
              <w:t>гія спеці</w:t>
            </w:r>
            <w:r w:rsidR="00771F8D" w:rsidRPr="00D9190E">
              <w:rPr>
                <w:noProof/>
                <w:sz w:val="2"/>
                <w:szCs w:val="2"/>
                <w:lang w:val="uk-UA"/>
              </w:rPr>
              <w:t>.</w:t>
            </w:r>
            <w:r w:rsidRPr="00B77C0D">
              <w:rPr>
                <w:sz w:val="24"/>
                <w:szCs w:val="24"/>
                <w:lang w:val="uk-UA"/>
              </w:rPr>
              <w:t>алізації</w:t>
            </w:r>
          </w:p>
        </w:tc>
        <w:tc>
          <w:tcPr>
            <w:tcW w:w="2735" w:type="dxa"/>
            <w:vMerge w:val="restart"/>
          </w:tcPr>
          <w:p w14:paraId="2E268BF2" w14:textId="77777777" w:rsidR="003836A2" w:rsidRPr="00B77C0D" w:rsidRDefault="003836A2" w:rsidP="00A739F0">
            <w:pPr>
              <w:pStyle w:val="TableParagraph"/>
              <w:ind w:left="106"/>
              <w:rPr>
                <w:sz w:val="24"/>
                <w:szCs w:val="24"/>
                <w:lang w:val="uk-UA"/>
              </w:rPr>
            </w:pPr>
          </w:p>
          <w:p w14:paraId="17D39ACF" w14:textId="77777777" w:rsidR="003836A2" w:rsidRPr="00B77C0D" w:rsidRDefault="003836A2" w:rsidP="00A739F0">
            <w:pPr>
              <w:pStyle w:val="TableParagraph"/>
              <w:ind w:left="106"/>
              <w:rPr>
                <w:sz w:val="24"/>
                <w:szCs w:val="24"/>
                <w:lang w:val="uk-UA"/>
              </w:rPr>
            </w:pPr>
          </w:p>
          <w:p w14:paraId="2BE6AD26" w14:textId="77777777" w:rsidR="003836A2" w:rsidRPr="00B77C0D" w:rsidRDefault="003836A2" w:rsidP="00A739F0">
            <w:pPr>
              <w:pStyle w:val="TableParagraph"/>
              <w:ind w:left="106"/>
              <w:rPr>
                <w:sz w:val="24"/>
                <w:szCs w:val="24"/>
                <w:lang w:val="uk-UA"/>
              </w:rPr>
            </w:pPr>
            <w:r w:rsidRPr="00B77C0D">
              <w:rPr>
                <w:sz w:val="24"/>
                <w:szCs w:val="24"/>
                <w:lang w:val="uk-UA"/>
              </w:rPr>
              <w:t>Впровад</w:t>
            </w:r>
            <w:r w:rsidR="00771F8D" w:rsidRPr="00D9190E">
              <w:rPr>
                <w:noProof/>
                <w:sz w:val="2"/>
                <w:szCs w:val="2"/>
                <w:lang w:val="uk-UA"/>
              </w:rPr>
              <w:t>.</w:t>
            </w:r>
            <w:r w:rsidRPr="00B77C0D">
              <w:rPr>
                <w:sz w:val="24"/>
                <w:szCs w:val="24"/>
                <w:lang w:val="uk-UA"/>
              </w:rPr>
              <w:t>ження інно</w:t>
            </w:r>
            <w:r w:rsidR="00771F8D" w:rsidRPr="00D9190E">
              <w:rPr>
                <w:noProof/>
                <w:sz w:val="2"/>
                <w:szCs w:val="2"/>
                <w:lang w:val="uk-UA"/>
              </w:rPr>
              <w:t>.</w:t>
            </w:r>
            <w:r w:rsidRPr="00B77C0D">
              <w:rPr>
                <w:sz w:val="24"/>
                <w:szCs w:val="24"/>
                <w:lang w:val="uk-UA"/>
              </w:rPr>
              <w:t xml:space="preserve">вацій </w:t>
            </w:r>
          </w:p>
        </w:tc>
        <w:tc>
          <w:tcPr>
            <w:tcW w:w="2879" w:type="dxa"/>
          </w:tcPr>
          <w:p w14:paraId="4B8D5C40" w14:textId="77777777" w:rsidR="003836A2" w:rsidRPr="00B77C0D" w:rsidRDefault="003836A2" w:rsidP="00A739F0">
            <w:pPr>
              <w:pStyle w:val="TableParagraph"/>
              <w:ind w:left="106"/>
              <w:rPr>
                <w:sz w:val="24"/>
                <w:szCs w:val="24"/>
                <w:lang w:val="uk-UA"/>
              </w:rPr>
            </w:pPr>
            <w:r w:rsidRPr="00B77C0D">
              <w:rPr>
                <w:sz w:val="24"/>
                <w:szCs w:val="24"/>
                <w:lang w:val="uk-UA"/>
              </w:rPr>
              <w:t>Висо</w:t>
            </w:r>
            <w:r w:rsidR="00771F8D" w:rsidRPr="00D9190E">
              <w:rPr>
                <w:noProof/>
                <w:sz w:val="2"/>
                <w:szCs w:val="2"/>
                <w:lang w:val="uk-UA"/>
              </w:rPr>
              <w:t>.</w:t>
            </w:r>
            <w:r w:rsidRPr="00B77C0D">
              <w:rPr>
                <w:sz w:val="24"/>
                <w:szCs w:val="24"/>
                <w:lang w:val="uk-UA"/>
              </w:rPr>
              <w:t>коточна</w:t>
            </w:r>
          </w:p>
        </w:tc>
      </w:tr>
      <w:tr w:rsidR="003836A2" w:rsidRPr="002230DA" w14:paraId="0E9ABED7" w14:textId="77777777" w:rsidTr="00A739F0">
        <w:trPr>
          <w:trHeight w:val="460"/>
          <w:jc w:val="center"/>
        </w:trPr>
        <w:tc>
          <w:tcPr>
            <w:tcW w:w="575" w:type="dxa"/>
          </w:tcPr>
          <w:p w14:paraId="1C730FAC" w14:textId="77777777" w:rsidR="003836A2" w:rsidRPr="00B77C0D" w:rsidRDefault="003836A2" w:rsidP="00A739F0">
            <w:pPr>
              <w:pStyle w:val="TableParagraph"/>
              <w:spacing w:before="4"/>
              <w:rPr>
                <w:sz w:val="24"/>
                <w:szCs w:val="24"/>
              </w:rPr>
            </w:pPr>
          </w:p>
          <w:p w14:paraId="052D041E" w14:textId="77777777" w:rsidR="003836A2" w:rsidRPr="00B77C0D" w:rsidRDefault="003836A2" w:rsidP="00A739F0">
            <w:pPr>
              <w:pStyle w:val="TableParagraph"/>
              <w:ind w:right="288"/>
              <w:jc w:val="right"/>
              <w:rPr>
                <w:sz w:val="24"/>
                <w:szCs w:val="24"/>
                <w:lang w:val="uk-UA"/>
              </w:rPr>
            </w:pPr>
            <w:r w:rsidRPr="00B77C0D">
              <w:rPr>
                <w:sz w:val="24"/>
                <w:szCs w:val="24"/>
                <w:lang w:val="uk-UA"/>
              </w:rPr>
              <w:t>2</w:t>
            </w:r>
          </w:p>
        </w:tc>
        <w:tc>
          <w:tcPr>
            <w:tcW w:w="2159" w:type="dxa"/>
          </w:tcPr>
          <w:p w14:paraId="2B03A314" w14:textId="77777777" w:rsidR="003836A2" w:rsidRPr="00B77C0D" w:rsidRDefault="003836A2" w:rsidP="00A739F0">
            <w:pPr>
              <w:pStyle w:val="TableParagraph"/>
              <w:ind w:left="107"/>
              <w:rPr>
                <w:sz w:val="24"/>
                <w:szCs w:val="24"/>
                <w:lang w:val="uk-UA"/>
              </w:rPr>
            </w:pPr>
            <w:r w:rsidRPr="00B77C0D">
              <w:rPr>
                <w:sz w:val="24"/>
                <w:szCs w:val="24"/>
                <w:lang w:val="uk-UA"/>
              </w:rPr>
              <w:t>Робота у важких експ</w:t>
            </w:r>
            <w:r w:rsidR="00771F8D" w:rsidRPr="00D9190E">
              <w:rPr>
                <w:noProof/>
                <w:sz w:val="2"/>
                <w:szCs w:val="2"/>
                <w:lang w:val="uk-UA"/>
              </w:rPr>
              <w:t>.</w:t>
            </w:r>
            <w:r w:rsidRPr="00B77C0D">
              <w:rPr>
                <w:sz w:val="24"/>
                <w:szCs w:val="24"/>
                <w:lang w:val="uk-UA"/>
              </w:rPr>
              <w:t>луатаційних умовах</w:t>
            </w:r>
          </w:p>
        </w:tc>
        <w:tc>
          <w:tcPr>
            <w:tcW w:w="1871" w:type="dxa"/>
            <w:vMerge/>
          </w:tcPr>
          <w:p w14:paraId="4594083D" w14:textId="77777777" w:rsidR="003836A2" w:rsidRPr="00B77C0D" w:rsidRDefault="003836A2" w:rsidP="00A739F0">
            <w:pPr>
              <w:pStyle w:val="TableParagraph"/>
              <w:ind w:left="107"/>
              <w:rPr>
                <w:sz w:val="24"/>
                <w:szCs w:val="24"/>
                <w:lang w:val="ru-RU"/>
              </w:rPr>
            </w:pPr>
          </w:p>
        </w:tc>
        <w:tc>
          <w:tcPr>
            <w:tcW w:w="2735" w:type="dxa"/>
            <w:vMerge/>
          </w:tcPr>
          <w:p w14:paraId="5B0CDB0F" w14:textId="77777777" w:rsidR="003836A2" w:rsidRPr="00B77C0D" w:rsidRDefault="003836A2" w:rsidP="00A739F0">
            <w:pPr>
              <w:pStyle w:val="TableParagraph"/>
              <w:ind w:left="106" w:right="14"/>
              <w:rPr>
                <w:sz w:val="24"/>
                <w:szCs w:val="24"/>
                <w:lang w:val="ru-RU"/>
              </w:rPr>
            </w:pPr>
          </w:p>
        </w:tc>
        <w:tc>
          <w:tcPr>
            <w:tcW w:w="2879" w:type="dxa"/>
          </w:tcPr>
          <w:p w14:paraId="173CB28E" w14:textId="77777777" w:rsidR="003836A2" w:rsidRPr="00B77C0D" w:rsidRDefault="003836A2" w:rsidP="00A739F0">
            <w:pPr>
              <w:pStyle w:val="TableParagraph"/>
              <w:ind w:left="106" w:right="913"/>
              <w:jc w:val="center"/>
              <w:rPr>
                <w:sz w:val="24"/>
                <w:szCs w:val="24"/>
                <w:lang w:val="uk-UA"/>
              </w:rPr>
            </w:pPr>
            <w:r w:rsidRPr="00B77C0D">
              <w:rPr>
                <w:spacing w:val="-2"/>
                <w:sz w:val="24"/>
                <w:szCs w:val="24"/>
                <w:lang w:val="uk-UA"/>
              </w:rPr>
              <w:t>Викор</w:t>
            </w:r>
            <w:r w:rsidR="00771F8D" w:rsidRPr="00D9190E">
              <w:rPr>
                <w:noProof/>
                <w:sz w:val="2"/>
                <w:szCs w:val="2"/>
                <w:lang w:val="uk-UA"/>
              </w:rPr>
              <w:t>.</w:t>
            </w:r>
            <w:r w:rsidRPr="00B77C0D">
              <w:rPr>
                <w:spacing w:val="-2"/>
                <w:sz w:val="24"/>
                <w:szCs w:val="24"/>
                <w:lang w:val="uk-UA"/>
              </w:rPr>
              <w:t>истання у екстремальни</w:t>
            </w:r>
            <w:r w:rsidR="00771F8D" w:rsidRPr="00D9190E">
              <w:rPr>
                <w:noProof/>
                <w:sz w:val="2"/>
                <w:szCs w:val="2"/>
                <w:lang w:val="uk-UA"/>
              </w:rPr>
              <w:t>.</w:t>
            </w:r>
            <w:r w:rsidRPr="00B77C0D">
              <w:rPr>
                <w:spacing w:val="-2"/>
                <w:sz w:val="24"/>
                <w:szCs w:val="24"/>
                <w:lang w:val="uk-UA"/>
              </w:rPr>
              <w:t>х експлуа</w:t>
            </w:r>
            <w:r w:rsidR="00771F8D" w:rsidRPr="00D9190E">
              <w:rPr>
                <w:noProof/>
                <w:sz w:val="2"/>
                <w:szCs w:val="2"/>
                <w:lang w:val="uk-UA"/>
              </w:rPr>
              <w:t>.</w:t>
            </w:r>
            <w:r w:rsidRPr="00B77C0D">
              <w:rPr>
                <w:spacing w:val="-2"/>
                <w:sz w:val="24"/>
                <w:szCs w:val="24"/>
                <w:lang w:val="uk-UA"/>
              </w:rPr>
              <w:t>таційних умо</w:t>
            </w:r>
            <w:r w:rsidR="00771F8D" w:rsidRPr="00D9190E">
              <w:rPr>
                <w:noProof/>
                <w:sz w:val="2"/>
                <w:szCs w:val="2"/>
                <w:lang w:val="uk-UA"/>
              </w:rPr>
              <w:t>.</w:t>
            </w:r>
            <w:r w:rsidRPr="00B77C0D">
              <w:rPr>
                <w:spacing w:val="-2"/>
                <w:sz w:val="24"/>
                <w:szCs w:val="24"/>
                <w:lang w:val="uk-UA"/>
              </w:rPr>
              <w:t>вах</w:t>
            </w:r>
          </w:p>
        </w:tc>
      </w:tr>
    </w:tbl>
    <w:p w14:paraId="6197FBFF" w14:textId="77777777" w:rsidR="003836A2" w:rsidRDefault="003836A2" w:rsidP="003836A2">
      <w:pPr>
        <w:rPr>
          <w:rFonts w:ascii="Times New Roman" w:eastAsia="Times New Roman" w:hAnsi="Times New Roman" w:cs="Times New Roman"/>
          <w:sz w:val="28"/>
          <w:szCs w:val="28"/>
          <w:lang w:eastAsia="ru-RU" w:bidi="ru-RU"/>
        </w:rPr>
      </w:pPr>
    </w:p>
    <w:p w14:paraId="1EAB40D4" w14:textId="77777777" w:rsidR="003836A2" w:rsidRPr="001735DC" w:rsidRDefault="003836A2" w:rsidP="003836A2">
      <w:pPr>
        <w:pStyle w:val="a7"/>
        <w:spacing w:before="11" w:line="360" w:lineRule="auto"/>
        <w:rPr>
          <w:lang w:val="uk-UA"/>
        </w:rPr>
      </w:pPr>
      <w:r w:rsidRPr="001735DC">
        <w:tab/>
      </w:r>
      <w:r w:rsidRPr="001735DC">
        <w:rPr>
          <w:lang w:val="uk-UA"/>
        </w:rPr>
        <w:t>Висновки:</w:t>
      </w:r>
      <w:r>
        <w:rPr>
          <w:lang w:val="uk-UA"/>
        </w:rPr>
        <w:t xml:space="preserve"> Завдяки в</w:t>
      </w:r>
      <w:r w:rsidR="00771F8D" w:rsidRPr="00D9190E">
        <w:rPr>
          <w:noProof/>
          <w:sz w:val="2"/>
          <w:szCs w:val="2"/>
          <w:lang w:val="uk-UA"/>
        </w:rPr>
        <w:t>.</w:t>
      </w:r>
      <w:r>
        <w:rPr>
          <w:lang w:val="uk-UA"/>
        </w:rPr>
        <w:t>провадженню інно</w:t>
      </w:r>
      <w:r w:rsidR="00771F8D" w:rsidRPr="00D9190E">
        <w:rPr>
          <w:noProof/>
          <w:sz w:val="2"/>
          <w:szCs w:val="2"/>
          <w:lang w:val="uk-UA"/>
        </w:rPr>
        <w:t>.</w:t>
      </w:r>
      <w:r>
        <w:rPr>
          <w:lang w:val="uk-UA"/>
        </w:rPr>
        <w:t>ваційної сис</w:t>
      </w:r>
      <w:r w:rsidR="00771F8D" w:rsidRPr="00D9190E">
        <w:rPr>
          <w:noProof/>
          <w:sz w:val="2"/>
          <w:szCs w:val="2"/>
          <w:lang w:val="uk-UA"/>
        </w:rPr>
        <w:t>.</w:t>
      </w:r>
      <w:r>
        <w:rPr>
          <w:lang w:val="uk-UA"/>
        </w:rPr>
        <w:t>теми компенсації температурної похибки у потенційного користувача повинні виникнути асоціації із точною ваг</w:t>
      </w:r>
      <w:r w:rsidR="00771F8D" w:rsidRPr="00D9190E">
        <w:rPr>
          <w:noProof/>
          <w:sz w:val="2"/>
          <w:szCs w:val="2"/>
          <w:lang w:val="uk-UA"/>
        </w:rPr>
        <w:t>.</w:t>
      </w:r>
      <w:r>
        <w:rPr>
          <w:lang w:val="uk-UA"/>
        </w:rPr>
        <w:t>овимірювальною системою, здатною працювати в екстремальних температурних умовах використання.</w:t>
      </w:r>
    </w:p>
    <w:p w14:paraId="2AE2BAAA" w14:textId="77777777" w:rsidR="00E536C1" w:rsidRDefault="00E536C1" w:rsidP="003836A2">
      <w:pPr>
        <w:pStyle w:val="a7"/>
        <w:spacing w:line="360" w:lineRule="auto"/>
        <w:ind w:left="222"/>
        <w:rPr>
          <w:lang w:val="uk-UA"/>
        </w:rPr>
      </w:pPr>
    </w:p>
    <w:p w14:paraId="571FE7B2" w14:textId="77777777" w:rsidR="003836A2" w:rsidRPr="007B6573" w:rsidRDefault="003836A2" w:rsidP="003836A2">
      <w:pPr>
        <w:pStyle w:val="a7"/>
        <w:spacing w:line="360" w:lineRule="auto"/>
        <w:ind w:left="222"/>
        <w:rPr>
          <w:lang w:val="uk-UA"/>
        </w:rPr>
      </w:pPr>
      <w:r w:rsidRPr="007B6573">
        <w:rPr>
          <w:lang w:val="uk-UA"/>
        </w:rPr>
        <w:t xml:space="preserve">Таблиця </w:t>
      </w:r>
      <w:r w:rsidR="00F4778A">
        <w:rPr>
          <w:lang w:val="uk-UA"/>
        </w:rPr>
        <w:t>27</w:t>
      </w:r>
      <w:r w:rsidRPr="007B6573">
        <w:rPr>
          <w:lang w:val="uk-UA"/>
        </w:rPr>
        <w:t xml:space="preserve"> Визначення ключових переваг концепції потенційного товару</w:t>
      </w: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124"/>
        <w:gridCol w:w="3539"/>
        <w:gridCol w:w="2976"/>
      </w:tblGrid>
      <w:tr w:rsidR="003836A2" w:rsidRPr="007B6573" w14:paraId="613FFB2C" w14:textId="77777777" w:rsidTr="004D1F9F">
        <w:trPr>
          <w:trHeight w:val="551"/>
          <w:jc w:val="center"/>
        </w:trPr>
        <w:tc>
          <w:tcPr>
            <w:tcW w:w="562" w:type="dxa"/>
          </w:tcPr>
          <w:p w14:paraId="7E086CA1" w14:textId="77777777" w:rsidR="003836A2" w:rsidRPr="00B77C0D" w:rsidRDefault="003836A2" w:rsidP="00A739F0">
            <w:pPr>
              <w:pStyle w:val="TableParagraph"/>
              <w:ind w:left="165"/>
              <w:rPr>
                <w:i/>
                <w:sz w:val="24"/>
                <w:szCs w:val="24"/>
              </w:rPr>
            </w:pPr>
            <w:r w:rsidRPr="00B77C0D">
              <w:rPr>
                <w:i/>
                <w:sz w:val="24"/>
                <w:szCs w:val="24"/>
              </w:rPr>
              <w:t>№</w:t>
            </w:r>
          </w:p>
          <w:p w14:paraId="243C5BF1" w14:textId="77777777" w:rsidR="003836A2" w:rsidRPr="00B77C0D" w:rsidRDefault="003836A2" w:rsidP="00A739F0">
            <w:pPr>
              <w:pStyle w:val="TableParagraph"/>
              <w:ind w:left="124"/>
              <w:rPr>
                <w:i/>
                <w:sz w:val="24"/>
                <w:szCs w:val="24"/>
              </w:rPr>
            </w:pPr>
            <w:r w:rsidRPr="00B77C0D">
              <w:rPr>
                <w:i/>
                <w:sz w:val="24"/>
                <w:szCs w:val="24"/>
              </w:rPr>
              <w:t>n/n</w:t>
            </w:r>
          </w:p>
        </w:tc>
        <w:tc>
          <w:tcPr>
            <w:tcW w:w="3124" w:type="dxa"/>
          </w:tcPr>
          <w:p w14:paraId="3AA00557" w14:textId="77777777" w:rsidR="003836A2" w:rsidRPr="00B77C0D" w:rsidRDefault="003836A2" w:rsidP="00A739F0">
            <w:pPr>
              <w:pStyle w:val="TableParagraph"/>
              <w:spacing w:before="131"/>
              <w:ind w:left="458"/>
              <w:rPr>
                <w:i/>
                <w:sz w:val="24"/>
                <w:szCs w:val="24"/>
              </w:rPr>
            </w:pPr>
            <w:r w:rsidRPr="00B77C0D">
              <w:rPr>
                <w:i/>
                <w:sz w:val="24"/>
                <w:szCs w:val="24"/>
                <w:lang w:val="uk-UA"/>
              </w:rPr>
              <w:t>П</w:t>
            </w:r>
            <w:r w:rsidRPr="00B77C0D">
              <w:rPr>
                <w:i/>
                <w:sz w:val="24"/>
                <w:szCs w:val="24"/>
              </w:rPr>
              <w:t>ompe6a</w:t>
            </w:r>
          </w:p>
        </w:tc>
        <w:tc>
          <w:tcPr>
            <w:tcW w:w="3539" w:type="dxa"/>
          </w:tcPr>
          <w:p w14:paraId="27F9BDD0" w14:textId="77777777" w:rsidR="003836A2" w:rsidRPr="00B77C0D" w:rsidRDefault="003836A2" w:rsidP="00A739F0">
            <w:pPr>
              <w:pStyle w:val="TableParagraph"/>
              <w:ind w:left="220" w:right="211"/>
              <w:jc w:val="center"/>
              <w:rPr>
                <w:i/>
                <w:sz w:val="24"/>
                <w:szCs w:val="24"/>
              </w:rPr>
            </w:pPr>
            <w:r w:rsidRPr="00B77C0D">
              <w:rPr>
                <w:i/>
                <w:sz w:val="24"/>
                <w:szCs w:val="24"/>
              </w:rPr>
              <w:t>Bu</w:t>
            </w:r>
            <w:r w:rsidRPr="00B77C0D">
              <w:rPr>
                <w:i/>
                <w:sz w:val="24"/>
                <w:szCs w:val="24"/>
                <w:lang w:val="uk-UA"/>
              </w:rPr>
              <w:t>г</w:t>
            </w:r>
            <w:r w:rsidRPr="00B77C0D">
              <w:rPr>
                <w:i/>
                <w:sz w:val="24"/>
                <w:szCs w:val="24"/>
              </w:rPr>
              <w:t>o</w:t>
            </w:r>
            <w:r w:rsidRPr="00B77C0D">
              <w:rPr>
                <w:i/>
                <w:sz w:val="24"/>
                <w:szCs w:val="24"/>
                <w:lang w:val="uk-UA"/>
              </w:rPr>
              <w:t>д</w:t>
            </w:r>
            <w:r w:rsidRPr="00B77C0D">
              <w:rPr>
                <w:i/>
                <w:sz w:val="24"/>
                <w:szCs w:val="24"/>
              </w:rPr>
              <w:t xml:space="preserve">a, </w:t>
            </w:r>
            <w:r w:rsidRPr="00B77C0D">
              <w:rPr>
                <w:i/>
                <w:sz w:val="24"/>
                <w:szCs w:val="24"/>
                <w:lang w:val="uk-UA"/>
              </w:rPr>
              <w:t>як</w:t>
            </w:r>
            <w:r w:rsidRPr="00B77C0D">
              <w:rPr>
                <w:i/>
                <w:sz w:val="24"/>
                <w:szCs w:val="24"/>
              </w:rPr>
              <w:t>y</w:t>
            </w:r>
          </w:p>
          <w:p w14:paraId="32F39AEC" w14:textId="77777777" w:rsidR="003836A2" w:rsidRPr="00B77C0D" w:rsidRDefault="003836A2" w:rsidP="00A739F0">
            <w:pPr>
              <w:pStyle w:val="TableParagraph"/>
              <w:ind w:left="220" w:right="212"/>
              <w:jc w:val="center"/>
              <w:rPr>
                <w:i/>
                <w:sz w:val="24"/>
                <w:szCs w:val="24"/>
              </w:rPr>
            </w:pPr>
            <w:r w:rsidRPr="00B77C0D">
              <w:rPr>
                <w:i/>
                <w:sz w:val="24"/>
                <w:szCs w:val="24"/>
              </w:rPr>
              <w:t>npononyє mo</w:t>
            </w:r>
            <w:r w:rsidRPr="00B77C0D">
              <w:rPr>
                <w:i/>
                <w:sz w:val="24"/>
                <w:szCs w:val="24"/>
                <w:lang w:val="uk-UA"/>
              </w:rPr>
              <w:t>в</w:t>
            </w:r>
            <w:r w:rsidRPr="00B77C0D">
              <w:rPr>
                <w:i/>
                <w:sz w:val="24"/>
                <w:szCs w:val="24"/>
              </w:rPr>
              <w:t>ap</w:t>
            </w:r>
          </w:p>
        </w:tc>
        <w:tc>
          <w:tcPr>
            <w:tcW w:w="2976" w:type="dxa"/>
          </w:tcPr>
          <w:p w14:paraId="468B18B7" w14:textId="77777777" w:rsidR="003836A2" w:rsidRPr="00B77C0D" w:rsidRDefault="003836A2" w:rsidP="00A739F0">
            <w:pPr>
              <w:pStyle w:val="TableParagraph"/>
              <w:ind w:left="258" w:right="254"/>
              <w:jc w:val="center"/>
              <w:rPr>
                <w:i/>
                <w:sz w:val="24"/>
                <w:szCs w:val="24"/>
                <w:lang w:val="uk-UA"/>
              </w:rPr>
            </w:pPr>
            <w:r w:rsidRPr="00B77C0D">
              <w:rPr>
                <w:i/>
                <w:sz w:val="24"/>
                <w:szCs w:val="24"/>
                <w:lang w:val="uk-UA"/>
              </w:rPr>
              <w:t>Ключові переваги перед конкурентами</w:t>
            </w:r>
          </w:p>
        </w:tc>
      </w:tr>
      <w:tr w:rsidR="003836A2" w:rsidRPr="007B6573" w14:paraId="14B9D0BC" w14:textId="77777777" w:rsidTr="004D1F9F">
        <w:trPr>
          <w:trHeight w:val="2483"/>
          <w:jc w:val="center"/>
        </w:trPr>
        <w:tc>
          <w:tcPr>
            <w:tcW w:w="562" w:type="dxa"/>
          </w:tcPr>
          <w:p w14:paraId="6E93A6E4" w14:textId="77777777" w:rsidR="003836A2" w:rsidRPr="00B77C0D" w:rsidRDefault="003836A2" w:rsidP="00A739F0">
            <w:pPr>
              <w:pStyle w:val="TableParagraph"/>
              <w:rPr>
                <w:sz w:val="24"/>
                <w:szCs w:val="24"/>
              </w:rPr>
            </w:pPr>
          </w:p>
          <w:p w14:paraId="317665DA" w14:textId="77777777" w:rsidR="003836A2" w:rsidRPr="00B77C0D" w:rsidRDefault="003836A2" w:rsidP="00A739F0">
            <w:pPr>
              <w:pStyle w:val="TableParagraph"/>
              <w:rPr>
                <w:sz w:val="24"/>
                <w:szCs w:val="24"/>
              </w:rPr>
            </w:pPr>
          </w:p>
          <w:p w14:paraId="262E1AC3" w14:textId="77777777" w:rsidR="003836A2" w:rsidRPr="00B77C0D" w:rsidRDefault="003836A2" w:rsidP="00A739F0">
            <w:pPr>
              <w:pStyle w:val="TableParagraph"/>
              <w:ind w:left="7"/>
              <w:jc w:val="center"/>
              <w:rPr>
                <w:sz w:val="24"/>
                <w:szCs w:val="24"/>
              </w:rPr>
            </w:pPr>
            <w:r w:rsidRPr="00B77C0D">
              <w:rPr>
                <w:sz w:val="24"/>
                <w:szCs w:val="24"/>
              </w:rPr>
              <w:t>1</w:t>
            </w:r>
          </w:p>
        </w:tc>
        <w:tc>
          <w:tcPr>
            <w:tcW w:w="3124" w:type="dxa"/>
          </w:tcPr>
          <w:p w14:paraId="51C57804" w14:textId="77777777" w:rsidR="003836A2" w:rsidRPr="00B77C0D" w:rsidRDefault="003836A2" w:rsidP="00A739F0">
            <w:pPr>
              <w:pStyle w:val="TableParagraph"/>
              <w:ind w:left="107" w:right="114"/>
              <w:jc w:val="center"/>
              <w:rPr>
                <w:sz w:val="24"/>
                <w:szCs w:val="24"/>
                <w:lang w:val="uk-UA"/>
              </w:rPr>
            </w:pPr>
            <w:r w:rsidRPr="00B77C0D">
              <w:rPr>
                <w:sz w:val="24"/>
                <w:szCs w:val="24"/>
                <w:lang w:val="uk-UA"/>
              </w:rPr>
              <w:t>Необхідність точного вимірювання у екстре</w:t>
            </w:r>
            <w:r w:rsidR="00D9190E" w:rsidRPr="00D9190E">
              <w:rPr>
                <w:noProof/>
                <w:sz w:val="2"/>
                <w:szCs w:val="2"/>
                <w:lang w:val="uk-UA"/>
              </w:rPr>
              <w:t>.</w:t>
            </w:r>
            <w:r w:rsidRPr="00B77C0D">
              <w:rPr>
                <w:sz w:val="24"/>
                <w:szCs w:val="24"/>
                <w:lang w:val="uk-UA"/>
              </w:rPr>
              <w:t>мальних температурних умовах при впливі п</w:t>
            </w:r>
            <w:r w:rsidR="00D9190E" w:rsidRPr="00D9190E">
              <w:rPr>
                <w:noProof/>
                <w:sz w:val="2"/>
                <w:szCs w:val="2"/>
                <w:lang w:val="uk-UA"/>
              </w:rPr>
              <w:t>.</w:t>
            </w:r>
            <w:r w:rsidRPr="00B77C0D">
              <w:rPr>
                <w:sz w:val="24"/>
                <w:szCs w:val="24"/>
                <w:lang w:val="uk-UA"/>
              </w:rPr>
              <w:t>ідвищених температур</w:t>
            </w:r>
          </w:p>
        </w:tc>
        <w:tc>
          <w:tcPr>
            <w:tcW w:w="3539" w:type="dxa"/>
          </w:tcPr>
          <w:p w14:paraId="1F9A0EBE" w14:textId="77777777" w:rsidR="003836A2" w:rsidRPr="00B77C0D" w:rsidRDefault="003836A2" w:rsidP="00A739F0">
            <w:pPr>
              <w:pStyle w:val="TableParagraph"/>
              <w:ind w:left="107" w:right="163"/>
              <w:jc w:val="center"/>
              <w:rPr>
                <w:sz w:val="24"/>
                <w:szCs w:val="24"/>
                <w:lang w:val="uk-UA"/>
              </w:rPr>
            </w:pPr>
            <w:r w:rsidRPr="00B77C0D">
              <w:rPr>
                <w:w w:val="105"/>
                <w:sz w:val="24"/>
                <w:szCs w:val="24"/>
                <w:lang w:val="uk-UA"/>
              </w:rPr>
              <w:t>Надійна, температурно –компенсо</w:t>
            </w:r>
            <w:r w:rsidR="00D9190E" w:rsidRPr="00D9190E">
              <w:rPr>
                <w:noProof/>
                <w:sz w:val="2"/>
                <w:szCs w:val="2"/>
                <w:lang w:val="uk-UA"/>
              </w:rPr>
              <w:t>.</w:t>
            </w:r>
            <w:r w:rsidRPr="00B77C0D">
              <w:rPr>
                <w:w w:val="105"/>
                <w:sz w:val="24"/>
                <w:szCs w:val="24"/>
                <w:lang w:val="uk-UA"/>
              </w:rPr>
              <w:t>вана на всьому вимірювальному діапазоні, система тензометричних вагів.</w:t>
            </w:r>
          </w:p>
        </w:tc>
        <w:tc>
          <w:tcPr>
            <w:tcW w:w="2976" w:type="dxa"/>
          </w:tcPr>
          <w:p w14:paraId="743447F7" w14:textId="77777777" w:rsidR="003836A2" w:rsidRPr="00771F8D" w:rsidRDefault="003836A2" w:rsidP="00771F8D">
            <w:pPr>
              <w:pStyle w:val="TableParagraph"/>
              <w:ind w:left="107" w:right="299"/>
              <w:rPr>
                <w:noProof/>
                <w:sz w:val="2"/>
                <w:szCs w:val="2"/>
                <w:lang w:val="uk-UA"/>
              </w:rPr>
            </w:pPr>
            <w:r w:rsidRPr="00B77C0D">
              <w:rPr>
                <w:sz w:val="24"/>
                <w:szCs w:val="24"/>
                <w:lang w:val="uk-UA"/>
              </w:rPr>
              <w:t>Ціна, точність, надійність, ро</w:t>
            </w:r>
            <w:r w:rsidR="00D9190E" w:rsidRPr="00D9190E">
              <w:rPr>
                <w:noProof/>
                <w:sz w:val="2"/>
                <w:szCs w:val="2"/>
                <w:lang w:val="uk-UA"/>
              </w:rPr>
              <w:t>.</w:t>
            </w:r>
            <w:r w:rsidRPr="00B77C0D">
              <w:rPr>
                <w:sz w:val="24"/>
                <w:szCs w:val="24"/>
                <w:lang w:val="uk-UA"/>
              </w:rPr>
              <w:t>бота в екстремальних умовах, наявніс</w:t>
            </w:r>
            <w:r w:rsidR="00D9190E" w:rsidRPr="00D9190E">
              <w:rPr>
                <w:noProof/>
                <w:sz w:val="2"/>
                <w:szCs w:val="2"/>
                <w:lang w:val="uk-UA"/>
              </w:rPr>
              <w:t>.</w:t>
            </w:r>
            <w:r w:rsidRPr="00B77C0D">
              <w:rPr>
                <w:sz w:val="24"/>
                <w:szCs w:val="24"/>
                <w:lang w:val="uk-UA"/>
              </w:rPr>
              <w:t>ть сервісного центру.</w:t>
            </w:r>
          </w:p>
        </w:tc>
      </w:tr>
    </w:tbl>
    <w:p w14:paraId="37897578" w14:textId="77777777" w:rsidR="003836A2" w:rsidRPr="007B6573" w:rsidRDefault="003836A2" w:rsidP="003836A2">
      <w:pPr>
        <w:spacing w:line="360" w:lineRule="auto"/>
        <w:jc w:val="both"/>
        <w:rPr>
          <w:rFonts w:ascii="Times New Roman" w:eastAsia="Times New Roman" w:hAnsi="Times New Roman" w:cs="Times New Roman"/>
          <w:sz w:val="28"/>
          <w:szCs w:val="28"/>
          <w:lang w:val="uk-UA" w:eastAsia="ru-RU" w:bidi="ru-RU"/>
        </w:rPr>
      </w:pPr>
    </w:p>
    <w:p w14:paraId="2F6C46C6" w14:textId="77777777" w:rsidR="003836A2" w:rsidRPr="00660500" w:rsidRDefault="003836A2" w:rsidP="003836A2">
      <w:pPr>
        <w:spacing w:line="360" w:lineRule="auto"/>
        <w:ind w:right="305"/>
        <w:jc w:val="both"/>
        <w:rPr>
          <w:rFonts w:ascii="Times New Roman" w:hAnsi="Times New Roman" w:cs="Times New Roman"/>
          <w:sz w:val="28"/>
          <w:szCs w:val="28"/>
          <w:lang w:val="uk-UA"/>
        </w:rPr>
      </w:pPr>
      <w:r w:rsidRPr="00067F24">
        <w:rPr>
          <w:rFonts w:ascii="Times New Roman" w:hAnsi="Times New Roman" w:cs="Times New Roman"/>
          <w:sz w:val="28"/>
          <w:szCs w:val="28"/>
        </w:rPr>
        <w:tab/>
      </w:r>
      <w:r w:rsidRPr="007B6573">
        <w:rPr>
          <w:rFonts w:ascii="Times New Roman" w:hAnsi="Times New Roman" w:cs="Times New Roman"/>
          <w:sz w:val="28"/>
          <w:szCs w:val="28"/>
          <w:lang w:val="uk-UA"/>
        </w:rPr>
        <w:t>Висновки</w:t>
      </w:r>
      <w:r>
        <w:rPr>
          <w:rFonts w:ascii="Times New Roman" w:hAnsi="Times New Roman" w:cs="Times New Roman"/>
          <w:sz w:val="28"/>
          <w:szCs w:val="28"/>
          <w:lang w:val="uk-UA"/>
        </w:rPr>
        <w:t>:  В ході аналізу ключових переваг концепції потенційного товару  було визначено такі переваги як надій</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ність, роб</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ота в нестанд</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артних умовах та унікальна</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 xml:space="preserve"> риса – комп</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енсація температурної похибки на протязі всього вимірювального діапазону, за ра</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хунок чого стає можливим створ</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ення е</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фективної к</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лієнтоорієнтовної рекламної кампанії  та донесення цільового повідомлення до кінцевого споживача товару.</w:t>
      </w:r>
    </w:p>
    <w:p w14:paraId="67E3ED06" w14:textId="77777777" w:rsidR="00E536C1" w:rsidRPr="00532E26" w:rsidRDefault="00E536C1" w:rsidP="003836A2">
      <w:pPr>
        <w:pStyle w:val="a7"/>
        <w:spacing w:before="89" w:line="360" w:lineRule="auto"/>
        <w:ind w:left="222"/>
      </w:pPr>
    </w:p>
    <w:p w14:paraId="2E08E9E1" w14:textId="77777777" w:rsidR="003836A2" w:rsidRPr="005649A2" w:rsidRDefault="003836A2" w:rsidP="003836A2">
      <w:pPr>
        <w:pStyle w:val="a7"/>
        <w:spacing w:before="89" w:line="360" w:lineRule="auto"/>
        <w:ind w:left="222"/>
        <w:rPr>
          <w:lang w:val="uk-UA"/>
        </w:rPr>
      </w:pPr>
      <w:r w:rsidRPr="005649A2">
        <w:rPr>
          <w:lang w:val="en-US"/>
        </w:rPr>
        <w:lastRenderedPageBreak/>
        <w:t>Ta</w:t>
      </w:r>
      <w:r w:rsidRPr="005649A2">
        <w:rPr>
          <w:lang w:val="uk-UA"/>
        </w:rPr>
        <w:t>блиця</w:t>
      </w:r>
      <w:r w:rsidRPr="005649A2">
        <w:t xml:space="preserve"> </w:t>
      </w:r>
      <w:r w:rsidR="00F4778A">
        <w:rPr>
          <w:lang w:val="uk-UA"/>
        </w:rPr>
        <w:t>28</w:t>
      </w:r>
      <w:r w:rsidRPr="005649A2">
        <w:t xml:space="preserve"> </w:t>
      </w:r>
      <w:r w:rsidRPr="005649A2">
        <w:rPr>
          <w:lang w:val="uk-UA"/>
        </w:rPr>
        <w:t>Опис трьох рівнів моделі товару</w:t>
      </w:r>
    </w:p>
    <w:tbl>
      <w:tblPr>
        <w:tblStyle w:val="TableNormal"/>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3961"/>
        <w:gridCol w:w="1430"/>
        <w:gridCol w:w="2176"/>
      </w:tblGrid>
      <w:tr w:rsidR="003836A2" w:rsidRPr="005649A2" w14:paraId="2716DE52" w14:textId="77777777" w:rsidTr="004D1F9F">
        <w:trPr>
          <w:trHeight w:val="275"/>
          <w:jc w:val="center"/>
        </w:trPr>
        <w:tc>
          <w:tcPr>
            <w:tcW w:w="2129" w:type="dxa"/>
          </w:tcPr>
          <w:p w14:paraId="27012964" w14:textId="77777777" w:rsidR="003836A2" w:rsidRPr="00B77C0D" w:rsidRDefault="003836A2" w:rsidP="00A739F0">
            <w:pPr>
              <w:pStyle w:val="TableParagraph"/>
              <w:ind w:left="410"/>
              <w:rPr>
                <w:i/>
                <w:sz w:val="24"/>
                <w:szCs w:val="24"/>
                <w:lang w:val="uk-UA"/>
              </w:rPr>
            </w:pPr>
            <w:r w:rsidRPr="00B77C0D">
              <w:rPr>
                <w:i/>
                <w:sz w:val="24"/>
                <w:szCs w:val="24"/>
                <w:lang w:val="uk-UA"/>
              </w:rPr>
              <w:t>Рівні товару</w:t>
            </w:r>
          </w:p>
        </w:tc>
        <w:tc>
          <w:tcPr>
            <w:tcW w:w="7567" w:type="dxa"/>
            <w:gridSpan w:val="3"/>
          </w:tcPr>
          <w:p w14:paraId="729DB432" w14:textId="77777777" w:rsidR="003836A2" w:rsidRPr="00B77C0D" w:rsidRDefault="003836A2" w:rsidP="00A739F0">
            <w:pPr>
              <w:pStyle w:val="TableParagraph"/>
              <w:ind w:left="2722" w:right="2721"/>
              <w:jc w:val="center"/>
              <w:rPr>
                <w:i/>
                <w:sz w:val="24"/>
                <w:szCs w:val="24"/>
                <w:lang w:val="uk-UA"/>
              </w:rPr>
            </w:pPr>
            <w:r w:rsidRPr="00B77C0D">
              <w:rPr>
                <w:i/>
                <w:sz w:val="24"/>
                <w:szCs w:val="24"/>
                <w:lang w:val="uk-UA"/>
              </w:rPr>
              <w:t>Сутність та складові</w:t>
            </w:r>
          </w:p>
        </w:tc>
      </w:tr>
      <w:tr w:rsidR="003836A2" w:rsidRPr="005649A2" w14:paraId="32209661" w14:textId="77777777" w:rsidTr="004D1F9F">
        <w:trPr>
          <w:trHeight w:val="1655"/>
          <w:jc w:val="center"/>
        </w:trPr>
        <w:tc>
          <w:tcPr>
            <w:tcW w:w="2129" w:type="dxa"/>
          </w:tcPr>
          <w:p w14:paraId="335BC8E1" w14:textId="77777777" w:rsidR="003836A2" w:rsidRPr="00B77C0D" w:rsidRDefault="003836A2" w:rsidP="00A739F0">
            <w:pPr>
              <w:pStyle w:val="TableParagraph"/>
              <w:tabs>
                <w:tab w:val="left" w:pos="726"/>
                <w:tab w:val="left" w:pos="1815"/>
              </w:tabs>
              <w:ind w:left="107" w:right="98"/>
              <w:rPr>
                <w:sz w:val="24"/>
                <w:szCs w:val="24"/>
                <w:lang w:val="uk-UA"/>
              </w:rPr>
            </w:pPr>
            <w:r w:rsidRPr="00B77C0D">
              <w:rPr>
                <w:sz w:val="24"/>
                <w:szCs w:val="24"/>
              </w:rPr>
              <w:t>I.</w:t>
            </w:r>
            <w:r w:rsidRPr="00B77C0D">
              <w:rPr>
                <w:sz w:val="24"/>
                <w:szCs w:val="24"/>
              </w:rPr>
              <w:tab/>
              <w:t>To</w:t>
            </w:r>
            <w:r w:rsidRPr="00B77C0D">
              <w:rPr>
                <w:sz w:val="24"/>
                <w:szCs w:val="24"/>
                <w:lang w:val="uk-UA"/>
              </w:rPr>
              <w:t>вар за задумом</w:t>
            </w:r>
          </w:p>
        </w:tc>
        <w:tc>
          <w:tcPr>
            <w:tcW w:w="7567" w:type="dxa"/>
            <w:gridSpan w:val="3"/>
          </w:tcPr>
          <w:p w14:paraId="63363874" w14:textId="77777777" w:rsidR="003836A2" w:rsidRPr="00B77C0D" w:rsidRDefault="003836A2" w:rsidP="00A739F0">
            <w:pPr>
              <w:pStyle w:val="TableParagraph"/>
              <w:ind w:left="105"/>
              <w:jc w:val="both"/>
              <w:rPr>
                <w:sz w:val="24"/>
                <w:szCs w:val="24"/>
                <w:lang w:val="uk-UA"/>
              </w:rPr>
            </w:pPr>
            <w:r w:rsidRPr="00B77C0D">
              <w:rPr>
                <w:sz w:val="24"/>
                <w:szCs w:val="24"/>
                <w:lang w:val="uk-UA"/>
              </w:rPr>
              <w:t>Засіб реалізує точний ваговимірювальний процес у екстремальних температурних умова</w:t>
            </w:r>
            <w:r w:rsidR="00D9190E" w:rsidRPr="00D9190E">
              <w:rPr>
                <w:noProof/>
                <w:sz w:val="2"/>
                <w:szCs w:val="2"/>
                <w:lang w:val="uk-UA"/>
              </w:rPr>
              <w:t>.</w:t>
            </w:r>
            <w:r w:rsidRPr="00B77C0D">
              <w:rPr>
                <w:sz w:val="24"/>
                <w:szCs w:val="24"/>
                <w:lang w:val="uk-UA"/>
              </w:rPr>
              <w:t>х за</w:t>
            </w:r>
            <w:r w:rsidR="00D9190E" w:rsidRPr="00D9190E">
              <w:rPr>
                <w:noProof/>
                <w:sz w:val="2"/>
                <w:szCs w:val="2"/>
                <w:lang w:val="uk-UA"/>
              </w:rPr>
              <w:t>.</w:t>
            </w:r>
            <w:r w:rsidRPr="00B77C0D">
              <w:rPr>
                <w:sz w:val="24"/>
                <w:szCs w:val="24"/>
                <w:lang w:val="uk-UA"/>
              </w:rPr>
              <w:t xml:space="preserve"> доп</w:t>
            </w:r>
            <w:r w:rsidR="00D9190E" w:rsidRPr="00D9190E">
              <w:rPr>
                <w:noProof/>
                <w:sz w:val="2"/>
                <w:szCs w:val="2"/>
                <w:lang w:val="uk-UA"/>
              </w:rPr>
              <w:t>.</w:t>
            </w:r>
            <w:r w:rsidRPr="00B77C0D">
              <w:rPr>
                <w:sz w:val="24"/>
                <w:szCs w:val="24"/>
                <w:lang w:val="uk-UA"/>
              </w:rPr>
              <w:t>омогою тензометричн</w:t>
            </w:r>
            <w:r w:rsidR="00D9190E" w:rsidRPr="00D9190E">
              <w:rPr>
                <w:noProof/>
                <w:sz w:val="2"/>
                <w:szCs w:val="2"/>
                <w:lang w:val="uk-UA"/>
              </w:rPr>
              <w:t>.</w:t>
            </w:r>
            <w:r w:rsidRPr="00B77C0D">
              <w:rPr>
                <w:sz w:val="24"/>
                <w:szCs w:val="24"/>
                <w:lang w:val="uk-UA"/>
              </w:rPr>
              <w:t>их датчиків навантаження із системою компенсації температур</w:t>
            </w:r>
            <w:r w:rsidR="00D9190E" w:rsidRPr="00D9190E">
              <w:rPr>
                <w:noProof/>
                <w:sz w:val="2"/>
                <w:szCs w:val="2"/>
                <w:lang w:val="uk-UA"/>
              </w:rPr>
              <w:t>.</w:t>
            </w:r>
            <w:r w:rsidRPr="00B77C0D">
              <w:rPr>
                <w:sz w:val="24"/>
                <w:szCs w:val="24"/>
                <w:lang w:val="uk-UA"/>
              </w:rPr>
              <w:t xml:space="preserve">ної похибки. Це надає можливість </w:t>
            </w:r>
            <w:r w:rsidR="00D9190E" w:rsidRPr="00D9190E">
              <w:rPr>
                <w:noProof/>
                <w:sz w:val="2"/>
                <w:szCs w:val="2"/>
                <w:lang w:val="uk-UA"/>
              </w:rPr>
              <w:t>.</w:t>
            </w:r>
            <w:r w:rsidRPr="00B77C0D">
              <w:rPr>
                <w:sz w:val="24"/>
                <w:szCs w:val="24"/>
                <w:lang w:val="uk-UA"/>
              </w:rPr>
              <w:t>безкомпромісного використання засобу в умовах підвищених температур, у ливарному цеху, тощо.</w:t>
            </w:r>
          </w:p>
        </w:tc>
      </w:tr>
      <w:tr w:rsidR="003836A2" w:rsidRPr="005649A2" w14:paraId="0E93A563" w14:textId="77777777" w:rsidTr="004D1F9F">
        <w:trPr>
          <w:trHeight w:val="275"/>
          <w:jc w:val="center"/>
        </w:trPr>
        <w:tc>
          <w:tcPr>
            <w:tcW w:w="2129" w:type="dxa"/>
            <w:vMerge w:val="restart"/>
          </w:tcPr>
          <w:p w14:paraId="2735D1B8" w14:textId="77777777" w:rsidR="003836A2" w:rsidRPr="00B77C0D" w:rsidRDefault="003836A2" w:rsidP="00A739F0">
            <w:pPr>
              <w:pStyle w:val="TableParagraph"/>
              <w:tabs>
                <w:tab w:val="left" w:pos="808"/>
                <w:tab w:val="left" w:pos="1902"/>
              </w:tabs>
              <w:ind w:left="107" w:right="94"/>
              <w:rPr>
                <w:sz w:val="24"/>
                <w:szCs w:val="24"/>
                <w:lang w:val="uk-UA"/>
              </w:rPr>
            </w:pPr>
            <w:r w:rsidRPr="00B77C0D">
              <w:rPr>
                <w:sz w:val="24"/>
                <w:szCs w:val="24"/>
              </w:rPr>
              <w:t>II</w:t>
            </w:r>
            <w:r w:rsidRPr="00B77C0D">
              <w:rPr>
                <w:sz w:val="24"/>
                <w:szCs w:val="24"/>
                <w:lang w:val="ru-RU"/>
              </w:rPr>
              <w:t>.</w:t>
            </w:r>
            <w:r w:rsidRPr="00B77C0D">
              <w:rPr>
                <w:sz w:val="24"/>
                <w:szCs w:val="24"/>
                <w:lang w:val="ru-RU"/>
              </w:rPr>
              <w:tab/>
            </w:r>
            <w:r w:rsidRPr="00B77C0D">
              <w:rPr>
                <w:sz w:val="24"/>
                <w:szCs w:val="24"/>
                <w:lang w:val="uk-UA"/>
              </w:rPr>
              <w:t>Товар у реальному виконанні</w:t>
            </w:r>
          </w:p>
        </w:tc>
        <w:tc>
          <w:tcPr>
            <w:tcW w:w="3961" w:type="dxa"/>
          </w:tcPr>
          <w:p w14:paraId="56BB4873" w14:textId="77777777" w:rsidR="003836A2" w:rsidRPr="00B77C0D" w:rsidRDefault="003836A2" w:rsidP="00A739F0">
            <w:pPr>
              <w:pStyle w:val="TableParagraph"/>
              <w:ind w:left="105"/>
              <w:rPr>
                <w:sz w:val="24"/>
                <w:szCs w:val="24"/>
                <w:lang w:val="uk-UA"/>
              </w:rPr>
            </w:pPr>
            <w:r w:rsidRPr="00B77C0D">
              <w:rPr>
                <w:spacing w:val="-2"/>
                <w:sz w:val="24"/>
                <w:szCs w:val="24"/>
              </w:rPr>
              <w:t>B</w:t>
            </w:r>
            <w:r w:rsidRPr="00B77C0D">
              <w:rPr>
                <w:w w:val="99"/>
                <w:sz w:val="24"/>
                <w:szCs w:val="24"/>
                <w:lang w:val="uk-UA"/>
              </w:rPr>
              <w:t>ластивост</w:t>
            </w:r>
            <w:r w:rsidRPr="00B77C0D">
              <w:rPr>
                <w:sz w:val="24"/>
                <w:szCs w:val="24"/>
              </w:rPr>
              <w:t>i/</w:t>
            </w:r>
            <w:r w:rsidRPr="00B77C0D">
              <w:rPr>
                <w:spacing w:val="2"/>
                <w:sz w:val="24"/>
                <w:szCs w:val="24"/>
              </w:rPr>
              <w:t>x</w:t>
            </w:r>
            <w:r w:rsidRPr="00B77C0D">
              <w:rPr>
                <w:spacing w:val="-1"/>
                <w:sz w:val="24"/>
                <w:szCs w:val="24"/>
              </w:rPr>
              <w:t>a</w:t>
            </w:r>
            <w:r w:rsidRPr="00B77C0D">
              <w:rPr>
                <w:sz w:val="24"/>
                <w:szCs w:val="24"/>
              </w:rPr>
              <w:t>p</w:t>
            </w:r>
            <w:r w:rsidRPr="00B77C0D">
              <w:rPr>
                <w:spacing w:val="-1"/>
                <w:sz w:val="24"/>
                <w:szCs w:val="24"/>
              </w:rPr>
              <w:t>a</w:t>
            </w:r>
            <w:r w:rsidRPr="00B77C0D">
              <w:rPr>
                <w:w w:val="97"/>
                <w:sz w:val="24"/>
                <w:szCs w:val="24"/>
                <w:lang w:val="uk-UA"/>
              </w:rPr>
              <w:t>ктеристики</w:t>
            </w:r>
          </w:p>
        </w:tc>
        <w:tc>
          <w:tcPr>
            <w:tcW w:w="1430" w:type="dxa"/>
          </w:tcPr>
          <w:p w14:paraId="69D73DFD" w14:textId="77777777" w:rsidR="003836A2" w:rsidRPr="00B77C0D" w:rsidRDefault="003836A2" w:rsidP="00A739F0">
            <w:pPr>
              <w:pStyle w:val="TableParagraph"/>
              <w:ind w:left="108"/>
              <w:rPr>
                <w:sz w:val="24"/>
                <w:szCs w:val="24"/>
                <w:lang w:val="uk-UA"/>
              </w:rPr>
            </w:pPr>
            <w:r>
              <w:rPr>
                <w:sz w:val="24"/>
                <w:szCs w:val="24"/>
                <w:lang w:val="uk-UA"/>
              </w:rPr>
              <w:t>М</w:t>
            </w:r>
            <w:r w:rsidRPr="00B77C0D">
              <w:rPr>
                <w:sz w:val="24"/>
                <w:szCs w:val="24"/>
              </w:rPr>
              <w:t>/H</w:t>
            </w:r>
            <w:r w:rsidRPr="00B77C0D">
              <w:rPr>
                <w:sz w:val="24"/>
                <w:szCs w:val="24"/>
                <w:lang w:val="uk-UA"/>
              </w:rPr>
              <w:t>м</w:t>
            </w:r>
          </w:p>
        </w:tc>
        <w:tc>
          <w:tcPr>
            <w:tcW w:w="2176" w:type="dxa"/>
          </w:tcPr>
          <w:p w14:paraId="0172076E" w14:textId="77777777" w:rsidR="003836A2" w:rsidRPr="00B77C0D" w:rsidRDefault="003836A2" w:rsidP="00A739F0">
            <w:pPr>
              <w:pStyle w:val="TableParagraph"/>
              <w:ind w:left="108"/>
              <w:rPr>
                <w:sz w:val="24"/>
                <w:szCs w:val="24"/>
              </w:rPr>
            </w:pPr>
            <w:r w:rsidRPr="00B77C0D">
              <w:rPr>
                <w:sz w:val="24"/>
                <w:szCs w:val="24"/>
              </w:rPr>
              <w:t>Bp/Tx /Tn/E/Op</w:t>
            </w:r>
          </w:p>
        </w:tc>
      </w:tr>
      <w:tr w:rsidR="003836A2" w:rsidRPr="005649A2" w14:paraId="5CCC3B89" w14:textId="77777777" w:rsidTr="004D1F9F">
        <w:trPr>
          <w:trHeight w:val="1103"/>
          <w:jc w:val="center"/>
        </w:trPr>
        <w:tc>
          <w:tcPr>
            <w:tcW w:w="2129" w:type="dxa"/>
            <w:vMerge/>
            <w:tcBorders>
              <w:top w:val="nil"/>
            </w:tcBorders>
          </w:tcPr>
          <w:p w14:paraId="513C70B3" w14:textId="77777777" w:rsidR="003836A2" w:rsidRPr="00B77C0D" w:rsidRDefault="003836A2" w:rsidP="00A739F0">
            <w:pPr>
              <w:rPr>
                <w:rFonts w:ascii="Times New Roman" w:hAnsi="Times New Roman" w:cs="Times New Roman"/>
                <w:sz w:val="24"/>
                <w:szCs w:val="24"/>
              </w:rPr>
            </w:pPr>
          </w:p>
        </w:tc>
        <w:tc>
          <w:tcPr>
            <w:tcW w:w="3961" w:type="dxa"/>
          </w:tcPr>
          <w:p w14:paraId="16BC6F0A" w14:textId="77777777" w:rsidR="003836A2" w:rsidRPr="00B77C0D" w:rsidRDefault="003836A2" w:rsidP="00A739F0">
            <w:pPr>
              <w:pStyle w:val="TableParagraph"/>
              <w:numPr>
                <w:ilvl w:val="0"/>
                <w:numId w:val="22"/>
              </w:numPr>
              <w:tabs>
                <w:tab w:val="left" w:pos="814"/>
              </w:tabs>
              <w:rPr>
                <w:sz w:val="24"/>
                <w:szCs w:val="24"/>
              </w:rPr>
            </w:pPr>
            <w:r w:rsidRPr="00B77C0D">
              <w:rPr>
                <w:sz w:val="24"/>
                <w:szCs w:val="24"/>
              </w:rPr>
              <w:t>H</w:t>
            </w:r>
            <w:r w:rsidRPr="00B77C0D">
              <w:rPr>
                <w:sz w:val="24"/>
                <w:szCs w:val="24"/>
                <w:lang w:val="uk-UA"/>
              </w:rPr>
              <w:t>Г</w:t>
            </w:r>
            <w:r w:rsidRPr="00B77C0D">
              <w:rPr>
                <w:sz w:val="24"/>
                <w:szCs w:val="24"/>
              </w:rPr>
              <w:t>B</w:t>
            </w:r>
          </w:p>
          <w:p w14:paraId="55FC92EC" w14:textId="77777777" w:rsidR="003836A2" w:rsidRPr="00B77C0D" w:rsidRDefault="003836A2" w:rsidP="00A739F0">
            <w:pPr>
              <w:pStyle w:val="TableParagraph"/>
              <w:numPr>
                <w:ilvl w:val="0"/>
                <w:numId w:val="22"/>
              </w:numPr>
              <w:tabs>
                <w:tab w:val="left" w:pos="814"/>
              </w:tabs>
              <w:rPr>
                <w:sz w:val="24"/>
                <w:szCs w:val="24"/>
              </w:rPr>
            </w:pPr>
            <w:r w:rsidRPr="00B77C0D">
              <w:rPr>
                <w:w w:val="105"/>
                <w:sz w:val="24"/>
                <w:szCs w:val="24"/>
              </w:rPr>
              <w:t>To</w:t>
            </w:r>
            <w:r w:rsidRPr="00B77C0D">
              <w:rPr>
                <w:w w:val="105"/>
                <w:sz w:val="24"/>
                <w:szCs w:val="24"/>
                <w:lang w:val="uk-UA"/>
              </w:rPr>
              <w:t>чність</w:t>
            </w:r>
          </w:p>
          <w:p w14:paraId="559D3BBA" w14:textId="77777777" w:rsidR="003836A2" w:rsidRPr="00B77C0D" w:rsidRDefault="003836A2" w:rsidP="00A739F0">
            <w:pPr>
              <w:pStyle w:val="TableParagraph"/>
              <w:numPr>
                <w:ilvl w:val="0"/>
                <w:numId w:val="22"/>
              </w:numPr>
              <w:tabs>
                <w:tab w:val="left" w:pos="814"/>
              </w:tabs>
              <w:rPr>
                <w:sz w:val="24"/>
                <w:szCs w:val="24"/>
              </w:rPr>
            </w:pPr>
            <w:r w:rsidRPr="00B77C0D">
              <w:rPr>
                <w:w w:val="105"/>
                <w:sz w:val="24"/>
                <w:szCs w:val="24"/>
              </w:rPr>
              <w:t>Ha</w:t>
            </w:r>
            <w:r w:rsidRPr="00B77C0D">
              <w:rPr>
                <w:w w:val="105"/>
                <w:sz w:val="24"/>
                <w:szCs w:val="24"/>
                <w:lang w:val="uk-UA"/>
              </w:rPr>
              <w:t>дійність</w:t>
            </w:r>
          </w:p>
          <w:p w14:paraId="0C09402A" w14:textId="77777777" w:rsidR="003836A2" w:rsidRPr="00B77C0D" w:rsidRDefault="003836A2" w:rsidP="00A739F0">
            <w:pPr>
              <w:pStyle w:val="TableParagraph"/>
              <w:numPr>
                <w:ilvl w:val="0"/>
                <w:numId w:val="22"/>
              </w:numPr>
              <w:tabs>
                <w:tab w:val="left" w:pos="814"/>
              </w:tabs>
              <w:rPr>
                <w:sz w:val="24"/>
                <w:szCs w:val="24"/>
              </w:rPr>
            </w:pPr>
            <w:r w:rsidRPr="00B77C0D">
              <w:rPr>
                <w:w w:val="115"/>
                <w:sz w:val="24"/>
                <w:szCs w:val="24"/>
              </w:rPr>
              <w:t>Bap</w:t>
            </w:r>
            <w:r w:rsidRPr="00B77C0D">
              <w:rPr>
                <w:w w:val="115"/>
                <w:sz w:val="24"/>
                <w:szCs w:val="24"/>
                <w:lang w:val="uk-UA"/>
              </w:rPr>
              <w:t>ті</w:t>
            </w:r>
            <w:r w:rsidRPr="00B77C0D">
              <w:rPr>
                <w:w w:val="115"/>
                <w:sz w:val="24"/>
                <w:szCs w:val="24"/>
              </w:rPr>
              <w:t>c</w:t>
            </w:r>
            <w:r w:rsidRPr="00B77C0D">
              <w:rPr>
                <w:w w:val="115"/>
                <w:sz w:val="24"/>
                <w:szCs w:val="24"/>
                <w:lang w:val="uk-UA"/>
              </w:rPr>
              <w:t>ть</w:t>
            </w:r>
          </w:p>
        </w:tc>
        <w:tc>
          <w:tcPr>
            <w:tcW w:w="1430" w:type="dxa"/>
          </w:tcPr>
          <w:p w14:paraId="59EF4CD2" w14:textId="77777777" w:rsidR="003836A2" w:rsidRPr="00B77C0D" w:rsidRDefault="003836A2" w:rsidP="00A739F0">
            <w:pPr>
              <w:pStyle w:val="TableParagraph"/>
              <w:ind w:left="108"/>
              <w:rPr>
                <w:sz w:val="24"/>
                <w:szCs w:val="24"/>
                <w:lang w:val="uk-UA"/>
              </w:rPr>
            </w:pPr>
            <w:r w:rsidRPr="00B77C0D">
              <w:rPr>
                <w:w w:val="120"/>
                <w:sz w:val="24"/>
                <w:szCs w:val="24"/>
              </w:rPr>
              <w:t>1</w:t>
            </w:r>
            <w:r w:rsidRPr="00B77C0D">
              <w:rPr>
                <w:w w:val="120"/>
                <w:sz w:val="24"/>
                <w:szCs w:val="24"/>
                <w:lang w:val="uk-UA"/>
              </w:rPr>
              <w:t xml:space="preserve">.5 </w:t>
            </w:r>
            <w:r w:rsidRPr="00B77C0D">
              <w:rPr>
                <w:w w:val="135"/>
                <w:sz w:val="24"/>
                <w:szCs w:val="24"/>
                <w:lang w:val="uk-UA"/>
              </w:rPr>
              <w:t>т</w:t>
            </w:r>
          </w:p>
          <w:p w14:paraId="4C62EBA8" w14:textId="77777777" w:rsidR="003836A2" w:rsidRPr="00B77C0D" w:rsidRDefault="003836A2" w:rsidP="00A739F0">
            <w:pPr>
              <w:pStyle w:val="TableParagraph"/>
              <w:ind w:left="108"/>
              <w:rPr>
                <w:sz w:val="24"/>
                <w:szCs w:val="24"/>
              </w:rPr>
            </w:pPr>
            <w:r w:rsidRPr="00B77C0D">
              <w:rPr>
                <w:sz w:val="24"/>
                <w:szCs w:val="24"/>
              </w:rPr>
              <w:t>0,01</w:t>
            </w:r>
          </w:p>
          <w:p w14:paraId="09F75DEE" w14:textId="77777777" w:rsidR="003836A2" w:rsidRPr="00B77C0D" w:rsidRDefault="003836A2" w:rsidP="00A739F0">
            <w:pPr>
              <w:pStyle w:val="TableParagraph"/>
              <w:ind w:left="108" w:right="812"/>
              <w:rPr>
                <w:sz w:val="24"/>
                <w:szCs w:val="24"/>
              </w:rPr>
            </w:pPr>
            <w:r w:rsidRPr="00B77C0D">
              <w:rPr>
                <w:sz w:val="24"/>
                <w:szCs w:val="24"/>
              </w:rPr>
              <w:t>IP68 5000</w:t>
            </w:r>
          </w:p>
        </w:tc>
        <w:tc>
          <w:tcPr>
            <w:tcW w:w="2176" w:type="dxa"/>
          </w:tcPr>
          <w:p w14:paraId="71DB3B64" w14:textId="77777777" w:rsidR="003836A2" w:rsidRPr="00B77C0D" w:rsidRDefault="003836A2" w:rsidP="00A739F0">
            <w:pPr>
              <w:pStyle w:val="TableParagraph"/>
              <w:ind w:left="108" w:right="2025"/>
              <w:jc w:val="both"/>
              <w:rPr>
                <w:sz w:val="24"/>
                <w:szCs w:val="24"/>
              </w:rPr>
            </w:pPr>
            <w:r w:rsidRPr="00B77C0D">
              <w:rPr>
                <w:sz w:val="24"/>
                <w:szCs w:val="24"/>
              </w:rPr>
              <w:t>Tx Tx Tx</w:t>
            </w:r>
          </w:p>
          <w:p w14:paraId="0282538F" w14:textId="77777777" w:rsidR="003836A2" w:rsidRPr="00B77C0D" w:rsidRDefault="003836A2" w:rsidP="00A739F0">
            <w:pPr>
              <w:pStyle w:val="TableParagraph"/>
              <w:ind w:left="108"/>
              <w:jc w:val="both"/>
              <w:rPr>
                <w:sz w:val="24"/>
                <w:szCs w:val="24"/>
              </w:rPr>
            </w:pPr>
            <w:r w:rsidRPr="00B77C0D">
              <w:rPr>
                <w:sz w:val="24"/>
                <w:szCs w:val="24"/>
              </w:rPr>
              <w:t>E</w:t>
            </w:r>
          </w:p>
        </w:tc>
      </w:tr>
      <w:tr w:rsidR="003836A2" w:rsidRPr="004902E0" w14:paraId="58C36326" w14:textId="77777777" w:rsidTr="004D1F9F">
        <w:trPr>
          <w:trHeight w:val="276"/>
          <w:jc w:val="center"/>
        </w:trPr>
        <w:tc>
          <w:tcPr>
            <w:tcW w:w="2129" w:type="dxa"/>
            <w:vMerge/>
            <w:tcBorders>
              <w:top w:val="nil"/>
            </w:tcBorders>
          </w:tcPr>
          <w:p w14:paraId="2214E585" w14:textId="77777777" w:rsidR="003836A2" w:rsidRPr="00B77C0D" w:rsidRDefault="003836A2" w:rsidP="00A739F0">
            <w:pPr>
              <w:rPr>
                <w:rFonts w:ascii="Times New Roman" w:hAnsi="Times New Roman" w:cs="Times New Roman"/>
                <w:sz w:val="24"/>
                <w:szCs w:val="24"/>
              </w:rPr>
            </w:pPr>
          </w:p>
        </w:tc>
        <w:tc>
          <w:tcPr>
            <w:tcW w:w="7567" w:type="dxa"/>
            <w:gridSpan w:val="3"/>
          </w:tcPr>
          <w:p w14:paraId="16B5D545" w14:textId="77777777" w:rsidR="003836A2" w:rsidRPr="00B77C0D" w:rsidRDefault="003836A2" w:rsidP="00A739F0">
            <w:pPr>
              <w:pStyle w:val="TableParagraph"/>
              <w:rPr>
                <w:sz w:val="24"/>
                <w:szCs w:val="24"/>
                <w:lang w:val="uk-UA"/>
              </w:rPr>
            </w:pPr>
            <w:r w:rsidRPr="00B77C0D">
              <w:rPr>
                <w:w w:val="75"/>
                <w:sz w:val="24"/>
                <w:szCs w:val="24"/>
                <w:lang w:val="uk-UA"/>
              </w:rPr>
              <w:t>Якіс</w:t>
            </w:r>
            <w:r w:rsidR="00D9190E" w:rsidRPr="00D9190E">
              <w:rPr>
                <w:noProof/>
                <w:sz w:val="2"/>
                <w:szCs w:val="2"/>
                <w:lang w:val="uk-UA"/>
              </w:rPr>
              <w:t>.</w:t>
            </w:r>
            <w:r w:rsidRPr="00B77C0D">
              <w:rPr>
                <w:w w:val="75"/>
                <w:sz w:val="24"/>
                <w:szCs w:val="24"/>
                <w:lang w:val="uk-UA"/>
              </w:rPr>
              <w:t>ть: сертифі</w:t>
            </w:r>
            <w:r w:rsidR="00D9190E" w:rsidRPr="00D9190E">
              <w:rPr>
                <w:noProof/>
                <w:sz w:val="2"/>
                <w:szCs w:val="2"/>
                <w:lang w:val="uk-UA"/>
              </w:rPr>
              <w:t>.</w:t>
            </w:r>
            <w:r w:rsidRPr="00B77C0D">
              <w:rPr>
                <w:w w:val="75"/>
                <w:sz w:val="24"/>
                <w:szCs w:val="24"/>
                <w:lang w:val="uk-UA"/>
              </w:rPr>
              <w:t>кати від</w:t>
            </w:r>
            <w:r w:rsidR="00D9190E" w:rsidRPr="00D9190E">
              <w:rPr>
                <w:noProof/>
                <w:sz w:val="2"/>
                <w:szCs w:val="2"/>
                <w:lang w:val="uk-UA"/>
              </w:rPr>
              <w:t>.</w:t>
            </w:r>
            <w:r w:rsidRPr="00B77C0D">
              <w:rPr>
                <w:w w:val="75"/>
                <w:sz w:val="24"/>
                <w:szCs w:val="24"/>
                <w:lang w:val="uk-UA"/>
              </w:rPr>
              <w:t>повідно до станд</w:t>
            </w:r>
            <w:r w:rsidR="00D9190E" w:rsidRPr="00D9190E">
              <w:rPr>
                <w:noProof/>
                <w:sz w:val="2"/>
                <w:szCs w:val="2"/>
                <w:lang w:val="uk-UA"/>
              </w:rPr>
              <w:t>.</w:t>
            </w:r>
            <w:r w:rsidRPr="00B77C0D">
              <w:rPr>
                <w:w w:val="75"/>
                <w:sz w:val="24"/>
                <w:szCs w:val="24"/>
                <w:lang w:val="uk-UA"/>
              </w:rPr>
              <w:t xml:space="preserve">артів </w:t>
            </w:r>
            <w:r w:rsidRPr="00B77C0D">
              <w:rPr>
                <w:w w:val="75"/>
                <w:sz w:val="24"/>
                <w:szCs w:val="24"/>
              </w:rPr>
              <w:t>IS</w:t>
            </w:r>
            <w:r w:rsidR="00D9190E" w:rsidRPr="00D9190E">
              <w:rPr>
                <w:noProof/>
                <w:sz w:val="2"/>
                <w:szCs w:val="2"/>
                <w:lang w:val="uk-UA"/>
              </w:rPr>
              <w:t>.</w:t>
            </w:r>
            <w:r w:rsidRPr="00B77C0D">
              <w:rPr>
                <w:w w:val="75"/>
                <w:sz w:val="24"/>
                <w:szCs w:val="24"/>
              </w:rPr>
              <w:t>O</w:t>
            </w:r>
            <w:r w:rsidRPr="00D9190E">
              <w:rPr>
                <w:w w:val="75"/>
                <w:sz w:val="24"/>
                <w:szCs w:val="24"/>
              </w:rPr>
              <w:t xml:space="preserve"> </w:t>
            </w:r>
            <w:r w:rsidRPr="00B77C0D">
              <w:rPr>
                <w:w w:val="75"/>
                <w:sz w:val="24"/>
                <w:szCs w:val="24"/>
                <w:lang w:val="uk-UA"/>
              </w:rPr>
              <w:t>та ІЕ</w:t>
            </w:r>
            <w:r w:rsidR="00D9190E" w:rsidRPr="00D9190E">
              <w:rPr>
                <w:noProof/>
                <w:sz w:val="2"/>
                <w:szCs w:val="2"/>
                <w:lang w:val="uk-UA"/>
              </w:rPr>
              <w:t>.</w:t>
            </w:r>
            <w:r w:rsidRPr="00B77C0D">
              <w:rPr>
                <w:w w:val="75"/>
                <w:sz w:val="24"/>
                <w:szCs w:val="24"/>
                <w:lang w:val="uk-UA"/>
              </w:rPr>
              <w:t>ЕЕ</w:t>
            </w:r>
          </w:p>
        </w:tc>
      </w:tr>
      <w:tr w:rsidR="003836A2" w:rsidRPr="005649A2" w14:paraId="7430D69A" w14:textId="77777777" w:rsidTr="004D1F9F">
        <w:trPr>
          <w:trHeight w:val="275"/>
          <w:jc w:val="center"/>
        </w:trPr>
        <w:tc>
          <w:tcPr>
            <w:tcW w:w="2129" w:type="dxa"/>
            <w:vMerge/>
            <w:tcBorders>
              <w:top w:val="nil"/>
            </w:tcBorders>
          </w:tcPr>
          <w:p w14:paraId="5ABF93A7" w14:textId="77777777" w:rsidR="003836A2" w:rsidRPr="00D9190E" w:rsidRDefault="003836A2" w:rsidP="00A739F0">
            <w:pPr>
              <w:rPr>
                <w:rFonts w:ascii="Times New Roman" w:hAnsi="Times New Roman" w:cs="Times New Roman"/>
                <w:sz w:val="24"/>
                <w:szCs w:val="24"/>
              </w:rPr>
            </w:pPr>
          </w:p>
        </w:tc>
        <w:tc>
          <w:tcPr>
            <w:tcW w:w="7567" w:type="dxa"/>
            <w:gridSpan w:val="3"/>
          </w:tcPr>
          <w:p w14:paraId="02904843" w14:textId="77777777" w:rsidR="003836A2" w:rsidRPr="00B77C0D" w:rsidRDefault="003836A2" w:rsidP="00A739F0">
            <w:pPr>
              <w:pStyle w:val="TableParagraph"/>
              <w:ind w:left="105"/>
              <w:rPr>
                <w:sz w:val="24"/>
                <w:szCs w:val="24"/>
                <w:lang w:val="uk-UA"/>
              </w:rPr>
            </w:pPr>
            <w:r w:rsidRPr="00B77C0D">
              <w:rPr>
                <w:sz w:val="24"/>
                <w:szCs w:val="24"/>
                <w:lang w:val="uk-UA"/>
              </w:rPr>
              <w:t>Пакуван</w:t>
            </w:r>
            <w:r w:rsidR="00D9190E" w:rsidRPr="00D9190E">
              <w:rPr>
                <w:noProof/>
                <w:sz w:val="2"/>
                <w:szCs w:val="2"/>
                <w:lang w:val="uk-UA"/>
              </w:rPr>
              <w:t>.</w:t>
            </w:r>
            <w:r w:rsidRPr="00B77C0D">
              <w:rPr>
                <w:sz w:val="24"/>
                <w:szCs w:val="24"/>
                <w:lang w:val="uk-UA"/>
              </w:rPr>
              <w:t>ня</w:t>
            </w:r>
          </w:p>
        </w:tc>
      </w:tr>
      <w:tr w:rsidR="003836A2" w:rsidRPr="005649A2" w14:paraId="6BDEDFD1" w14:textId="77777777" w:rsidTr="004D1F9F">
        <w:trPr>
          <w:trHeight w:val="278"/>
          <w:jc w:val="center"/>
        </w:trPr>
        <w:tc>
          <w:tcPr>
            <w:tcW w:w="2129" w:type="dxa"/>
            <w:vMerge/>
            <w:tcBorders>
              <w:top w:val="nil"/>
            </w:tcBorders>
          </w:tcPr>
          <w:p w14:paraId="10A5CEDB" w14:textId="77777777" w:rsidR="003836A2" w:rsidRPr="00B77C0D" w:rsidRDefault="003836A2" w:rsidP="00A739F0">
            <w:pPr>
              <w:rPr>
                <w:rFonts w:ascii="Times New Roman" w:hAnsi="Times New Roman" w:cs="Times New Roman"/>
                <w:sz w:val="24"/>
                <w:szCs w:val="24"/>
              </w:rPr>
            </w:pPr>
          </w:p>
        </w:tc>
        <w:tc>
          <w:tcPr>
            <w:tcW w:w="7567" w:type="dxa"/>
            <w:gridSpan w:val="3"/>
          </w:tcPr>
          <w:p w14:paraId="43FD6A2C" w14:textId="77777777" w:rsidR="003836A2" w:rsidRPr="00B77C0D" w:rsidRDefault="003836A2" w:rsidP="00A739F0">
            <w:pPr>
              <w:pStyle w:val="TableParagraph"/>
              <w:ind w:left="105"/>
              <w:rPr>
                <w:sz w:val="24"/>
                <w:szCs w:val="24"/>
              </w:rPr>
            </w:pPr>
            <w:proofErr w:type="gramStart"/>
            <w:r w:rsidRPr="00B77C0D">
              <w:rPr>
                <w:sz w:val="24"/>
                <w:szCs w:val="24"/>
              </w:rPr>
              <w:t>Ma</w:t>
            </w:r>
            <w:r w:rsidR="00D9190E" w:rsidRPr="00D9190E">
              <w:rPr>
                <w:noProof/>
                <w:sz w:val="2"/>
                <w:szCs w:val="2"/>
                <w:lang w:val="uk-UA"/>
              </w:rPr>
              <w:t>.</w:t>
            </w:r>
            <w:r w:rsidRPr="00B77C0D">
              <w:rPr>
                <w:sz w:val="24"/>
                <w:szCs w:val="24"/>
              </w:rPr>
              <w:t>p</w:t>
            </w:r>
            <w:proofErr w:type="gramEnd"/>
            <w:r w:rsidRPr="00B77C0D">
              <w:rPr>
                <w:sz w:val="24"/>
                <w:szCs w:val="24"/>
                <w:lang w:val="uk-UA"/>
              </w:rPr>
              <w:t>к</w:t>
            </w:r>
            <w:r w:rsidRPr="00B77C0D">
              <w:rPr>
                <w:sz w:val="24"/>
                <w:szCs w:val="24"/>
              </w:rPr>
              <w:t>a: TD</w:t>
            </w:r>
            <w:r w:rsidR="00D9190E" w:rsidRPr="00D9190E">
              <w:rPr>
                <w:noProof/>
                <w:sz w:val="2"/>
                <w:szCs w:val="2"/>
                <w:lang w:val="uk-UA"/>
              </w:rPr>
              <w:t>.</w:t>
            </w:r>
            <w:r w:rsidRPr="00B77C0D">
              <w:rPr>
                <w:sz w:val="24"/>
                <w:szCs w:val="24"/>
              </w:rPr>
              <w:t>K</w:t>
            </w:r>
          </w:p>
        </w:tc>
      </w:tr>
      <w:tr w:rsidR="003836A2" w:rsidRPr="005649A2" w14:paraId="0A591075" w14:textId="77777777" w:rsidTr="004D1F9F">
        <w:trPr>
          <w:trHeight w:val="275"/>
          <w:jc w:val="center"/>
        </w:trPr>
        <w:tc>
          <w:tcPr>
            <w:tcW w:w="2129" w:type="dxa"/>
            <w:vMerge w:val="restart"/>
          </w:tcPr>
          <w:p w14:paraId="603D39DA" w14:textId="77777777" w:rsidR="003836A2" w:rsidRPr="00B77C0D" w:rsidRDefault="003836A2" w:rsidP="00A739F0">
            <w:pPr>
              <w:pStyle w:val="TableParagraph"/>
              <w:tabs>
                <w:tab w:val="left" w:pos="827"/>
                <w:tab w:val="left" w:pos="1857"/>
              </w:tabs>
              <w:ind w:left="107" w:right="98"/>
              <w:rPr>
                <w:sz w:val="24"/>
                <w:szCs w:val="24"/>
                <w:lang w:val="uk-UA"/>
              </w:rPr>
            </w:pPr>
            <w:r w:rsidRPr="00B77C0D">
              <w:rPr>
                <w:sz w:val="24"/>
                <w:szCs w:val="24"/>
              </w:rPr>
              <w:t>III.</w:t>
            </w:r>
            <w:r w:rsidRPr="00B77C0D">
              <w:rPr>
                <w:sz w:val="24"/>
                <w:szCs w:val="24"/>
              </w:rPr>
              <w:tab/>
            </w:r>
            <w:r w:rsidRPr="00B77C0D">
              <w:rPr>
                <w:sz w:val="24"/>
                <w:szCs w:val="24"/>
                <w:lang w:val="uk-UA"/>
              </w:rPr>
              <w:t>Товар із підкріпленням</w:t>
            </w:r>
          </w:p>
        </w:tc>
        <w:tc>
          <w:tcPr>
            <w:tcW w:w="7567" w:type="dxa"/>
            <w:gridSpan w:val="3"/>
          </w:tcPr>
          <w:p w14:paraId="27E153D0" w14:textId="77777777" w:rsidR="003836A2" w:rsidRPr="00B77C0D" w:rsidRDefault="00D9190E" w:rsidP="00A739F0">
            <w:pPr>
              <w:pStyle w:val="TableParagraph"/>
              <w:ind w:left="105"/>
              <w:rPr>
                <w:sz w:val="24"/>
                <w:szCs w:val="24"/>
                <w:lang w:val="uk-UA"/>
              </w:rPr>
            </w:pPr>
            <w:r w:rsidRPr="00D9190E">
              <w:rPr>
                <w:noProof/>
                <w:sz w:val="2"/>
                <w:szCs w:val="2"/>
                <w:lang w:val="uk-UA"/>
              </w:rPr>
              <w:t>.</w:t>
            </w:r>
            <w:r w:rsidR="003836A2" w:rsidRPr="00B77C0D">
              <w:rPr>
                <w:spacing w:val="-1"/>
                <w:w w:val="124"/>
                <w:sz w:val="24"/>
                <w:szCs w:val="24"/>
                <w:lang w:val="uk-UA"/>
              </w:rPr>
              <w:t>До продажу повна комплектація, яку потребує замовник</w:t>
            </w:r>
          </w:p>
        </w:tc>
      </w:tr>
      <w:tr w:rsidR="003836A2" w:rsidRPr="005649A2" w14:paraId="534FB5FB" w14:textId="77777777" w:rsidTr="004D1F9F">
        <w:trPr>
          <w:trHeight w:val="551"/>
          <w:jc w:val="center"/>
        </w:trPr>
        <w:tc>
          <w:tcPr>
            <w:tcW w:w="2129" w:type="dxa"/>
            <w:vMerge/>
            <w:tcBorders>
              <w:top w:val="nil"/>
            </w:tcBorders>
          </w:tcPr>
          <w:p w14:paraId="15D90D55" w14:textId="77777777" w:rsidR="003836A2" w:rsidRPr="00B77C0D" w:rsidRDefault="003836A2" w:rsidP="00A739F0">
            <w:pPr>
              <w:rPr>
                <w:rFonts w:ascii="Times New Roman" w:hAnsi="Times New Roman" w:cs="Times New Roman"/>
                <w:sz w:val="24"/>
                <w:szCs w:val="24"/>
                <w:lang w:val="ru-RU"/>
              </w:rPr>
            </w:pPr>
          </w:p>
        </w:tc>
        <w:tc>
          <w:tcPr>
            <w:tcW w:w="7567" w:type="dxa"/>
            <w:gridSpan w:val="3"/>
          </w:tcPr>
          <w:p w14:paraId="42E12B87" w14:textId="77777777" w:rsidR="003836A2" w:rsidRPr="00B77C0D" w:rsidRDefault="003836A2" w:rsidP="00A739F0">
            <w:pPr>
              <w:pStyle w:val="TableParagraph"/>
              <w:ind w:left="105"/>
              <w:rPr>
                <w:sz w:val="24"/>
                <w:szCs w:val="24"/>
                <w:lang w:val="uk-UA"/>
              </w:rPr>
            </w:pPr>
            <w:r w:rsidRPr="00B77C0D">
              <w:rPr>
                <w:sz w:val="24"/>
                <w:szCs w:val="24"/>
                <w:lang w:val="uk-UA"/>
              </w:rPr>
              <w:t>Піс</w:t>
            </w:r>
            <w:r w:rsidR="00D9190E" w:rsidRPr="00D9190E">
              <w:rPr>
                <w:noProof/>
                <w:sz w:val="2"/>
                <w:szCs w:val="2"/>
                <w:lang w:val="uk-UA"/>
              </w:rPr>
              <w:t>.</w:t>
            </w:r>
            <w:r w:rsidRPr="00B77C0D">
              <w:rPr>
                <w:sz w:val="24"/>
                <w:szCs w:val="24"/>
                <w:lang w:val="uk-UA"/>
              </w:rPr>
              <w:t>ля продажу підтримка сервісного центру, гарантійне обслуговування товару.</w:t>
            </w:r>
          </w:p>
        </w:tc>
      </w:tr>
      <w:tr w:rsidR="003836A2" w:rsidRPr="005649A2" w14:paraId="46883842" w14:textId="77777777" w:rsidTr="004D1F9F">
        <w:trPr>
          <w:trHeight w:val="551"/>
          <w:jc w:val="center"/>
        </w:trPr>
        <w:tc>
          <w:tcPr>
            <w:tcW w:w="9696" w:type="dxa"/>
            <w:gridSpan w:val="4"/>
          </w:tcPr>
          <w:p w14:paraId="34053327" w14:textId="77777777" w:rsidR="003836A2" w:rsidRPr="00B77C0D" w:rsidRDefault="003836A2" w:rsidP="00A739F0">
            <w:pPr>
              <w:pStyle w:val="TableParagraph"/>
              <w:ind w:left="107"/>
              <w:rPr>
                <w:sz w:val="24"/>
                <w:szCs w:val="24"/>
                <w:lang w:val="uk-UA"/>
              </w:rPr>
            </w:pPr>
            <w:r w:rsidRPr="00B77C0D">
              <w:rPr>
                <w:sz w:val="24"/>
                <w:szCs w:val="24"/>
                <w:lang w:val="uk-UA"/>
              </w:rPr>
              <w:t>Захи</w:t>
            </w:r>
            <w:r w:rsidR="00D9190E" w:rsidRPr="00D9190E">
              <w:rPr>
                <w:noProof/>
                <w:sz w:val="2"/>
                <w:szCs w:val="2"/>
                <w:lang w:val="uk-UA"/>
              </w:rPr>
              <w:t>.</w:t>
            </w:r>
            <w:r w:rsidRPr="00B77C0D">
              <w:rPr>
                <w:sz w:val="24"/>
                <w:szCs w:val="24"/>
                <w:lang w:val="uk-UA"/>
              </w:rPr>
              <w:t>ст тов</w:t>
            </w:r>
            <w:r w:rsidR="00D9190E" w:rsidRPr="00D9190E">
              <w:rPr>
                <w:noProof/>
                <w:sz w:val="2"/>
                <w:szCs w:val="2"/>
                <w:lang w:val="uk-UA"/>
              </w:rPr>
              <w:t>.</w:t>
            </w:r>
            <w:r w:rsidRPr="00B77C0D">
              <w:rPr>
                <w:sz w:val="24"/>
                <w:szCs w:val="24"/>
                <w:lang w:val="uk-UA"/>
              </w:rPr>
              <w:t>ару забезп</w:t>
            </w:r>
            <w:r w:rsidR="00D9190E" w:rsidRPr="00D9190E">
              <w:rPr>
                <w:noProof/>
                <w:sz w:val="2"/>
                <w:szCs w:val="2"/>
                <w:lang w:val="uk-UA"/>
              </w:rPr>
              <w:t>.</w:t>
            </w:r>
            <w:r w:rsidRPr="00B77C0D">
              <w:rPr>
                <w:sz w:val="24"/>
                <w:szCs w:val="24"/>
                <w:lang w:val="uk-UA"/>
              </w:rPr>
              <w:t>ечується шлях</w:t>
            </w:r>
            <w:r w:rsidR="00D9190E" w:rsidRPr="00D9190E">
              <w:rPr>
                <w:noProof/>
                <w:sz w:val="2"/>
                <w:szCs w:val="2"/>
                <w:lang w:val="uk-UA"/>
              </w:rPr>
              <w:t>.</w:t>
            </w:r>
            <w:r w:rsidRPr="00B77C0D">
              <w:rPr>
                <w:sz w:val="24"/>
                <w:szCs w:val="24"/>
                <w:lang w:val="uk-UA"/>
              </w:rPr>
              <w:t>ом патен</w:t>
            </w:r>
            <w:r w:rsidR="00D9190E" w:rsidRPr="00D9190E">
              <w:rPr>
                <w:noProof/>
                <w:sz w:val="2"/>
                <w:szCs w:val="2"/>
                <w:lang w:val="uk-UA"/>
              </w:rPr>
              <w:t>.</w:t>
            </w:r>
            <w:r w:rsidRPr="00B77C0D">
              <w:rPr>
                <w:sz w:val="24"/>
                <w:szCs w:val="24"/>
                <w:lang w:val="uk-UA"/>
              </w:rPr>
              <w:t>тування та ун</w:t>
            </w:r>
            <w:r w:rsidR="00D9190E" w:rsidRPr="00D9190E">
              <w:rPr>
                <w:noProof/>
                <w:sz w:val="2"/>
                <w:szCs w:val="2"/>
                <w:lang w:val="uk-UA"/>
              </w:rPr>
              <w:t>.</w:t>
            </w:r>
            <w:r w:rsidRPr="00B77C0D">
              <w:rPr>
                <w:sz w:val="24"/>
                <w:szCs w:val="24"/>
                <w:lang w:val="uk-UA"/>
              </w:rPr>
              <w:t>іфікування пр</w:t>
            </w:r>
            <w:r w:rsidR="00D9190E" w:rsidRPr="00D9190E">
              <w:rPr>
                <w:noProof/>
                <w:sz w:val="2"/>
                <w:szCs w:val="2"/>
                <w:lang w:val="uk-UA"/>
              </w:rPr>
              <w:t>.</w:t>
            </w:r>
            <w:r w:rsidRPr="00B77C0D">
              <w:rPr>
                <w:sz w:val="24"/>
                <w:szCs w:val="24"/>
                <w:lang w:val="uk-UA"/>
              </w:rPr>
              <w:t>иладу, пр</w:t>
            </w:r>
            <w:r w:rsidR="00D9190E" w:rsidRPr="00D9190E">
              <w:rPr>
                <w:noProof/>
                <w:sz w:val="2"/>
                <w:szCs w:val="2"/>
                <w:lang w:val="uk-UA"/>
              </w:rPr>
              <w:t>.</w:t>
            </w:r>
            <w:r w:rsidRPr="00B77C0D">
              <w:rPr>
                <w:sz w:val="24"/>
                <w:szCs w:val="24"/>
                <w:lang w:val="uk-UA"/>
              </w:rPr>
              <w:t>оведення захо</w:t>
            </w:r>
            <w:r w:rsidR="00D9190E" w:rsidRPr="00D9190E">
              <w:rPr>
                <w:noProof/>
                <w:sz w:val="2"/>
                <w:szCs w:val="2"/>
                <w:lang w:val="uk-UA"/>
              </w:rPr>
              <w:t>.</w:t>
            </w:r>
            <w:r w:rsidRPr="00B77C0D">
              <w:rPr>
                <w:sz w:val="24"/>
                <w:szCs w:val="24"/>
                <w:lang w:val="uk-UA"/>
              </w:rPr>
              <w:t>дів захи</w:t>
            </w:r>
            <w:r w:rsidR="00D9190E" w:rsidRPr="00D9190E">
              <w:rPr>
                <w:noProof/>
                <w:sz w:val="2"/>
                <w:szCs w:val="2"/>
                <w:lang w:val="uk-UA"/>
              </w:rPr>
              <w:t>.</w:t>
            </w:r>
            <w:r w:rsidRPr="00B77C0D">
              <w:rPr>
                <w:sz w:val="24"/>
                <w:szCs w:val="24"/>
                <w:lang w:val="uk-UA"/>
              </w:rPr>
              <w:t>сту програ</w:t>
            </w:r>
            <w:r w:rsidR="00D9190E" w:rsidRPr="00D9190E">
              <w:rPr>
                <w:noProof/>
                <w:sz w:val="2"/>
                <w:szCs w:val="2"/>
                <w:lang w:val="uk-UA"/>
              </w:rPr>
              <w:t>.</w:t>
            </w:r>
            <w:r w:rsidRPr="00B77C0D">
              <w:rPr>
                <w:sz w:val="24"/>
                <w:szCs w:val="24"/>
                <w:lang w:val="uk-UA"/>
              </w:rPr>
              <w:t>много та апар</w:t>
            </w:r>
            <w:r w:rsidR="00D9190E" w:rsidRPr="00D9190E">
              <w:rPr>
                <w:noProof/>
                <w:sz w:val="2"/>
                <w:szCs w:val="2"/>
                <w:lang w:val="uk-UA"/>
              </w:rPr>
              <w:t>.</w:t>
            </w:r>
            <w:r w:rsidRPr="00B77C0D">
              <w:rPr>
                <w:sz w:val="24"/>
                <w:szCs w:val="24"/>
                <w:lang w:val="uk-UA"/>
              </w:rPr>
              <w:t>атного забе</w:t>
            </w:r>
            <w:r w:rsidR="00D9190E" w:rsidRPr="00D9190E">
              <w:rPr>
                <w:noProof/>
                <w:sz w:val="2"/>
                <w:szCs w:val="2"/>
                <w:lang w:val="uk-UA"/>
              </w:rPr>
              <w:t>.</w:t>
            </w:r>
            <w:r w:rsidRPr="00B77C0D">
              <w:rPr>
                <w:sz w:val="24"/>
                <w:szCs w:val="24"/>
                <w:lang w:val="uk-UA"/>
              </w:rPr>
              <w:t>зпечення.</w:t>
            </w:r>
          </w:p>
        </w:tc>
      </w:tr>
    </w:tbl>
    <w:p w14:paraId="72E314B0" w14:textId="77777777" w:rsidR="003836A2" w:rsidRDefault="003836A2" w:rsidP="003836A2">
      <w:pPr>
        <w:pStyle w:val="a7"/>
        <w:spacing w:before="6" w:line="360" w:lineRule="auto"/>
      </w:pPr>
    </w:p>
    <w:p w14:paraId="0C9DA68A" w14:textId="77777777" w:rsidR="003836A2" w:rsidRPr="005649A2" w:rsidRDefault="003836A2" w:rsidP="003836A2">
      <w:pPr>
        <w:pStyle w:val="a7"/>
        <w:spacing w:before="6" w:line="360" w:lineRule="auto"/>
        <w:ind w:right="305"/>
        <w:jc w:val="both"/>
        <w:rPr>
          <w:lang w:val="uk-UA"/>
        </w:rPr>
      </w:pPr>
      <w:r>
        <w:tab/>
      </w:r>
      <w:r>
        <w:rPr>
          <w:lang w:val="uk-UA"/>
        </w:rPr>
        <w:t>Висновки: В якості основного способу захисту прод</w:t>
      </w:r>
      <w:r w:rsidR="00D9190E" w:rsidRPr="00D9190E">
        <w:rPr>
          <w:noProof/>
          <w:sz w:val="2"/>
          <w:szCs w:val="2"/>
          <w:lang w:val="uk-UA"/>
        </w:rPr>
        <w:t>.</w:t>
      </w:r>
      <w:r>
        <w:rPr>
          <w:lang w:val="uk-UA"/>
        </w:rPr>
        <w:t>укту від підробок обрано патентування програмних та апаратних рішень, впроваджених у приладі та й</w:t>
      </w:r>
      <w:r w:rsidR="00D9190E" w:rsidRPr="00D9190E">
        <w:rPr>
          <w:noProof/>
          <w:sz w:val="2"/>
          <w:szCs w:val="2"/>
          <w:lang w:val="uk-UA"/>
        </w:rPr>
        <w:t>.</w:t>
      </w:r>
      <w:r>
        <w:rPr>
          <w:lang w:val="uk-UA"/>
        </w:rPr>
        <w:t>ого загал</w:t>
      </w:r>
      <w:r w:rsidR="00D9190E" w:rsidRPr="00D9190E">
        <w:rPr>
          <w:noProof/>
          <w:sz w:val="2"/>
          <w:szCs w:val="2"/>
          <w:lang w:val="uk-UA"/>
        </w:rPr>
        <w:t>.</w:t>
      </w:r>
      <w:r>
        <w:rPr>
          <w:lang w:val="uk-UA"/>
        </w:rPr>
        <w:t>ьна сертифікація. За</w:t>
      </w:r>
      <w:r w:rsidR="00D9190E" w:rsidRPr="00D9190E">
        <w:rPr>
          <w:noProof/>
          <w:sz w:val="2"/>
          <w:szCs w:val="2"/>
          <w:lang w:val="uk-UA"/>
        </w:rPr>
        <w:t>.</w:t>
      </w:r>
      <w:r>
        <w:rPr>
          <w:lang w:val="uk-UA"/>
        </w:rPr>
        <w:t>кладені метрологічні характеристики роблять товар унік</w:t>
      </w:r>
      <w:r w:rsidR="00D9190E" w:rsidRPr="00D9190E">
        <w:rPr>
          <w:noProof/>
          <w:sz w:val="2"/>
          <w:szCs w:val="2"/>
          <w:lang w:val="uk-UA"/>
        </w:rPr>
        <w:t>.</w:t>
      </w:r>
      <w:r>
        <w:rPr>
          <w:lang w:val="uk-UA"/>
        </w:rPr>
        <w:t>альним в межах обраного р</w:t>
      </w:r>
      <w:r w:rsidR="00D9190E" w:rsidRPr="00D9190E">
        <w:rPr>
          <w:noProof/>
          <w:sz w:val="2"/>
          <w:szCs w:val="2"/>
          <w:lang w:val="uk-UA"/>
        </w:rPr>
        <w:t>.</w:t>
      </w:r>
      <w:r>
        <w:rPr>
          <w:lang w:val="uk-UA"/>
        </w:rPr>
        <w:t>инкового сегменту.</w:t>
      </w:r>
    </w:p>
    <w:p w14:paraId="170AC6B0" w14:textId="77777777" w:rsidR="003836A2" w:rsidRDefault="003836A2" w:rsidP="003836A2">
      <w:pPr>
        <w:pStyle w:val="a7"/>
        <w:spacing w:line="360" w:lineRule="auto"/>
        <w:ind w:left="222"/>
      </w:pPr>
    </w:p>
    <w:p w14:paraId="13751D84" w14:textId="77777777" w:rsidR="003836A2" w:rsidRPr="00DE4FE2" w:rsidRDefault="003836A2" w:rsidP="003836A2">
      <w:pPr>
        <w:pStyle w:val="a7"/>
        <w:spacing w:line="360" w:lineRule="auto"/>
        <w:ind w:left="222"/>
        <w:rPr>
          <w:lang w:val="uk-UA"/>
        </w:rPr>
      </w:pPr>
      <w:r>
        <w:t>Ta</w:t>
      </w:r>
      <w:r>
        <w:rPr>
          <w:lang w:val="uk-UA"/>
        </w:rPr>
        <w:t>блиця</w:t>
      </w:r>
      <w:r>
        <w:t xml:space="preserve"> </w:t>
      </w:r>
      <w:r w:rsidR="00F4778A">
        <w:rPr>
          <w:lang w:val="uk-UA"/>
        </w:rPr>
        <w:t>29</w:t>
      </w:r>
      <w:r>
        <w:t xml:space="preserve"> </w:t>
      </w:r>
      <w:r>
        <w:rPr>
          <w:lang w:val="uk-UA"/>
        </w:rPr>
        <w:t>Визначення меж встановлення ціни</w:t>
      </w:r>
    </w:p>
    <w:p w14:paraId="0EFA00B0" w14:textId="77777777" w:rsidR="003836A2" w:rsidRDefault="003836A2" w:rsidP="003836A2">
      <w:pPr>
        <w:pStyle w:val="a7"/>
        <w:spacing w:before="8" w:after="1" w:line="360" w:lineRule="auto"/>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4"/>
        <w:gridCol w:w="1843"/>
        <w:gridCol w:w="2551"/>
        <w:gridCol w:w="3114"/>
      </w:tblGrid>
      <w:tr w:rsidR="003836A2" w14:paraId="30EF4F44" w14:textId="77777777" w:rsidTr="00A739F0">
        <w:trPr>
          <w:trHeight w:val="964"/>
          <w:jc w:val="center"/>
        </w:trPr>
        <w:tc>
          <w:tcPr>
            <w:tcW w:w="568" w:type="dxa"/>
          </w:tcPr>
          <w:p w14:paraId="27F9081A" w14:textId="77777777" w:rsidR="003836A2" w:rsidRPr="00301DF3" w:rsidRDefault="003836A2" w:rsidP="00A739F0">
            <w:pPr>
              <w:pStyle w:val="TableParagraph"/>
              <w:spacing w:before="153"/>
              <w:ind w:left="107" w:right="79" w:firstLine="45"/>
              <w:rPr>
                <w:i/>
                <w:sz w:val="24"/>
                <w:szCs w:val="24"/>
              </w:rPr>
            </w:pPr>
            <w:r w:rsidRPr="00301DF3">
              <w:rPr>
                <w:i/>
                <w:sz w:val="24"/>
                <w:szCs w:val="24"/>
              </w:rPr>
              <w:t>№ n/n</w:t>
            </w:r>
          </w:p>
        </w:tc>
        <w:tc>
          <w:tcPr>
            <w:tcW w:w="1984" w:type="dxa"/>
          </w:tcPr>
          <w:p w14:paraId="17B88EB6" w14:textId="77777777" w:rsidR="003836A2" w:rsidRPr="00301DF3" w:rsidRDefault="003836A2" w:rsidP="00A739F0">
            <w:pPr>
              <w:pStyle w:val="TableParagraph"/>
              <w:ind w:left="253"/>
              <w:rPr>
                <w:i/>
                <w:sz w:val="24"/>
                <w:szCs w:val="24"/>
                <w:lang w:val="uk-UA"/>
              </w:rPr>
            </w:pPr>
            <w:r w:rsidRPr="00301DF3">
              <w:rPr>
                <w:i/>
                <w:sz w:val="24"/>
                <w:szCs w:val="24"/>
                <w:lang w:val="uk-UA"/>
              </w:rPr>
              <w:t>Рівень цін на тов</w:t>
            </w:r>
            <w:r w:rsidR="00D9190E" w:rsidRPr="00D9190E">
              <w:rPr>
                <w:noProof/>
                <w:sz w:val="2"/>
                <w:szCs w:val="2"/>
                <w:lang w:val="uk-UA"/>
              </w:rPr>
              <w:t>.</w:t>
            </w:r>
            <w:r w:rsidRPr="00301DF3">
              <w:rPr>
                <w:i/>
                <w:sz w:val="24"/>
                <w:szCs w:val="24"/>
                <w:lang w:val="uk-UA"/>
              </w:rPr>
              <w:t>ари замінники</w:t>
            </w:r>
          </w:p>
        </w:tc>
        <w:tc>
          <w:tcPr>
            <w:tcW w:w="1843" w:type="dxa"/>
          </w:tcPr>
          <w:p w14:paraId="1E47979D" w14:textId="77777777" w:rsidR="003836A2" w:rsidRPr="00301DF3" w:rsidRDefault="003836A2" w:rsidP="00A739F0">
            <w:pPr>
              <w:pStyle w:val="TableParagraph"/>
              <w:ind w:left="354" w:right="346"/>
              <w:jc w:val="center"/>
              <w:rPr>
                <w:i/>
                <w:sz w:val="24"/>
                <w:szCs w:val="24"/>
                <w:lang w:val="uk-UA"/>
              </w:rPr>
            </w:pPr>
            <w:r w:rsidRPr="00301DF3">
              <w:rPr>
                <w:i/>
                <w:sz w:val="24"/>
                <w:szCs w:val="24"/>
                <w:lang w:val="uk-UA"/>
              </w:rPr>
              <w:t>Рівень цін на т</w:t>
            </w:r>
            <w:r w:rsidR="00D9190E" w:rsidRPr="00D9190E">
              <w:rPr>
                <w:noProof/>
                <w:sz w:val="2"/>
                <w:szCs w:val="2"/>
                <w:lang w:val="uk-UA"/>
              </w:rPr>
              <w:t>.</w:t>
            </w:r>
            <w:r w:rsidRPr="00301DF3">
              <w:rPr>
                <w:i/>
                <w:sz w:val="24"/>
                <w:szCs w:val="24"/>
                <w:lang w:val="uk-UA"/>
              </w:rPr>
              <w:t>овари аналоги</w:t>
            </w:r>
          </w:p>
        </w:tc>
        <w:tc>
          <w:tcPr>
            <w:tcW w:w="2551" w:type="dxa"/>
          </w:tcPr>
          <w:p w14:paraId="3B901E0E" w14:textId="77777777" w:rsidR="003836A2" w:rsidRPr="00301DF3" w:rsidRDefault="003836A2" w:rsidP="00A739F0">
            <w:pPr>
              <w:pStyle w:val="TableParagraph"/>
              <w:ind w:left="382" w:right="378"/>
              <w:jc w:val="center"/>
              <w:rPr>
                <w:i/>
                <w:sz w:val="24"/>
                <w:szCs w:val="24"/>
                <w:lang w:val="uk-UA"/>
              </w:rPr>
            </w:pPr>
            <w:r w:rsidRPr="00301DF3">
              <w:rPr>
                <w:i/>
                <w:sz w:val="24"/>
                <w:szCs w:val="24"/>
                <w:lang w:val="uk-UA"/>
              </w:rPr>
              <w:t>Рівень доходів ці</w:t>
            </w:r>
            <w:r w:rsidR="00D9190E" w:rsidRPr="00D9190E">
              <w:rPr>
                <w:noProof/>
                <w:sz w:val="2"/>
                <w:szCs w:val="2"/>
                <w:lang w:val="uk-UA"/>
              </w:rPr>
              <w:t>.</w:t>
            </w:r>
            <w:r w:rsidRPr="00301DF3">
              <w:rPr>
                <w:i/>
                <w:sz w:val="24"/>
                <w:szCs w:val="24"/>
                <w:lang w:val="uk-UA"/>
              </w:rPr>
              <w:t>льової групи споживачів</w:t>
            </w:r>
          </w:p>
        </w:tc>
        <w:tc>
          <w:tcPr>
            <w:tcW w:w="3114" w:type="dxa"/>
          </w:tcPr>
          <w:p w14:paraId="22DDC585" w14:textId="77777777" w:rsidR="003836A2" w:rsidRPr="00301DF3" w:rsidRDefault="003836A2" w:rsidP="00A739F0">
            <w:pPr>
              <w:pStyle w:val="TableParagraph"/>
              <w:ind w:left="311" w:right="305"/>
              <w:jc w:val="center"/>
              <w:rPr>
                <w:i/>
                <w:sz w:val="24"/>
                <w:szCs w:val="24"/>
                <w:lang w:val="uk-UA"/>
              </w:rPr>
            </w:pPr>
            <w:r w:rsidRPr="00301DF3">
              <w:rPr>
                <w:i/>
                <w:sz w:val="24"/>
                <w:szCs w:val="24"/>
                <w:lang w:val="uk-UA"/>
              </w:rPr>
              <w:t>Верхня та нижня межі вста</w:t>
            </w:r>
            <w:r w:rsidR="00D9190E" w:rsidRPr="00D9190E">
              <w:rPr>
                <w:noProof/>
                <w:sz w:val="2"/>
                <w:szCs w:val="2"/>
                <w:lang w:val="uk-UA"/>
              </w:rPr>
              <w:t>.</w:t>
            </w:r>
            <w:r w:rsidRPr="00301DF3">
              <w:rPr>
                <w:i/>
                <w:sz w:val="24"/>
                <w:szCs w:val="24"/>
                <w:lang w:val="uk-UA"/>
              </w:rPr>
              <w:t>новлення ціни на товар/послугу</w:t>
            </w:r>
          </w:p>
        </w:tc>
      </w:tr>
      <w:tr w:rsidR="003836A2" w14:paraId="26BB08B6" w14:textId="77777777" w:rsidTr="00A739F0">
        <w:trPr>
          <w:trHeight w:val="323"/>
          <w:jc w:val="center"/>
        </w:trPr>
        <w:tc>
          <w:tcPr>
            <w:tcW w:w="568" w:type="dxa"/>
          </w:tcPr>
          <w:p w14:paraId="67C0B646" w14:textId="77777777" w:rsidR="003836A2" w:rsidRPr="00301DF3" w:rsidRDefault="003836A2" w:rsidP="00A739F0">
            <w:pPr>
              <w:pStyle w:val="TableParagraph"/>
              <w:ind w:left="7"/>
              <w:jc w:val="center"/>
              <w:rPr>
                <w:sz w:val="24"/>
                <w:szCs w:val="24"/>
              </w:rPr>
            </w:pPr>
            <w:r w:rsidRPr="00301DF3">
              <w:rPr>
                <w:sz w:val="24"/>
                <w:szCs w:val="24"/>
              </w:rPr>
              <w:t>1</w:t>
            </w:r>
          </w:p>
        </w:tc>
        <w:tc>
          <w:tcPr>
            <w:tcW w:w="1984" w:type="dxa"/>
          </w:tcPr>
          <w:p w14:paraId="671D7BB6" w14:textId="77777777" w:rsidR="003836A2" w:rsidRPr="00301DF3" w:rsidRDefault="003836A2" w:rsidP="00A739F0">
            <w:pPr>
              <w:pStyle w:val="TableParagraph"/>
              <w:ind w:left="244"/>
              <w:rPr>
                <w:sz w:val="24"/>
                <w:szCs w:val="24"/>
              </w:rPr>
            </w:pPr>
            <w:r w:rsidRPr="00301DF3">
              <w:rPr>
                <w:sz w:val="24"/>
                <w:szCs w:val="24"/>
                <w:lang w:val="uk-UA"/>
              </w:rPr>
              <w:t>30</w:t>
            </w:r>
            <w:r w:rsidRPr="00301DF3">
              <w:rPr>
                <w:sz w:val="24"/>
                <w:szCs w:val="24"/>
              </w:rPr>
              <w:t>000-</w:t>
            </w:r>
            <w:r w:rsidRPr="00301DF3">
              <w:rPr>
                <w:sz w:val="24"/>
                <w:szCs w:val="24"/>
                <w:lang w:val="uk-UA"/>
              </w:rPr>
              <w:t>100</w:t>
            </w:r>
            <w:r w:rsidRPr="00301DF3">
              <w:rPr>
                <w:sz w:val="24"/>
                <w:szCs w:val="24"/>
              </w:rPr>
              <w:t>000</w:t>
            </w:r>
          </w:p>
        </w:tc>
        <w:tc>
          <w:tcPr>
            <w:tcW w:w="1843" w:type="dxa"/>
          </w:tcPr>
          <w:p w14:paraId="711FDE9D" w14:textId="77777777" w:rsidR="003836A2" w:rsidRPr="00301DF3" w:rsidRDefault="003836A2" w:rsidP="00A739F0">
            <w:pPr>
              <w:pStyle w:val="TableParagraph"/>
              <w:ind w:left="241"/>
              <w:rPr>
                <w:sz w:val="24"/>
                <w:szCs w:val="24"/>
              </w:rPr>
            </w:pPr>
            <w:r w:rsidRPr="00301DF3">
              <w:rPr>
                <w:sz w:val="24"/>
                <w:szCs w:val="24"/>
                <w:lang w:val="uk-UA"/>
              </w:rPr>
              <w:t>400</w:t>
            </w:r>
            <w:r w:rsidRPr="00301DF3">
              <w:rPr>
                <w:sz w:val="24"/>
                <w:szCs w:val="24"/>
              </w:rPr>
              <w:t>00-</w:t>
            </w:r>
            <w:r w:rsidRPr="00301DF3">
              <w:rPr>
                <w:sz w:val="24"/>
                <w:szCs w:val="24"/>
                <w:lang w:val="uk-UA"/>
              </w:rPr>
              <w:t>80</w:t>
            </w:r>
            <w:r w:rsidRPr="00301DF3">
              <w:rPr>
                <w:sz w:val="24"/>
                <w:szCs w:val="24"/>
              </w:rPr>
              <w:t>000</w:t>
            </w:r>
          </w:p>
        </w:tc>
        <w:tc>
          <w:tcPr>
            <w:tcW w:w="2551" w:type="dxa"/>
          </w:tcPr>
          <w:p w14:paraId="6EAC23A5" w14:textId="77777777" w:rsidR="003836A2" w:rsidRPr="00301DF3" w:rsidRDefault="003836A2" w:rsidP="00A739F0">
            <w:pPr>
              <w:pStyle w:val="TableParagraph"/>
              <w:ind w:left="140"/>
              <w:rPr>
                <w:sz w:val="24"/>
                <w:szCs w:val="24"/>
              </w:rPr>
            </w:pPr>
            <w:r w:rsidRPr="00301DF3">
              <w:rPr>
                <w:sz w:val="24"/>
                <w:szCs w:val="24"/>
                <w:lang w:val="uk-UA"/>
              </w:rPr>
              <w:t>3</w:t>
            </w:r>
            <w:r w:rsidRPr="00301DF3">
              <w:rPr>
                <w:sz w:val="24"/>
                <w:szCs w:val="24"/>
              </w:rPr>
              <w:t>00000-</w:t>
            </w:r>
            <w:r w:rsidRPr="00301DF3">
              <w:rPr>
                <w:sz w:val="24"/>
                <w:szCs w:val="24"/>
                <w:lang w:val="uk-UA"/>
              </w:rPr>
              <w:t>7</w:t>
            </w:r>
            <w:r w:rsidRPr="00301DF3">
              <w:rPr>
                <w:sz w:val="24"/>
                <w:szCs w:val="24"/>
              </w:rPr>
              <w:t>00000 y.o.</w:t>
            </w:r>
          </w:p>
        </w:tc>
        <w:tc>
          <w:tcPr>
            <w:tcW w:w="3114" w:type="dxa"/>
          </w:tcPr>
          <w:p w14:paraId="5CE05F76" w14:textId="77777777" w:rsidR="003836A2" w:rsidRPr="00301DF3" w:rsidRDefault="003836A2" w:rsidP="00A739F0">
            <w:pPr>
              <w:pStyle w:val="TableParagraph"/>
              <w:ind w:left="843"/>
              <w:rPr>
                <w:sz w:val="24"/>
                <w:szCs w:val="24"/>
              </w:rPr>
            </w:pPr>
            <w:r w:rsidRPr="00301DF3">
              <w:rPr>
                <w:sz w:val="24"/>
                <w:szCs w:val="24"/>
                <w:lang w:val="uk-UA"/>
              </w:rPr>
              <w:t>70</w:t>
            </w:r>
            <w:r w:rsidRPr="00301DF3">
              <w:rPr>
                <w:sz w:val="24"/>
                <w:szCs w:val="24"/>
              </w:rPr>
              <w:t>000-</w:t>
            </w:r>
            <w:r w:rsidRPr="00301DF3">
              <w:rPr>
                <w:sz w:val="24"/>
                <w:szCs w:val="24"/>
                <w:lang w:val="uk-UA"/>
              </w:rPr>
              <w:t>40</w:t>
            </w:r>
            <w:r w:rsidRPr="00301DF3">
              <w:rPr>
                <w:sz w:val="24"/>
                <w:szCs w:val="24"/>
              </w:rPr>
              <w:t>000 y.o.</w:t>
            </w:r>
          </w:p>
        </w:tc>
      </w:tr>
    </w:tbl>
    <w:p w14:paraId="7049F599" w14:textId="77777777" w:rsidR="004D1F9F" w:rsidRDefault="004D1F9F" w:rsidP="003836A2">
      <w:pPr>
        <w:spacing w:line="360" w:lineRule="auto"/>
        <w:jc w:val="both"/>
        <w:rPr>
          <w:rFonts w:ascii="Times New Roman" w:hAnsi="Times New Roman" w:cs="Times New Roman"/>
          <w:sz w:val="28"/>
          <w:szCs w:val="28"/>
          <w:lang w:val="uk-UA"/>
        </w:rPr>
      </w:pPr>
    </w:p>
    <w:p w14:paraId="605FD35C" w14:textId="77777777" w:rsidR="003836A2" w:rsidRPr="009856BD" w:rsidRDefault="003836A2" w:rsidP="003836A2">
      <w:pPr>
        <w:spacing w:line="360" w:lineRule="auto"/>
        <w:jc w:val="both"/>
        <w:rPr>
          <w:sz w:val="15"/>
          <w:lang w:val="uk-UA"/>
        </w:rPr>
      </w:pPr>
      <w:r>
        <w:rPr>
          <w:rFonts w:ascii="Times New Roman" w:hAnsi="Times New Roman" w:cs="Times New Roman"/>
          <w:sz w:val="28"/>
          <w:szCs w:val="28"/>
          <w:lang w:val="uk-UA"/>
        </w:rPr>
        <w:lastRenderedPageBreak/>
        <w:tab/>
        <w:t>Висновки:  В резу</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льтаті аналізу рин</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кової цінової пол</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ітики було об</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рано середню цінову кат</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егорію для даної групи товарів задля того, щоб привабити клієнта вигідним співві</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дношенням ціни та якості.</w:t>
      </w:r>
    </w:p>
    <w:p w14:paraId="573C5619" w14:textId="77777777" w:rsidR="003836A2" w:rsidRPr="00535BD4" w:rsidRDefault="003836A2" w:rsidP="003836A2">
      <w:pPr>
        <w:pStyle w:val="a7"/>
        <w:spacing w:before="89" w:line="360" w:lineRule="auto"/>
        <w:ind w:left="222"/>
        <w:rPr>
          <w:lang w:val="uk-UA"/>
        </w:rPr>
      </w:pPr>
      <w:r w:rsidRPr="00535BD4">
        <w:t>Ta</w:t>
      </w:r>
      <w:r w:rsidRPr="00535BD4">
        <w:rPr>
          <w:lang w:val="uk-UA"/>
        </w:rPr>
        <w:t>блиця</w:t>
      </w:r>
      <w:r w:rsidRPr="00535BD4">
        <w:t xml:space="preserve"> </w:t>
      </w:r>
      <w:r w:rsidR="00F4778A">
        <w:rPr>
          <w:lang w:val="uk-UA"/>
        </w:rPr>
        <w:t>30</w:t>
      </w:r>
      <w:r w:rsidRPr="00535BD4">
        <w:t xml:space="preserve"> </w:t>
      </w:r>
      <w:r w:rsidRPr="00535BD4">
        <w:rPr>
          <w:lang w:val="uk-UA"/>
        </w:rPr>
        <w:t>Формування системи збуту</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2289"/>
        <w:gridCol w:w="2598"/>
        <w:gridCol w:w="1957"/>
        <w:gridCol w:w="2178"/>
      </w:tblGrid>
      <w:tr w:rsidR="003836A2" w:rsidRPr="00535BD4" w14:paraId="026F9282" w14:textId="77777777" w:rsidTr="00A739F0">
        <w:trPr>
          <w:trHeight w:val="1103"/>
          <w:jc w:val="center"/>
        </w:trPr>
        <w:tc>
          <w:tcPr>
            <w:tcW w:w="907" w:type="dxa"/>
          </w:tcPr>
          <w:p w14:paraId="40BFE994" w14:textId="77777777" w:rsidR="003836A2" w:rsidRPr="00301DF3" w:rsidRDefault="003836A2" w:rsidP="00A739F0">
            <w:pPr>
              <w:pStyle w:val="TableParagraph"/>
              <w:spacing w:before="2"/>
              <w:rPr>
                <w:sz w:val="24"/>
                <w:szCs w:val="24"/>
              </w:rPr>
            </w:pPr>
          </w:p>
          <w:p w14:paraId="1D70AD35" w14:textId="77777777" w:rsidR="003836A2" w:rsidRPr="00301DF3" w:rsidRDefault="003836A2" w:rsidP="00A739F0">
            <w:pPr>
              <w:pStyle w:val="TableParagraph"/>
              <w:ind w:left="257" w:right="249"/>
              <w:jc w:val="center"/>
              <w:rPr>
                <w:i/>
                <w:sz w:val="24"/>
                <w:szCs w:val="24"/>
              </w:rPr>
            </w:pPr>
            <w:r w:rsidRPr="00301DF3">
              <w:rPr>
                <w:i/>
                <w:sz w:val="24"/>
                <w:szCs w:val="24"/>
              </w:rPr>
              <w:t>№ n/n</w:t>
            </w:r>
          </w:p>
        </w:tc>
        <w:tc>
          <w:tcPr>
            <w:tcW w:w="2289" w:type="dxa"/>
          </w:tcPr>
          <w:p w14:paraId="06B186F3" w14:textId="77777777" w:rsidR="003836A2" w:rsidRPr="00301DF3" w:rsidRDefault="003836A2" w:rsidP="00A739F0">
            <w:pPr>
              <w:pStyle w:val="TableParagraph"/>
              <w:ind w:left="143" w:right="136"/>
              <w:jc w:val="center"/>
              <w:rPr>
                <w:i/>
                <w:sz w:val="24"/>
                <w:szCs w:val="24"/>
                <w:lang w:val="uk-UA"/>
              </w:rPr>
            </w:pPr>
            <w:r w:rsidRPr="00301DF3">
              <w:rPr>
                <w:i/>
                <w:sz w:val="24"/>
                <w:szCs w:val="24"/>
                <w:lang w:val="uk-UA"/>
              </w:rPr>
              <w:t>Специфіка закупівельної поведінки цільових клієнтів</w:t>
            </w:r>
          </w:p>
        </w:tc>
        <w:tc>
          <w:tcPr>
            <w:tcW w:w="2598" w:type="dxa"/>
            <w:tcBorders>
              <w:right w:val="single" w:sz="6" w:space="0" w:color="000000"/>
            </w:tcBorders>
          </w:tcPr>
          <w:p w14:paraId="6392D0B2" w14:textId="77777777" w:rsidR="003836A2" w:rsidRPr="00301DF3" w:rsidRDefault="003836A2" w:rsidP="00A739F0">
            <w:pPr>
              <w:pStyle w:val="TableParagraph"/>
              <w:spacing w:before="129"/>
              <w:ind w:left="149" w:right="141"/>
              <w:jc w:val="center"/>
              <w:rPr>
                <w:i/>
                <w:sz w:val="24"/>
                <w:szCs w:val="24"/>
                <w:lang w:val="uk-UA"/>
              </w:rPr>
            </w:pPr>
            <w:r w:rsidRPr="00301DF3">
              <w:rPr>
                <w:i/>
                <w:sz w:val="24"/>
                <w:szCs w:val="24"/>
                <w:lang w:val="uk-UA"/>
              </w:rPr>
              <w:t>Функції збуту, які має виконувати постачальник товару</w:t>
            </w:r>
          </w:p>
        </w:tc>
        <w:tc>
          <w:tcPr>
            <w:tcW w:w="1957" w:type="dxa"/>
            <w:tcBorders>
              <w:left w:val="single" w:sz="6" w:space="0" w:color="000000"/>
            </w:tcBorders>
          </w:tcPr>
          <w:p w14:paraId="125D3441" w14:textId="77777777" w:rsidR="003836A2" w:rsidRPr="00301DF3" w:rsidRDefault="003836A2" w:rsidP="00A739F0">
            <w:pPr>
              <w:pStyle w:val="TableParagraph"/>
              <w:spacing w:before="3"/>
              <w:rPr>
                <w:sz w:val="24"/>
                <w:szCs w:val="24"/>
                <w:lang w:val="uk-UA"/>
              </w:rPr>
            </w:pPr>
          </w:p>
          <w:p w14:paraId="1CAA5132" w14:textId="77777777" w:rsidR="003836A2" w:rsidRPr="00301DF3" w:rsidRDefault="003836A2" w:rsidP="00A739F0">
            <w:pPr>
              <w:pStyle w:val="TableParagraph"/>
              <w:ind w:left="672" w:hanging="492"/>
              <w:rPr>
                <w:i/>
                <w:sz w:val="24"/>
                <w:szCs w:val="24"/>
                <w:lang w:val="uk-UA"/>
              </w:rPr>
            </w:pPr>
            <w:r w:rsidRPr="00301DF3">
              <w:rPr>
                <w:i/>
                <w:sz w:val="24"/>
                <w:szCs w:val="24"/>
                <w:lang w:val="uk-UA"/>
              </w:rPr>
              <w:t>Глибина каналу збуту</w:t>
            </w:r>
          </w:p>
        </w:tc>
        <w:tc>
          <w:tcPr>
            <w:tcW w:w="2178" w:type="dxa"/>
          </w:tcPr>
          <w:p w14:paraId="4CF9ABC0" w14:textId="77777777" w:rsidR="003836A2" w:rsidRPr="00301DF3" w:rsidRDefault="003836A2" w:rsidP="00A739F0">
            <w:pPr>
              <w:pStyle w:val="TableParagraph"/>
              <w:spacing w:before="3"/>
              <w:rPr>
                <w:sz w:val="24"/>
                <w:szCs w:val="24"/>
              </w:rPr>
            </w:pPr>
          </w:p>
          <w:p w14:paraId="213ED49F" w14:textId="77777777" w:rsidR="003836A2" w:rsidRPr="00301DF3" w:rsidRDefault="003836A2" w:rsidP="00A739F0">
            <w:pPr>
              <w:pStyle w:val="TableParagraph"/>
              <w:ind w:left="312" w:right="296" w:firstLine="115"/>
              <w:rPr>
                <w:i/>
                <w:sz w:val="24"/>
                <w:szCs w:val="24"/>
                <w:lang w:val="uk-UA"/>
              </w:rPr>
            </w:pPr>
            <w:r w:rsidRPr="00301DF3">
              <w:rPr>
                <w:i/>
                <w:sz w:val="24"/>
                <w:szCs w:val="24"/>
                <w:lang w:val="uk-UA"/>
              </w:rPr>
              <w:t>Оптимальна система збуту</w:t>
            </w:r>
          </w:p>
        </w:tc>
      </w:tr>
      <w:tr w:rsidR="003836A2" w:rsidRPr="00535BD4" w14:paraId="74E91FA3" w14:textId="77777777" w:rsidTr="00A739F0">
        <w:trPr>
          <w:trHeight w:val="551"/>
          <w:jc w:val="center"/>
        </w:trPr>
        <w:tc>
          <w:tcPr>
            <w:tcW w:w="907" w:type="dxa"/>
          </w:tcPr>
          <w:p w14:paraId="0D54484A" w14:textId="77777777" w:rsidR="003836A2" w:rsidRPr="00301DF3" w:rsidRDefault="003836A2" w:rsidP="00A739F0">
            <w:pPr>
              <w:pStyle w:val="TableParagraph"/>
              <w:spacing w:before="128"/>
              <w:ind w:left="6"/>
              <w:jc w:val="center"/>
              <w:rPr>
                <w:sz w:val="24"/>
                <w:szCs w:val="24"/>
              </w:rPr>
            </w:pPr>
            <w:r w:rsidRPr="00301DF3">
              <w:rPr>
                <w:sz w:val="24"/>
                <w:szCs w:val="24"/>
              </w:rPr>
              <w:t>1</w:t>
            </w:r>
          </w:p>
        </w:tc>
        <w:tc>
          <w:tcPr>
            <w:tcW w:w="2289" w:type="dxa"/>
          </w:tcPr>
          <w:p w14:paraId="75660829" w14:textId="77777777" w:rsidR="003836A2" w:rsidRPr="00301DF3" w:rsidRDefault="003836A2" w:rsidP="00A739F0">
            <w:pPr>
              <w:pStyle w:val="TableParagraph"/>
              <w:ind w:left="107"/>
              <w:rPr>
                <w:sz w:val="24"/>
                <w:szCs w:val="24"/>
                <w:lang w:val="uk-UA"/>
              </w:rPr>
            </w:pPr>
            <w:r w:rsidRPr="00301DF3">
              <w:rPr>
                <w:sz w:val="24"/>
                <w:szCs w:val="24"/>
                <w:lang w:val="uk-UA"/>
              </w:rPr>
              <w:t>Прод</w:t>
            </w:r>
            <w:r w:rsidR="00D9190E" w:rsidRPr="00D9190E">
              <w:rPr>
                <w:noProof/>
                <w:sz w:val="2"/>
                <w:szCs w:val="2"/>
                <w:lang w:val="uk-UA"/>
              </w:rPr>
              <w:t>.</w:t>
            </w:r>
            <w:r w:rsidRPr="00301DF3">
              <w:rPr>
                <w:sz w:val="24"/>
                <w:szCs w:val="24"/>
                <w:lang w:val="uk-UA"/>
              </w:rPr>
              <w:t>аж</w:t>
            </w:r>
          </w:p>
        </w:tc>
        <w:tc>
          <w:tcPr>
            <w:tcW w:w="2598" w:type="dxa"/>
            <w:tcBorders>
              <w:right w:val="single" w:sz="6" w:space="0" w:color="000000"/>
            </w:tcBorders>
          </w:tcPr>
          <w:p w14:paraId="66541674" w14:textId="77777777" w:rsidR="003836A2" w:rsidRPr="00301DF3" w:rsidRDefault="003836A2" w:rsidP="00A739F0">
            <w:pPr>
              <w:pStyle w:val="TableParagraph"/>
              <w:ind w:left="106"/>
              <w:rPr>
                <w:sz w:val="24"/>
                <w:szCs w:val="24"/>
                <w:lang w:val="uk-UA"/>
              </w:rPr>
            </w:pPr>
            <w:r w:rsidRPr="00301DF3">
              <w:rPr>
                <w:sz w:val="24"/>
                <w:szCs w:val="24"/>
                <w:lang w:val="uk-UA"/>
              </w:rPr>
              <w:t>Повни</w:t>
            </w:r>
            <w:r w:rsidR="00D9190E" w:rsidRPr="00D9190E">
              <w:rPr>
                <w:noProof/>
                <w:sz w:val="2"/>
                <w:szCs w:val="2"/>
                <w:lang w:val="uk-UA"/>
              </w:rPr>
              <w:t>.</w:t>
            </w:r>
            <w:r w:rsidRPr="00301DF3">
              <w:rPr>
                <w:sz w:val="24"/>
                <w:szCs w:val="24"/>
                <w:lang w:val="uk-UA"/>
              </w:rPr>
              <w:t>й супровід товару до замовника</w:t>
            </w:r>
          </w:p>
        </w:tc>
        <w:tc>
          <w:tcPr>
            <w:tcW w:w="1957" w:type="dxa"/>
            <w:tcBorders>
              <w:left w:val="single" w:sz="6" w:space="0" w:color="000000"/>
            </w:tcBorders>
          </w:tcPr>
          <w:p w14:paraId="42EE3DBA" w14:textId="77777777" w:rsidR="003836A2" w:rsidRPr="00301DF3" w:rsidRDefault="003836A2" w:rsidP="00A739F0">
            <w:pPr>
              <w:pStyle w:val="TableParagraph"/>
              <w:ind w:left="104"/>
              <w:rPr>
                <w:sz w:val="24"/>
                <w:szCs w:val="24"/>
                <w:lang w:val="uk-UA"/>
              </w:rPr>
            </w:pPr>
            <w:r w:rsidRPr="00301DF3">
              <w:rPr>
                <w:sz w:val="24"/>
                <w:szCs w:val="24"/>
                <w:lang w:val="uk-UA"/>
              </w:rPr>
              <w:t>Ну</w:t>
            </w:r>
            <w:r w:rsidR="00D9190E" w:rsidRPr="00D9190E">
              <w:rPr>
                <w:noProof/>
                <w:sz w:val="2"/>
                <w:szCs w:val="2"/>
                <w:lang w:val="uk-UA"/>
              </w:rPr>
              <w:t>.</w:t>
            </w:r>
            <w:r w:rsidRPr="00301DF3">
              <w:rPr>
                <w:sz w:val="24"/>
                <w:szCs w:val="24"/>
                <w:lang w:val="uk-UA"/>
              </w:rPr>
              <w:t>льового рівня</w:t>
            </w:r>
          </w:p>
        </w:tc>
        <w:tc>
          <w:tcPr>
            <w:tcW w:w="2178" w:type="dxa"/>
          </w:tcPr>
          <w:p w14:paraId="48C2DD64" w14:textId="77777777" w:rsidR="003836A2" w:rsidRPr="00301DF3" w:rsidRDefault="003836A2" w:rsidP="00A739F0">
            <w:pPr>
              <w:pStyle w:val="TableParagraph"/>
              <w:ind w:left="105"/>
              <w:rPr>
                <w:sz w:val="24"/>
                <w:szCs w:val="24"/>
                <w:lang w:val="uk-UA"/>
              </w:rPr>
            </w:pPr>
            <w:r w:rsidRPr="00301DF3">
              <w:rPr>
                <w:sz w:val="24"/>
                <w:szCs w:val="24"/>
                <w:lang w:val="uk-UA"/>
              </w:rPr>
              <w:t>Безп</w:t>
            </w:r>
            <w:r w:rsidR="00D9190E" w:rsidRPr="00D9190E">
              <w:rPr>
                <w:noProof/>
                <w:sz w:val="2"/>
                <w:szCs w:val="2"/>
                <w:lang w:val="uk-UA"/>
              </w:rPr>
              <w:t>.</w:t>
            </w:r>
            <w:r w:rsidRPr="00301DF3">
              <w:rPr>
                <w:sz w:val="24"/>
                <w:szCs w:val="24"/>
                <w:lang w:val="uk-UA"/>
              </w:rPr>
              <w:t>осередній</w:t>
            </w:r>
          </w:p>
          <w:p w14:paraId="76B4107A" w14:textId="77777777" w:rsidR="003836A2" w:rsidRPr="00301DF3" w:rsidRDefault="003836A2" w:rsidP="00A739F0">
            <w:pPr>
              <w:pStyle w:val="TableParagraph"/>
              <w:ind w:left="105"/>
              <w:rPr>
                <w:sz w:val="24"/>
                <w:szCs w:val="24"/>
                <w:lang w:val="uk-UA"/>
              </w:rPr>
            </w:pPr>
            <w:r w:rsidRPr="00301DF3">
              <w:rPr>
                <w:sz w:val="24"/>
                <w:szCs w:val="24"/>
                <w:lang w:val="uk-UA"/>
              </w:rPr>
              <w:t>(пря</w:t>
            </w:r>
            <w:r w:rsidR="00D9190E" w:rsidRPr="00D9190E">
              <w:rPr>
                <w:noProof/>
                <w:sz w:val="2"/>
                <w:szCs w:val="2"/>
                <w:lang w:val="uk-UA"/>
              </w:rPr>
              <w:t>.</w:t>
            </w:r>
            <w:r w:rsidRPr="00301DF3">
              <w:rPr>
                <w:sz w:val="24"/>
                <w:szCs w:val="24"/>
                <w:lang w:val="uk-UA"/>
              </w:rPr>
              <w:t>мий)</w:t>
            </w:r>
          </w:p>
        </w:tc>
      </w:tr>
    </w:tbl>
    <w:p w14:paraId="2E6FB238" w14:textId="77777777" w:rsidR="003836A2" w:rsidRDefault="003836A2" w:rsidP="003836A2">
      <w:pPr>
        <w:pStyle w:val="a7"/>
        <w:spacing w:before="3" w:line="360" w:lineRule="auto"/>
      </w:pPr>
    </w:p>
    <w:p w14:paraId="0E14C784" w14:textId="77777777" w:rsidR="003836A2" w:rsidRPr="00E536C1" w:rsidRDefault="003836A2" w:rsidP="00E536C1">
      <w:pPr>
        <w:pStyle w:val="a7"/>
        <w:spacing w:before="3" w:line="384" w:lineRule="auto"/>
        <w:jc w:val="both"/>
        <w:rPr>
          <w:lang w:val="uk-UA"/>
        </w:rPr>
      </w:pPr>
      <w:r w:rsidRPr="00E536C1">
        <w:tab/>
      </w:r>
      <w:r w:rsidRPr="00E536C1">
        <w:rPr>
          <w:lang w:val="uk-UA"/>
        </w:rPr>
        <w:t>Висновки: В якості основного каналу збуту було обрано канал продажу так як на початковому етапі виробництва його масштаби не будуть задовольняти потреби масового виробництва, тому недоцільно використовува</w:t>
      </w:r>
      <w:r w:rsidR="00D9190E" w:rsidRPr="00D9190E">
        <w:rPr>
          <w:noProof/>
          <w:sz w:val="2"/>
          <w:szCs w:val="2"/>
          <w:lang w:val="uk-UA"/>
        </w:rPr>
        <w:t>.</w:t>
      </w:r>
      <w:r w:rsidRPr="00E536C1">
        <w:rPr>
          <w:lang w:val="uk-UA"/>
        </w:rPr>
        <w:t>ти підряд</w:t>
      </w:r>
      <w:r w:rsidR="00D9190E" w:rsidRPr="00D9190E">
        <w:rPr>
          <w:noProof/>
          <w:sz w:val="2"/>
          <w:szCs w:val="2"/>
          <w:lang w:val="uk-UA"/>
        </w:rPr>
        <w:t>.</w:t>
      </w:r>
      <w:r w:rsidRPr="00E536C1">
        <w:rPr>
          <w:lang w:val="uk-UA"/>
        </w:rPr>
        <w:t>ників для реаліз</w:t>
      </w:r>
      <w:r w:rsidR="00D9190E" w:rsidRPr="00D9190E">
        <w:rPr>
          <w:noProof/>
          <w:sz w:val="2"/>
          <w:szCs w:val="2"/>
          <w:lang w:val="uk-UA"/>
        </w:rPr>
        <w:t>.</w:t>
      </w:r>
      <w:r w:rsidRPr="00E536C1">
        <w:rPr>
          <w:lang w:val="uk-UA"/>
        </w:rPr>
        <w:t>ації това</w:t>
      </w:r>
      <w:r w:rsidR="00D9190E" w:rsidRPr="00D9190E">
        <w:rPr>
          <w:noProof/>
          <w:sz w:val="2"/>
          <w:szCs w:val="2"/>
          <w:lang w:val="uk-UA"/>
        </w:rPr>
        <w:t>.</w:t>
      </w:r>
      <w:r w:rsidRPr="00E536C1">
        <w:rPr>
          <w:lang w:val="uk-UA"/>
        </w:rPr>
        <w:t>ру. Врах</w:t>
      </w:r>
      <w:r w:rsidR="00D9190E" w:rsidRPr="00D9190E">
        <w:rPr>
          <w:noProof/>
          <w:sz w:val="2"/>
          <w:szCs w:val="2"/>
          <w:lang w:val="uk-UA"/>
        </w:rPr>
        <w:t>.</w:t>
      </w:r>
      <w:r w:rsidRPr="00E536C1">
        <w:rPr>
          <w:lang w:val="uk-UA"/>
        </w:rPr>
        <w:t>овуючи цей ф</w:t>
      </w:r>
      <w:r w:rsidR="00D9190E" w:rsidRPr="00D9190E">
        <w:rPr>
          <w:noProof/>
          <w:sz w:val="2"/>
          <w:szCs w:val="2"/>
          <w:lang w:val="uk-UA"/>
        </w:rPr>
        <w:t>.</w:t>
      </w:r>
      <w:r w:rsidRPr="00E536C1">
        <w:rPr>
          <w:lang w:val="uk-UA"/>
        </w:rPr>
        <w:t>акт, було обрано нульо</w:t>
      </w:r>
      <w:r w:rsidR="00D9190E" w:rsidRPr="00D9190E">
        <w:rPr>
          <w:noProof/>
          <w:sz w:val="2"/>
          <w:szCs w:val="2"/>
          <w:lang w:val="uk-UA"/>
        </w:rPr>
        <w:t>.</w:t>
      </w:r>
      <w:r w:rsidRPr="00E536C1">
        <w:rPr>
          <w:lang w:val="uk-UA"/>
        </w:rPr>
        <w:t>вий ріве</w:t>
      </w:r>
      <w:r w:rsidR="00D9190E" w:rsidRPr="00D9190E">
        <w:rPr>
          <w:noProof/>
          <w:sz w:val="2"/>
          <w:szCs w:val="2"/>
          <w:lang w:val="uk-UA"/>
        </w:rPr>
        <w:t>.</w:t>
      </w:r>
      <w:r w:rsidRPr="00E536C1">
        <w:rPr>
          <w:lang w:val="uk-UA"/>
        </w:rPr>
        <w:t xml:space="preserve">нь глибини </w:t>
      </w:r>
      <w:r w:rsidR="00D9190E" w:rsidRPr="00D9190E">
        <w:rPr>
          <w:noProof/>
          <w:sz w:val="2"/>
          <w:szCs w:val="2"/>
          <w:lang w:val="uk-UA"/>
        </w:rPr>
        <w:t>.</w:t>
      </w:r>
      <w:r w:rsidRPr="00E536C1">
        <w:rPr>
          <w:lang w:val="uk-UA"/>
        </w:rPr>
        <w:t>каналу збуту. За оптимальну систему збуту було обрано пряму.</w:t>
      </w:r>
    </w:p>
    <w:p w14:paraId="4E36DD22" w14:textId="77777777" w:rsidR="003836A2" w:rsidRPr="00E536C1" w:rsidRDefault="003836A2" w:rsidP="00E536C1">
      <w:pPr>
        <w:spacing w:line="384" w:lineRule="auto"/>
        <w:rPr>
          <w:rFonts w:ascii="Times New Roman" w:hAnsi="Times New Roman" w:cs="Times New Roman"/>
          <w:sz w:val="28"/>
          <w:szCs w:val="28"/>
          <w:lang w:val="uk-UA"/>
        </w:rPr>
      </w:pPr>
      <w:r w:rsidRPr="00E536C1">
        <w:rPr>
          <w:rFonts w:ascii="Times New Roman" w:hAnsi="Times New Roman" w:cs="Times New Roman"/>
          <w:sz w:val="28"/>
          <w:szCs w:val="28"/>
        </w:rPr>
        <w:t>Ta</w:t>
      </w:r>
      <w:r w:rsidRPr="00E536C1">
        <w:rPr>
          <w:rFonts w:ascii="Times New Roman" w:hAnsi="Times New Roman" w:cs="Times New Roman"/>
          <w:sz w:val="28"/>
          <w:szCs w:val="28"/>
          <w:lang w:val="uk-UA"/>
        </w:rPr>
        <w:t>блиця</w:t>
      </w:r>
      <w:r w:rsidRPr="00E536C1">
        <w:rPr>
          <w:rFonts w:ascii="Times New Roman" w:hAnsi="Times New Roman" w:cs="Times New Roman"/>
          <w:sz w:val="28"/>
          <w:szCs w:val="28"/>
        </w:rPr>
        <w:t xml:space="preserve"> </w:t>
      </w:r>
      <w:r w:rsidR="00F4778A">
        <w:rPr>
          <w:rFonts w:ascii="Times New Roman" w:hAnsi="Times New Roman" w:cs="Times New Roman"/>
          <w:sz w:val="28"/>
          <w:szCs w:val="28"/>
          <w:lang w:val="uk-UA"/>
        </w:rPr>
        <w:t>31</w:t>
      </w:r>
      <w:r w:rsidRPr="00E536C1">
        <w:rPr>
          <w:rFonts w:ascii="Times New Roman" w:hAnsi="Times New Roman" w:cs="Times New Roman"/>
          <w:sz w:val="28"/>
          <w:szCs w:val="28"/>
        </w:rPr>
        <w:t xml:space="preserve"> </w:t>
      </w:r>
      <w:r w:rsidRPr="00E536C1">
        <w:rPr>
          <w:rFonts w:ascii="Times New Roman" w:hAnsi="Times New Roman" w:cs="Times New Roman"/>
          <w:sz w:val="28"/>
          <w:szCs w:val="28"/>
          <w:lang w:val="uk-UA"/>
        </w:rPr>
        <w:t>Концепція маркетингових комунікацій</w:t>
      </w: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1564"/>
        <w:gridCol w:w="2126"/>
        <w:gridCol w:w="2126"/>
        <w:gridCol w:w="1843"/>
        <w:gridCol w:w="1696"/>
      </w:tblGrid>
      <w:tr w:rsidR="003836A2" w:rsidRPr="002C129D" w14:paraId="2D0F8C70" w14:textId="77777777" w:rsidTr="00A739F0">
        <w:trPr>
          <w:trHeight w:val="1655"/>
          <w:jc w:val="center"/>
        </w:trPr>
        <w:tc>
          <w:tcPr>
            <w:tcW w:w="846" w:type="dxa"/>
          </w:tcPr>
          <w:p w14:paraId="29CE3473" w14:textId="77777777" w:rsidR="003836A2" w:rsidRPr="00301DF3" w:rsidRDefault="003836A2" w:rsidP="00A739F0">
            <w:pPr>
              <w:pStyle w:val="TableParagraph"/>
              <w:rPr>
                <w:sz w:val="24"/>
                <w:szCs w:val="24"/>
                <w:lang w:val="ru-RU"/>
              </w:rPr>
            </w:pPr>
          </w:p>
          <w:p w14:paraId="66BEE41C" w14:textId="77777777" w:rsidR="003836A2" w:rsidRPr="00301DF3" w:rsidRDefault="003836A2" w:rsidP="00A739F0">
            <w:pPr>
              <w:pStyle w:val="TableParagraph"/>
              <w:spacing w:before="3"/>
              <w:rPr>
                <w:sz w:val="24"/>
                <w:szCs w:val="24"/>
                <w:lang w:val="ru-RU"/>
              </w:rPr>
            </w:pPr>
          </w:p>
          <w:p w14:paraId="4441F930" w14:textId="77777777" w:rsidR="003836A2" w:rsidRPr="00301DF3" w:rsidRDefault="003836A2" w:rsidP="00A739F0">
            <w:pPr>
              <w:pStyle w:val="TableParagraph"/>
              <w:ind w:left="198" w:right="173" w:firstLine="40"/>
              <w:rPr>
                <w:i/>
                <w:sz w:val="24"/>
                <w:szCs w:val="24"/>
              </w:rPr>
            </w:pPr>
            <w:r w:rsidRPr="00301DF3">
              <w:rPr>
                <w:i/>
                <w:sz w:val="24"/>
                <w:szCs w:val="24"/>
              </w:rPr>
              <w:t>№ n/n</w:t>
            </w:r>
          </w:p>
        </w:tc>
        <w:tc>
          <w:tcPr>
            <w:tcW w:w="1564" w:type="dxa"/>
          </w:tcPr>
          <w:p w14:paraId="3201794F" w14:textId="77777777" w:rsidR="003836A2" w:rsidRPr="00301DF3" w:rsidRDefault="003836A2" w:rsidP="00A739F0">
            <w:pPr>
              <w:pStyle w:val="TableParagraph"/>
              <w:ind w:left="112" w:right="104" w:hanging="1"/>
              <w:jc w:val="center"/>
              <w:rPr>
                <w:i/>
                <w:sz w:val="24"/>
                <w:szCs w:val="24"/>
                <w:lang w:val="uk-UA"/>
              </w:rPr>
            </w:pPr>
            <w:r w:rsidRPr="00301DF3">
              <w:rPr>
                <w:i/>
                <w:sz w:val="24"/>
                <w:szCs w:val="24"/>
                <w:lang w:val="uk-UA"/>
              </w:rPr>
              <w:t>Специфіка поведінки цільових клієн</w:t>
            </w:r>
            <w:r w:rsidR="00D9190E" w:rsidRPr="00D9190E">
              <w:rPr>
                <w:noProof/>
                <w:sz w:val="2"/>
                <w:szCs w:val="2"/>
                <w:lang w:val="uk-UA"/>
              </w:rPr>
              <w:t>.</w:t>
            </w:r>
            <w:r w:rsidRPr="00301DF3">
              <w:rPr>
                <w:i/>
                <w:sz w:val="24"/>
                <w:szCs w:val="24"/>
                <w:lang w:val="uk-UA"/>
              </w:rPr>
              <w:t>тів</w:t>
            </w:r>
          </w:p>
        </w:tc>
        <w:tc>
          <w:tcPr>
            <w:tcW w:w="2126" w:type="dxa"/>
          </w:tcPr>
          <w:p w14:paraId="7D97A17D" w14:textId="77777777" w:rsidR="003836A2" w:rsidRPr="00301DF3" w:rsidRDefault="003836A2" w:rsidP="00A739F0">
            <w:pPr>
              <w:pStyle w:val="TableParagraph"/>
              <w:ind w:left="116" w:right="111" w:firstLine="1"/>
              <w:jc w:val="center"/>
              <w:rPr>
                <w:i/>
                <w:sz w:val="24"/>
                <w:szCs w:val="24"/>
                <w:lang w:val="uk-UA"/>
              </w:rPr>
            </w:pPr>
            <w:r w:rsidRPr="00301DF3">
              <w:rPr>
                <w:i/>
                <w:sz w:val="24"/>
                <w:szCs w:val="24"/>
                <w:lang w:val="uk-UA"/>
              </w:rPr>
              <w:t>Канали комунікацій які викорис</w:t>
            </w:r>
            <w:r w:rsidR="00D9190E" w:rsidRPr="00D9190E">
              <w:rPr>
                <w:noProof/>
                <w:sz w:val="2"/>
                <w:szCs w:val="2"/>
                <w:lang w:val="uk-UA"/>
              </w:rPr>
              <w:t>.</w:t>
            </w:r>
            <w:r w:rsidRPr="00301DF3">
              <w:rPr>
                <w:i/>
                <w:sz w:val="24"/>
                <w:szCs w:val="24"/>
                <w:lang w:val="uk-UA"/>
              </w:rPr>
              <w:t>товують цільові клієнти</w:t>
            </w:r>
          </w:p>
        </w:tc>
        <w:tc>
          <w:tcPr>
            <w:tcW w:w="2126" w:type="dxa"/>
          </w:tcPr>
          <w:p w14:paraId="3D1B37CA" w14:textId="77777777" w:rsidR="003836A2" w:rsidRPr="00301DF3" w:rsidRDefault="003836A2" w:rsidP="00A739F0">
            <w:pPr>
              <w:pStyle w:val="TableParagraph"/>
              <w:ind w:left="346" w:right="339"/>
              <w:jc w:val="center"/>
              <w:rPr>
                <w:i/>
                <w:sz w:val="24"/>
                <w:szCs w:val="24"/>
                <w:lang w:val="uk-UA"/>
              </w:rPr>
            </w:pPr>
            <w:r w:rsidRPr="00301DF3">
              <w:rPr>
                <w:i/>
                <w:sz w:val="24"/>
                <w:szCs w:val="24"/>
                <w:lang w:val="uk-UA"/>
              </w:rPr>
              <w:t>Ключові позиції для позиц</w:t>
            </w:r>
            <w:r w:rsidR="00D9190E" w:rsidRPr="00D9190E">
              <w:rPr>
                <w:noProof/>
                <w:sz w:val="2"/>
                <w:szCs w:val="2"/>
                <w:lang w:val="uk-UA"/>
              </w:rPr>
              <w:t>.</w:t>
            </w:r>
            <w:r w:rsidRPr="00301DF3">
              <w:rPr>
                <w:i/>
                <w:sz w:val="24"/>
                <w:szCs w:val="24"/>
                <w:lang w:val="uk-UA"/>
              </w:rPr>
              <w:t>іювання</w:t>
            </w:r>
          </w:p>
        </w:tc>
        <w:tc>
          <w:tcPr>
            <w:tcW w:w="1843" w:type="dxa"/>
          </w:tcPr>
          <w:p w14:paraId="58381221" w14:textId="77777777" w:rsidR="003836A2" w:rsidRPr="00301DF3" w:rsidRDefault="003836A2" w:rsidP="00A739F0">
            <w:pPr>
              <w:pStyle w:val="TableParagraph"/>
              <w:ind w:left="214" w:right="206" w:hanging="1"/>
              <w:jc w:val="center"/>
              <w:rPr>
                <w:i/>
                <w:sz w:val="24"/>
                <w:szCs w:val="24"/>
                <w:lang w:val="uk-UA"/>
              </w:rPr>
            </w:pPr>
            <w:r w:rsidRPr="00301DF3">
              <w:rPr>
                <w:i/>
                <w:sz w:val="24"/>
                <w:szCs w:val="24"/>
                <w:lang w:val="uk-UA"/>
              </w:rPr>
              <w:t>Завдання рекламного повід</w:t>
            </w:r>
            <w:r w:rsidR="00D9190E" w:rsidRPr="00D9190E">
              <w:rPr>
                <w:noProof/>
                <w:sz w:val="2"/>
                <w:szCs w:val="2"/>
                <w:lang w:val="uk-UA"/>
              </w:rPr>
              <w:t>.</w:t>
            </w:r>
            <w:r w:rsidRPr="00301DF3">
              <w:rPr>
                <w:i/>
                <w:sz w:val="24"/>
                <w:szCs w:val="24"/>
                <w:lang w:val="uk-UA"/>
              </w:rPr>
              <w:t>омлення</w:t>
            </w:r>
          </w:p>
        </w:tc>
        <w:tc>
          <w:tcPr>
            <w:tcW w:w="1696" w:type="dxa"/>
          </w:tcPr>
          <w:p w14:paraId="7A1C5C58" w14:textId="77777777" w:rsidR="003836A2" w:rsidRPr="00301DF3" w:rsidRDefault="003836A2" w:rsidP="00A739F0">
            <w:pPr>
              <w:pStyle w:val="TableParagraph"/>
              <w:ind w:left="285" w:right="281" w:firstLine="64"/>
              <w:jc w:val="both"/>
              <w:rPr>
                <w:i/>
                <w:sz w:val="24"/>
                <w:szCs w:val="24"/>
                <w:lang w:val="uk-UA"/>
              </w:rPr>
            </w:pPr>
            <w:r w:rsidRPr="00301DF3">
              <w:rPr>
                <w:i/>
                <w:sz w:val="24"/>
                <w:szCs w:val="24"/>
                <w:lang w:val="uk-UA"/>
              </w:rPr>
              <w:t>Концепція ре</w:t>
            </w:r>
            <w:r w:rsidR="00D9190E" w:rsidRPr="00D9190E">
              <w:rPr>
                <w:noProof/>
                <w:sz w:val="2"/>
                <w:szCs w:val="2"/>
                <w:lang w:val="uk-UA"/>
              </w:rPr>
              <w:t>.</w:t>
            </w:r>
            <w:r w:rsidRPr="00301DF3">
              <w:rPr>
                <w:i/>
                <w:sz w:val="24"/>
                <w:szCs w:val="24"/>
                <w:lang w:val="uk-UA"/>
              </w:rPr>
              <w:t>кламного звернення</w:t>
            </w:r>
          </w:p>
        </w:tc>
      </w:tr>
      <w:tr w:rsidR="003836A2" w:rsidRPr="002C129D" w14:paraId="047D510B" w14:textId="77777777" w:rsidTr="00A739F0">
        <w:trPr>
          <w:trHeight w:val="1931"/>
          <w:jc w:val="center"/>
        </w:trPr>
        <w:tc>
          <w:tcPr>
            <w:tcW w:w="846" w:type="dxa"/>
          </w:tcPr>
          <w:p w14:paraId="488B70E4" w14:textId="77777777" w:rsidR="003836A2" w:rsidRPr="00301DF3" w:rsidRDefault="003836A2" w:rsidP="00A739F0">
            <w:pPr>
              <w:pStyle w:val="TableParagraph"/>
              <w:rPr>
                <w:sz w:val="24"/>
                <w:szCs w:val="24"/>
              </w:rPr>
            </w:pPr>
          </w:p>
          <w:p w14:paraId="2876AA41" w14:textId="77777777" w:rsidR="003836A2" w:rsidRPr="00301DF3" w:rsidRDefault="003836A2" w:rsidP="00A739F0">
            <w:pPr>
              <w:pStyle w:val="TableParagraph"/>
              <w:rPr>
                <w:sz w:val="24"/>
                <w:szCs w:val="24"/>
              </w:rPr>
            </w:pPr>
          </w:p>
          <w:p w14:paraId="6B6E47C4" w14:textId="77777777" w:rsidR="003836A2" w:rsidRPr="00301DF3" w:rsidRDefault="003836A2" w:rsidP="00A739F0">
            <w:pPr>
              <w:pStyle w:val="TableParagraph"/>
              <w:spacing w:before="3"/>
              <w:rPr>
                <w:sz w:val="24"/>
                <w:szCs w:val="24"/>
              </w:rPr>
            </w:pPr>
          </w:p>
          <w:p w14:paraId="00C42756" w14:textId="77777777" w:rsidR="003836A2" w:rsidRPr="00301DF3" w:rsidRDefault="003836A2" w:rsidP="00A739F0">
            <w:pPr>
              <w:pStyle w:val="TableParagraph"/>
              <w:ind w:left="7"/>
              <w:jc w:val="center"/>
              <w:rPr>
                <w:sz w:val="24"/>
                <w:szCs w:val="24"/>
              </w:rPr>
            </w:pPr>
            <w:r w:rsidRPr="00301DF3">
              <w:rPr>
                <w:sz w:val="24"/>
                <w:szCs w:val="24"/>
              </w:rPr>
              <w:t>1</w:t>
            </w:r>
          </w:p>
        </w:tc>
        <w:tc>
          <w:tcPr>
            <w:tcW w:w="1564" w:type="dxa"/>
          </w:tcPr>
          <w:p w14:paraId="0025CEE9" w14:textId="77777777" w:rsidR="003836A2" w:rsidRPr="00301DF3" w:rsidRDefault="003836A2" w:rsidP="00A739F0">
            <w:pPr>
              <w:pStyle w:val="TableParagraph"/>
              <w:tabs>
                <w:tab w:val="left" w:pos="1638"/>
              </w:tabs>
              <w:ind w:left="107" w:right="100"/>
              <w:rPr>
                <w:sz w:val="24"/>
                <w:szCs w:val="24"/>
                <w:lang w:val="uk-UA"/>
              </w:rPr>
            </w:pPr>
            <w:r w:rsidRPr="00301DF3">
              <w:rPr>
                <w:sz w:val="24"/>
                <w:szCs w:val="24"/>
                <w:lang w:val="uk-UA"/>
              </w:rPr>
              <w:t>Зов</w:t>
            </w:r>
            <w:r w:rsidR="00D9190E" w:rsidRPr="00D9190E">
              <w:rPr>
                <w:noProof/>
                <w:sz w:val="2"/>
                <w:szCs w:val="2"/>
                <w:lang w:val="uk-UA"/>
              </w:rPr>
              <w:t>.</w:t>
            </w:r>
            <w:r w:rsidRPr="00301DF3">
              <w:rPr>
                <w:sz w:val="24"/>
                <w:szCs w:val="24"/>
                <w:lang w:val="uk-UA"/>
              </w:rPr>
              <w:t>нішні обс</w:t>
            </w:r>
            <w:r w:rsidR="00D9190E" w:rsidRPr="00D9190E">
              <w:rPr>
                <w:noProof/>
                <w:sz w:val="2"/>
                <w:szCs w:val="2"/>
                <w:lang w:val="uk-UA"/>
              </w:rPr>
              <w:t>.</w:t>
            </w:r>
            <w:r w:rsidRPr="00301DF3">
              <w:rPr>
                <w:sz w:val="24"/>
                <w:szCs w:val="24"/>
                <w:lang w:val="uk-UA"/>
              </w:rPr>
              <w:t>тавини спон</w:t>
            </w:r>
            <w:r w:rsidR="00D9190E" w:rsidRPr="00D9190E">
              <w:rPr>
                <w:noProof/>
                <w:sz w:val="2"/>
                <w:szCs w:val="2"/>
                <w:lang w:val="uk-UA"/>
              </w:rPr>
              <w:t>.</w:t>
            </w:r>
            <w:r w:rsidRPr="00301DF3">
              <w:rPr>
                <w:sz w:val="24"/>
                <w:szCs w:val="24"/>
                <w:lang w:val="uk-UA"/>
              </w:rPr>
              <w:t>укають спож</w:t>
            </w:r>
            <w:r w:rsidR="00D9190E" w:rsidRPr="00D9190E">
              <w:rPr>
                <w:noProof/>
                <w:sz w:val="2"/>
                <w:szCs w:val="2"/>
                <w:lang w:val="uk-UA"/>
              </w:rPr>
              <w:t>.</w:t>
            </w:r>
            <w:r w:rsidRPr="00301DF3">
              <w:rPr>
                <w:sz w:val="24"/>
                <w:szCs w:val="24"/>
                <w:lang w:val="uk-UA"/>
              </w:rPr>
              <w:t>ивача до п</w:t>
            </w:r>
            <w:r w:rsidR="00D9190E" w:rsidRPr="00D9190E">
              <w:rPr>
                <w:noProof/>
                <w:sz w:val="2"/>
                <w:szCs w:val="2"/>
                <w:lang w:val="uk-UA"/>
              </w:rPr>
              <w:t>.</w:t>
            </w:r>
            <w:r w:rsidRPr="00301DF3">
              <w:rPr>
                <w:sz w:val="24"/>
                <w:szCs w:val="24"/>
                <w:lang w:val="uk-UA"/>
              </w:rPr>
              <w:t>ошуку ріше</w:t>
            </w:r>
            <w:r w:rsidR="00D9190E" w:rsidRPr="00D9190E">
              <w:rPr>
                <w:noProof/>
                <w:sz w:val="2"/>
                <w:szCs w:val="2"/>
                <w:lang w:val="uk-UA"/>
              </w:rPr>
              <w:t>.</w:t>
            </w:r>
            <w:r w:rsidRPr="00301DF3">
              <w:rPr>
                <w:sz w:val="24"/>
                <w:szCs w:val="24"/>
                <w:lang w:val="uk-UA"/>
              </w:rPr>
              <w:t>ння</w:t>
            </w:r>
          </w:p>
        </w:tc>
        <w:tc>
          <w:tcPr>
            <w:tcW w:w="2126" w:type="dxa"/>
          </w:tcPr>
          <w:p w14:paraId="457F6AC1" w14:textId="77777777" w:rsidR="003836A2" w:rsidRPr="00D9190E" w:rsidRDefault="003836A2" w:rsidP="00A739F0">
            <w:pPr>
              <w:pStyle w:val="TableParagraph"/>
              <w:rPr>
                <w:sz w:val="24"/>
                <w:szCs w:val="24"/>
                <w:lang w:val="ru-RU"/>
              </w:rPr>
            </w:pPr>
            <w:r w:rsidRPr="00301DF3">
              <w:rPr>
                <w:sz w:val="24"/>
                <w:szCs w:val="24"/>
                <w:lang w:val="uk-UA"/>
              </w:rPr>
              <w:t xml:space="preserve"> </w:t>
            </w:r>
            <w:r w:rsidRPr="00D9190E">
              <w:rPr>
                <w:sz w:val="24"/>
                <w:szCs w:val="24"/>
                <w:lang w:val="ru-RU"/>
              </w:rPr>
              <w:t>–</w:t>
            </w:r>
            <w:r w:rsidRPr="00301DF3">
              <w:rPr>
                <w:sz w:val="24"/>
                <w:szCs w:val="24"/>
                <w:lang w:val="uk-UA"/>
              </w:rPr>
              <w:t xml:space="preserve"> </w:t>
            </w:r>
            <w:r w:rsidRPr="00301DF3">
              <w:rPr>
                <w:sz w:val="24"/>
                <w:szCs w:val="24"/>
              </w:rPr>
              <w:t>S</w:t>
            </w:r>
            <w:r w:rsidR="00D9190E" w:rsidRPr="00D9190E">
              <w:rPr>
                <w:noProof/>
                <w:sz w:val="2"/>
                <w:szCs w:val="2"/>
                <w:lang w:val="uk-UA"/>
              </w:rPr>
              <w:t>.</w:t>
            </w:r>
            <w:r w:rsidRPr="00301DF3">
              <w:rPr>
                <w:sz w:val="24"/>
                <w:szCs w:val="24"/>
              </w:rPr>
              <w:t>M</w:t>
            </w:r>
            <w:r w:rsidR="00D9190E" w:rsidRPr="00D9190E">
              <w:rPr>
                <w:noProof/>
                <w:sz w:val="2"/>
                <w:szCs w:val="2"/>
                <w:lang w:val="uk-UA"/>
              </w:rPr>
              <w:t>.</w:t>
            </w:r>
            <w:r w:rsidRPr="00301DF3">
              <w:rPr>
                <w:sz w:val="24"/>
                <w:szCs w:val="24"/>
              </w:rPr>
              <w:t>M</w:t>
            </w:r>
          </w:p>
          <w:p w14:paraId="442F5699" w14:textId="77777777" w:rsidR="003836A2" w:rsidRPr="00D9190E" w:rsidRDefault="003836A2" w:rsidP="00A739F0">
            <w:pPr>
              <w:pStyle w:val="TableParagraph"/>
              <w:rPr>
                <w:sz w:val="24"/>
                <w:szCs w:val="24"/>
                <w:lang w:val="ru-RU"/>
              </w:rPr>
            </w:pPr>
            <w:r w:rsidRPr="00301DF3">
              <w:rPr>
                <w:sz w:val="24"/>
                <w:szCs w:val="24"/>
                <w:lang w:val="uk-UA"/>
              </w:rPr>
              <w:t xml:space="preserve"> </w:t>
            </w:r>
            <w:r w:rsidRPr="00D9190E">
              <w:rPr>
                <w:sz w:val="24"/>
                <w:szCs w:val="24"/>
                <w:lang w:val="ru-RU"/>
              </w:rPr>
              <w:t>–</w:t>
            </w:r>
            <w:r w:rsidRPr="00301DF3">
              <w:rPr>
                <w:sz w:val="24"/>
                <w:szCs w:val="24"/>
                <w:lang w:val="uk-UA"/>
              </w:rPr>
              <w:t xml:space="preserve"> Рекл</w:t>
            </w:r>
            <w:r w:rsidR="00D9190E" w:rsidRPr="00D9190E">
              <w:rPr>
                <w:noProof/>
                <w:sz w:val="2"/>
                <w:szCs w:val="2"/>
                <w:lang w:val="uk-UA"/>
              </w:rPr>
              <w:t>.</w:t>
            </w:r>
            <w:r w:rsidRPr="00301DF3">
              <w:rPr>
                <w:sz w:val="24"/>
                <w:szCs w:val="24"/>
                <w:lang w:val="uk-UA"/>
              </w:rPr>
              <w:t>ама</w:t>
            </w:r>
          </w:p>
          <w:p w14:paraId="671A0FE9" w14:textId="77777777" w:rsidR="003836A2" w:rsidRPr="00D9190E" w:rsidRDefault="003836A2" w:rsidP="00A739F0">
            <w:pPr>
              <w:pStyle w:val="TableParagraph"/>
              <w:ind w:right="224"/>
              <w:jc w:val="both"/>
              <w:rPr>
                <w:sz w:val="24"/>
                <w:szCs w:val="24"/>
                <w:lang w:val="ru-RU"/>
              </w:rPr>
            </w:pPr>
            <w:r w:rsidRPr="00301DF3">
              <w:rPr>
                <w:sz w:val="24"/>
                <w:szCs w:val="24"/>
                <w:lang w:val="uk-UA"/>
              </w:rPr>
              <w:t xml:space="preserve"> </w:t>
            </w:r>
            <w:r w:rsidRPr="00D9190E">
              <w:rPr>
                <w:sz w:val="24"/>
                <w:szCs w:val="24"/>
                <w:lang w:val="ru-RU"/>
              </w:rPr>
              <w:t>–</w:t>
            </w:r>
            <w:r w:rsidRPr="00301DF3">
              <w:rPr>
                <w:sz w:val="24"/>
                <w:szCs w:val="24"/>
                <w:lang w:val="uk-UA"/>
              </w:rPr>
              <w:t xml:space="preserve"> </w:t>
            </w:r>
            <w:proofErr w:type="gramStart"/>
            <w:r w:rsidRPr="00301DF3">
              <w:rPr>
                <w:sz w:val="24"/>
                <w:szCs w:val="24"/>
                <w:lang w:val="uk-UA"/>
              </w:rPr>
              <w:t xml:space="preserve">Сайт </w:t>
            </w:r>
            <w:r w:rsidR="00D9190E" w:rsidRPr="00D9190E">
              <w:rPr>
                <w:noProof/>
                <w:sz w:val="2"/>
                <w:szCs w:val="2"/>
                <w:lang w:val="uk-UA"/>
              </w:rPr>
              <w:t>.</w:t>
            </w:r>
            <w:r w:rsidRPr="00301DF3">
              <w:rPr>
                <w:sz w:val="24"/>
                <w:szCs w:val="24"/>
                <w:lang w:val="uk-UA"/>
              </w:rPr>
              <w:t>виробника</w:t>
            </w:r>
            <w:proofErr w:type="gramEnd"/>
          </w:p>
        </w:tc>
        <w:tc>
          <w:tcPr>
            <w:tcW w:w="2126" w:type="dxa"/>
            <w:vMerge w:val="restart"/>
          </w:tcPr>
          <w:p w14:paraId="6DE13FCC" w14:textId="77777777" w:rsidR="003836A2" w:rsidRPr="00301DF3" w:rsidRDefault="003836A2" w:rsidP="00A739F0">
            <w:pPr>
              <w:pStyle w:val="TableParagraph"/>
              <w:ind w:right="488"/>
              <w:rPr>
                <w:sz w:val="24"/>
                <w:szCs w:val="24"/>
                <w:lang w:val="uk-UA"/>
              </w:rPr>
            </w:pPr>
          </w:p>
          <w:p w14:paraId="7559735C" w14:textId="77777777" w:rsidR="003836A2" w:rsidRPr="00301DF3" w:rsidRDefault="003836A2" w:rsidP="00A739F0">
            <w:pPr>
              <w:pStyle w:val="TableParagraph"/>
              <w:ind w:right="488"/>
              <w:rPr>
                <w:sz w:val="24"/>
                <w:szCs w:val="24"/>
                <w:lang w:val="uk-UA"/>
              </w:rPr>
            </w:pPr>
          </w:p>
          <w:p w14:paraId="03AB932D" w14:textId="77777777" w:rsidR="003836A2" w:rsidRPr="00301DF3" w:rsidRDefault="003836A2" w:rsidP="00A739F0">
            <w:pPr>
              <w:pStyle w:val="TableParagraph"/>
              <w:ind w:right="488"/>
              <w:rPr>
                <w:sz w:val="24"/>
                <w:szCs w:val="24"/>
                <w:lang w:val="uk-UA"/>
              </w:rPr>
            </w:pPr>
          </w:p>
          <w:p w14:paraId="6839D779" w14:textId="77777777" w:rsidR="003836A2" w:rsidRPr="00301DF3" w:rsidRDefault="003836A2" w:rsidP="00A739F0">
            <w:pPr>
              <w:pStyle w:val="TableParagraph"/>
              <w:ind w:right="488"/>
              <w:rPr>
                <w:sz w:val="24"/>
                <w:szCs w:val="24"/>
                <w:lang w:val="uk-UA"/>
              </w:rPr>
            </w:pPr>
            <w:r w:rsidRPr="00301DF3">
              <w:rPr>
                <w:sz w:val="24"/>
                <w:szCs w:val="24"/>
                <w:lang w:val="uk-UA"/>
              </w:rPr>
              <w:t>– Точність</w:t>
            </w:r>
          </w:p>
          <w:p w14:paraId="0E0C2AA8" w14:textId="77777777" w:rsidR="003836A2" w:rsidRPr="00301DF3" w:rsidRDefault="003836A2" w:rsidP="00A739F0">
            <w:pPr>
              <w:pStyle w:val="TableParagraph"/>
              <w:ind w:right="488"/>
              <w:rPr>
                <w:sz w:val="24"/>
                <w:szCs w:val="24"/>
                <w:lang w:val="uk-UA"/>
              </w:rPr>
            </w:pPr>
            <w:r w:rsidRPr="00301DF3">
              <w:rPr>
                <w:sz w:val="24"/>
                <w:szCs w:val="24"/>
                <w:lang w:val="uk-UA"/>
              </w:rPr>
              <w:t>– Ви</w:t>
            </w:r>
            <w:r w:rsidR="00D9190E" w:rsidRPr="00D9190E">
              <w:rPr>
                <w:noProof/>
                <w:sz w:val="2"/>
                <w:szCs w:val="2"/>
                <w:lang w:val="uk-UA"/>
              </w:rPr>
              <w:t>.</w:t>
            </w:r>
            <w:r w:rsidRPr="00301DF3">
              <w:rPr>
                <w:sz w:val="24"/>
                <w:szCs w:val="24"/>
                <w:lang w:val="uk-UA"/>
              </w:rPr>
              <w:t>мірювання в екстремальних умовах</w:t>
            </w:r>
          </w:p>
          <w:p w14:paraId="03CD1F84" w14:textId="77777777" w:rsidR="003836A2" w:rsidRPr="00301DF3" w:rsidRDefault="003836A2" w:rsidP="00A739F0">
            <w:pPr>
              <w:pStyle w:val="TableParagraph"/>
              <w:ind w:right="488"/>
              <w:rPr>
                <w:sz w:val="24"/>
                <w:szCs w:val="24"/>
                <w:lang w:val="uk-UA"/>
              </w:rPr>
            </w:pPr>
            <w:r w:rsidRPr="00301DF3">
              <w:rPr>
                <w:sz w:val="24"/>
                <w:szCs w:val="24"/>
                <w:lang w:val="uk-UA"/>
              </w:rPr>
              <w:t>– Компенсація температурної похибки</w:t>
            </w:r>
          </w:p>
        </w:tc>
        <w:tc>
          <w:tcPr>
            <w:tcW w:w="1843" w:type="dxa"/>
            <w:vMerge w:val="restart"/>
          </w:tcPr>
          <w:p w14:paraId="6F3EAC12" w14:textId="77777777" w:rsidR="003836A2" w:rsidRPr="00301DF3" w:rsidRDefault="003836A2" w:rsidP="00A739F0">
            <w:pPr>
              <w:pStyle w:val="TableParagraph"/>
              <w:tabs>
                <w:tab w:val="left" w:pos="1484"/>
              </w:tabs>
              <w:ind w:left="106" w:right="101"/>
              <w:jc w:val="center"/>
              <w:rPr>
                <w:sz w:val="24"/>
                <w:szCs w:val="24"/>
                <w:lang w:val="uk-UA"/>
              </w:rPr>
            </w:pPr>
          </w:p>
          <w:p w14:paraId="525C1351" w14:textId="77777777" w:rsidR="003836A2" w:rsidRPr="00301DF3" w:rsidRDefault="003836A2" w:rsidP="00A739F0">
            <w:pPr>
              <w:pStyle w:val="TableParagraph"/>
              <w:tabs>
                <w:tab w:val="left" w:pos="1484"/>
              </w:tabs>
              <w:ind w:left="106" w:right="101"/>
              <w:jc w:val="center"/>
              <w:rPr>
                <w:sz w:val="24"/>
                <w:szCs w:val="24"/>
                <w:lang w:val="uk-UA"/>
              </w:rPr>
            </w:pPr>
          </w:p>
          <w:p w14:paraId="315DF01B" w14:textId="77777777" w:rsidR="003836A2" w:rsidRPr="00301DF3" w:rsidRDefault="003836A2" w:rsidP="00A739F0">
            <w:pPr>
              <w:pStyle w:val="TableParagraph"/>
              <w:tabs>
                <w:tab w:val="left" w:pos="1484"/>
              </w:tabs>
              <w:ind w:left="106" w:right="101"/>
              <w:jc w:val="center"/>
              <w:rPr>
                <w:sz w:val="24"/>
                <w:szCs w:val="24"/>
                <w:lang w:val="uk-UA"/>
              </w:rPr>
            </w:pPr>
          </w:p>
          <w:p w14:paraId="7BD101F0" w14:textId="77777777" w:rsidR="003836A2" w:rsidRPr="00301DF3" w:rsidRDefault="003836A2" w:rsidP="00A739F0">
            <w:pPr>
              <w:pStyle w:val="TableParagraph"/>
              <w:tabs>
                <w:tab w:val="left" w:pos="1484"/>
              </w:tabs>
              <w:ind w:left="106" w:right="101"/>
              <w:jc w:val="center"/>
              <w:rPr>
                <w:sz w:val="24"/>
                <w:szCs w:val="24"/>
                <w:lang w:val="uk-UA"/>
              </w:rPr>
            </w:pPr>
            <w:r w:rsidRPr="00301DF3">
              <w:rPr>
                <w:sz w:val="24"/>
                <w:szCs w:val="24"/>
                <w:lang w:val="uk-UA"/>
              </w:rPr>
              <w:t>Донесення можливостей отрим</w:t>
            </w:r>
            <w:r w:rsidR="00D9190E" w:rsidRPr="00D9190E">
              <w:rPr>
                <w:noProof/>
                <w:sz w:val="2"/>
                <w:szCs w:val="2"/>
                <w:lang w:val="uk-UA"/>
              </w:rPr>
              <w:t>.</w:t>
            </w:r>
            <w:r w:rsidRPr="00301DF3">
              <w:rPr>
                <w:sz w:val="24"/>
                <w:szCs w:val="24"/>
                <w:lang w:val="uk-UA"/>
              </w:rPr>
              <w:t>ання більшого прибутку за умови використання даного продукту</w:t>
            </w:r>
          </w:p>
        </w:tc>
        <w:tc>
          <w:tcPr>
            <w:tcW w:w="1696" w:type="dxa"/>
          </w:tcPr>
          <w:p w14:paraId="1C4454FE" w14:textId="77777777" w:rsidR="003836A2" w:rsidRPr="00301DF3" w:rsidRDefault="003836A2" w:rsidP="00A739F0">
            <w:pPr>
              <w:pStyle w:val="TableParagraph"/>
              <w:tabs>
                <w:tab w:val="left" w:pos="1403"/>
              </w:tabs>
              <w:ind w:left="105" w:right="98"/>
              <w:rPr>
                <w:sz w:val="24"/>
                <w:szCs w:val="24"/>
                <w:lang w:val="uk-UA"/>
              </w:rPr>
            </w:pPr>
            <w:r w:rsidRPr="00301DF3">
              <w:rPr>
                <w:w w:val="105"/>
                <w:sz w:val="24"/>
                <w:szCs w:val="24"/>
                <w:lang w:val="uk-UA"/>
              </w:rPr>
              <w:t>Унікальність система в порівнянні із конк</w:t>
            </w:r>
            <w:r w:rsidR="00D9190E" w:rsidRPr="00D9190E">
              <w:rPr>
                <w:noProof/>
                <w:sz w:val="2"/>
                <w:szCs w:val="2"/>
                <w:lang w:val="uk-UA"/>
              </w:rPr>
              <w:t>.</w:t>
            </w:r>
            <w:r w:rsidRPr="00301DF3">
              <w:rPr>
                <w:w w:val="105"/>
                <w:sz w:val="24"/>
                <w:szCs w:val="24"/>
                <w:lang w:val="uk-UA"/>
              </w:rPr>
              <w:t>урентами</w:t>
            </w:r>
          </w:p>
        </w:tc>
      </w:tr>
      <w:tr w:rsidR="003836A2" w:rsidRPr="002C129D" w14:paraId="7C45952E" w14:textId="77777777" w:rsidTr="00A739F0">
        <w:trPr>
          <w:trHeight w:val="2484"/>
          <w:jc w:val="center"/>
        </w:trPr>
        <w:tc>
          <w:tcPr>
            <w:tcW w:w="846" w:type="dxa"/>
          </w:tcPr>
          <w:p w14:paraId="569AD262" w14:textId="77777777" w:rsidR="003836A2" w:rsidRPr="00301DF3" w:rsidRDefault="003836A2" w:rsidP="00A739F0">
            <w:pPr>
              <w:pStyle w:val="TableParagraph"/>
              <w:rPr>
                <w:sz w:val="24"/>
                <w:szCs w:val="24"/>
                <w:lang w:val="uk-UA"/>
              </w:rPr>
            </w:pPr>
          </w:p>
          <w:p w14:paraId="0C85ED12" w14:textId="77777777" w:rsidR="003836A2" w:rsidRPr="00301DF3" w:rsidRDefault="003836A2" w:rsidP="00A739F0">
            <w:pPr>
              <w:pStyle w:val="TableParagraph"/>
              <w:rPr>
                <w:sz w:val="24"/>
                <w:szCs w:val="24"/>
                <w:lang w:val="uk-UA"/>
              </w:rPr>
            </w:pPr>
          </w:p>
          <w:p w14:paraId="08E47B7F" w14:textId="77777777" w:rsidR="003836A2" w:rsidRPr="00301DF3" w:rsidRDefault="003836A2" w:rsidP="00A739F0">
            <w:pPr>
              <w:pStyle w:val="TableParagraph"/>
              <w:rPr>
                <w:sz w:val="24"/>
                <w:szCs w:val="24"/>
                <w:lang w:val="uk-UA"/>
              </w:rPr>
            </w:pPr>
          </w:p>
          <w:p w14:paraId="40627434" w14:textId="77777777" w:rsidR="003836A2" w:rsidRPr="00301DF3" w:rsidRDefault="003836A2" w:rsidP="00A739F0">
            <w:pPr>
              <w:pStyle w:val="TableParagraph"/>
              <w:spacing w:before="3"/>
              <w:rPr>
                <w:sz w:val="24"/>
                <w:szCs w:val="24"/>
                <w:lang w:val="uk-UA"/>
              </w:rPr>
            </w:pPr>
          </w:p>
          <w:p w14:paraId="1C10CA28" w14:textId="77777777" w:rsidR="003836A2" w:rsidRPr="00301DF3" w:rsidRDefault="003836A2" w:rsidP="00A739F0">
            <w:pPr>
              <w:pStyle w:val="TableParagraph"/>
              <w:ind w:left="7"/>
              <w:jc w:val="center"/>
              <w:rPr>
                <w:sz w:val="24"/>
                <w:szCs w:val="24"/>
              </w:rPr>
            </w:pPr>
            <w:r w:rsidRPr="00301DF3">
              <w:rPr>
                <w:sz w:val="24"/>
                <w:szCs w:val="24"/>
              </w:rPr>
              <w:t>2</w:t>
            </w:r>
          </w:p>
        </w:tc>
        <w:tc>
          <w:tcPr>
            <w:tcW w:w="1564" w:type="dxa"/>
          </w:tcPr>
          <w:p w14:paraId="4B281D26" w14:textId="77777777" w:rsidR="003836A2" w:rsidRPr="00301DF3" w:rsidRDefault="003836A2" w:rsidP="00A739F0">
            <w:pPr>
              <w:pStyle w:val="TableParagraph"/>
              <w:ind w:left="107" w:right="100"/>
              <w:rPr>
                <w:sz w:val="24"/>
                <w:szCs w:val="24"/>
                <w:lang w:val="uk-UA"/>
              </w:rPr>
            </w:pPr>
            <w:r w:rsidRPr="00301DF3">
              <w:rPr>
                <w:sz w:val="24"/>
                <w:szCs w:val="24"/>
                <w:lang w:val="uk-UA"/>
              </w:rPr>
              <w:t>Заціка</w:t>
            </w:r>
            <w:r w:rsidR="00D9190E" w:rsidRPr="00D9190E">
              <w:rPr>
                <w:noProof/>
                <w:sz w:val="2"/>
                <w:szCs w:val="2"/>
                <w:lang w:val="uk-UA"/>
              </w:rPr>
              <w:t>.</w:t>
            </w:r>
            <w:r w:rsidRPr="00301DF3">
              <w:rPr>
                <w:sz w:val="24"/>
                <w:szCs w:val="24"/>
                <w:lang w:val="uk-UA"/>
              </w:rPr>
              <w:t>вленість в проду</w:t>
            </w:r>
            <w:r w:rsidR="00D9190E" w:rsidRPr="00D9190E">
              <w:rPr>
                <w:noProof/>
                <w:sz w:val="2"/>
                <w:szCs w:val="2"/>
                <w:lang w:val="uk-UA"/>
              </w:rPr>
              <w:t>.</w:t>
            </w:r>
            <w:r w:rsidRPr="00301DF3">
              <w:rPr>
                <w:sz w:val="24"/>
                <w:szCs w:val="24"/>
                <w:lang w:val="uk-UA"/>
              </w:rPr>
              <w:t>кції</w:t>
            </w:r>
          </w:p>
        </w:tc>
        <w:tc>
          <w:tcPr>
            <w:tcW w:w="2126" w:type="dxa"/>
          </w:tcPr>
          <w:p w14:paraId="5CF3129F" w14:textId="77777777" w:rsidR="003836A2" w:rsidRPr="00301DF3" w:rsidRDefault="003836A2" w:rsidP="00A739F0">
            <w:pPr>
              <w:pStyle w:val="TableParagraph"/>
              <w:tabs>
                <w:tab w:val="left" w:pos="853"/>
              </w:tabs>
              <w:ind w:right="97"/>
              <w:rPr>
                <w:sz w:val="24"/>
                <w:szCs w:val="24"/>
                <w:lang w:val="uk-UA"/>
              </w:rPr>
            </w:pPr>
            <w:r w:rsidRPr="00301DF3">
              <w:rPr>
                <w:sz w:val="24"/>
                <w:szCs w:val="24"/>
                <w:lang w:val="uk-UA"/>
              </w:rPr>
              <w:t xml:space="preserve"> – Вист</w:t>
            </w:r>
            <w:r w:rsidR="00D9190E" w:rsidRPr="00D9190E">
              <w:rPr>
                <w:noProof/>
                <w:sz w:val="2"/>
                <w:szCs w:val="2"/>
                <w:lang w:val="uk-UA"/>
              </w:rPr>
              <w:t>.</w:t>
            </w:r>
            <w:r w:rsidRPr="00301DF3">
              <w:rPr>
                <w:sz w:val="24"/>
                <w:szCs w:val="24"/>
                <w:lang w:val="uk-UA"/>
              </w:rPr>
              <w:t>авочні заходи на обрану темати</w:t>
            </w:r>
            <w:r w:rsidR="00D9190E" w:rsidRPr="00D9190E">
              <w:rPr>
                <w:noProof/>
                <w:sz w:val="2"/>
                <w:szCs w:val="2"/>
                <w:lang w:val="uk-UA"/>
              </w:rPr>
              <w:t>.</w:t>
            </w:r>
            <w:r w:rsidRPr="00301DF3">
              <w:rPr>
                <w:sz w:val="24"/>
                <w:szCs w:val="24"/>
                <w:lang w:val="uk-UA"/>
              </w:rPr>
              <w:t>ку</w:t>
            </w:r>
          </w:p>
        </w:tc>
        <w:tc>
          <w:tcPr>
            <w:tcW w:w="2126" w:type="dxa"/>
            <w:vMerge/>
          </w:tcPr>
          <w:p w14:paraId="741E331A" w14:textId="77777777" w:rsidR="003836A2" w:rsidRPr="00301DF3" w:rsidRDefault="003836A2" w:rsidP="00A739F0">
            <w:pPr>
              <w:pStyle w:val="TableParagraph"/>
              <w:ind w:left="106" w:right="488"/>
              <w:rPr>
                <w:sz w:val="24"/>
                <w:szCs w:val="24"/>
                <w:lang w:val="ru-RU"/>
              </w:rPr>
            </w:pPr>
          </w:p>
        </w:tc>
        <w:tc>
          <w:tcPr>
            <w:tcW w:w="1843" w:type="dxa"/>
            <w:vMerge/>
          </w:tcPr>
          <w:p w14:paraId="459B6860" w14:textId="77777777" w:rsidR="003836A2" w:rsidRPr="00301DF3" w:rsidRDefault="003836A2" w:rsidP="00A739F0">
            <w:pPr>
              <w:pStyle w:val="TableParagraph"/>
              <w:tabs>
                <w:tab w:val="left" w:pos="1484"/>
              </w:tabs>
              <w:ind w:left="106" w:right="101"/>
              <w:rPr>
                <w:sz w:val="24"/>
                <w:szCs w:val="24"/>
                <w:lang w:val="ru-RU"/>
              </w:rPr>
            </w:pPr>
          </w:p>
        </w:tc>
        <w:tc>
          <w:tcPr>
            <w:tcW w:w="1696" w:type="dxa"/>
          </w:tcPr>
          <w:p w14:paraId="7600157F" w14:textId="77777777" w:rsidR="003836A2" w:rsidRPr="00301DF3" w:rsidRDefault="003836A2" w:rsidP="00A739F0">
            <w:pPr>
              <w:pStyle w:val="TableParagraph"/>
              <w:ind w:left="105"/>
              <w:rPr>
                <w:sz w:val="24"/>
                <w:szCs w:val="24"/>
                <w:lang w:val="uk-UA"/>
              </w:rPr>
            </w:pPr>
            <w:r w:rsidRPr="00301DF3">
              <w:rPr>
                <w:sz w:val="24"/>
                <w:szCs w:val="24"/>
                <w:lang w:val="uk-UA"/>
              </w:rPr>
              <w:t>Демонстрація можли</w:t>
            </w:r>
            <w:r w:rsidR="00D9190E" w:rsidRPr="00D9190E">
              <w:rPr>
                <w:noProof/>
                <w:sz w:val="2"/>
                <w:szCs w:val="2"/>
                <w:lang w:val="uk-UA"/>
              </w:rPr>
              <w:t>.</w:t>
            </w:r>
            <w:r w:rsidRPr="00301DF3">
              <w:rPr>
                <w:sz w:val="24"/>
                <w:szCs w:val="24"/>
                <w:lang w:val="uk-UA"/>
              </w:rPr>
              <w:t>востей та особливостей система на спеціальних оглядових стендах</w:t>
            </w:r>
          </w:p>
        </w:tc>
      </w:tr>
    </w:tbl>
    <w:p w14:paraId="14790338" w14:textId="77777777" w:rsidR="003836A2" w:rsidRDefault="003836A2" w:rsidP="003836A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Висновки: Маркет</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ингова комунік</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ація прох</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одить че</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рез  рек</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ламу в інформаці</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йних ресу</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рсах, що пов’я</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зані зі сф</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ерами вик</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ористання при</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ладу, на тем</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атичних заход</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ах та вистав</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ках, сайті вироб</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ника, інформаційних рекламних буклетах та ін. М</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едіа вм</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іст буде спря</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мований на показ уніка</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льних особливостей та можливостей продукту в по</w:t>
      </w:r>
      <w:r w:rsidR="00D9190E" w:rsidRPr="00D9190E">
        <w:rPr>
          <w:rFonts w:ascii="Times New Roman" w:hAnsi="Times New Roman" w:cs="Times New Roman"/>
          <w:noProof/>
          <w:sz w:val="2"/>
          <w:szCs w:val="2"/>
          <w:lang w:val="uk-UA"/>
        </w:rPr>
        <w:t>.</w:t>
      </w:r>
      <w:r>
        <w:rPr>
          <w:rFonts w:ascii="Times New Roman" w:hAnsi="Times New Roman" w:cs="Times New Roman"/>
          <w:sz w:val="28"/>
          <w:szCs w:val="28"/>
          <w:lang w:val="uk-UA"/>
        </w:rPr>
        <w:t>рівнянні із конкурентами. На виставкових заходах можлива демонстрація  вимірювальної системи, її переваг та можливостей.</w:t>
      </w:r>
    </w:p>
    <w:p w14:paraId="017D386A" w14:textId="77777777" w:rsidR="00F33C17" w:rsidRPr="00F33C17" w:rsidRDefault="00F33C17" w:rsidP="00F33C17">
      <w:pPr>
        <w:widowControl w:val="0"/>
        <w:tabs>
          <w:tab w:val="left" w:pos="4704"/>
        </w:tabs>
        <w:autoSpaceDE w:val="0"/>
        <w:autoSpaceDN w:val="0"/>
        <w:spacing w:before="89" w:after="0" w:line="360" w:lineRule="auto"/>
        <w:ind w:left="-201"/>
        <w:rPr>
          <w:rFonts w:ascii="Times New Roman" w:hAnsi="Times New Roman" w:cs="Times New Roman"/>
          <w:sz w:val="28"/>
        </w:rPr>
      </w:pPr>
    </w:p>
    <w:p w14:paraId="3BE9EF68" w14:textId="77777777" w:rsidR="003836A2" w:rsidRPr="00690097" w:rsidRDefault="00690097" w:rsidP="00690097">
      <w:pPr>
        <w:widowControl w:val="0"/>
        <w:tabs>
          <w:tab w:val="left" w:pos="4704"/>
        </w:tabs>
        <w:autoSpaceDE w:val="0"/>
        <w:autoSpaceDN w:val="0"/>
        <w:spacing w:before="89" w:after="0" w:line="360" w:lineRule="auto"/>
        <w:ind w:left="-201"/>
        <w:jc w:val="center"/>
        <w:rPr>
          <w:rFonts w:ascii="Times New Roman" w:hAnsi="Times New Roman" w:cs="Times New Roman"/>
          <w:sz w:val="28"/>
        </w:rPr>
      </w:pPr>
      <w:r>
        <w:rPr>
          <w:rFonts w:ascii="Times New Roman" w:hAnsi="Times New Roman" w:cs="Times New Roman"/>
          <w:sz w:val="28"/>
          <w:lang w:val="uk-UA"/>
        </w:rPr>
        <w:t xml:space="preserve">4.4 </w:t>
      </w:r>
      <w:r w:rsidR="003836A2" w:rsidRPr="00690097">
        <w:rPr>
          <w:rFonts w:ascii="Times New Roman" w:hAnsi="Times New Roman" w:cs="Times New Roman"/>
          <w:sz w:val="28"/>
          <w:lang w:val="uk-UA"/>
        </w:rPr>
        <w:t>Висновки</w:t>
      </w:r>
    </w:p>
    <w:p w14:paraId="18924BC4"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uk-UA"/>
        </w:rPr>
        <w:t>Даний розділ присвячено розробці першого етапу стартап–проекту. Будь–яка наукова діяльні</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сть, науко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ві від</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криття та інновації повинні мати практичну сторону застосування і в результаті шляхи для виходу на комерційну основу. Для ць</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ого розроблена ідея повинна бути розглянута як бізнес модель та предст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авлена зацікавленому колу підприємств або державних установ для підтримки та реалізації всього проекту.</w:t>
      </w:r>
    </w:p>
    <w:p w14:paraId="3F715B1F"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Для початку </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було презентовано саму ідею: висвітлено її суть, напрямки застосування та пот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енційну вигоду для користувача. Були виокремлені основні сфе</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ри застосування: металургія, гірничодобувна та будівельна галузі. Було п</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роведено аналіз сильних та слабких характеристик проекту на основі критичного огляду та порівняння із конкурентами.</w:t>
      </w:r>
    </w:p>
    <w:p w14:paraId="7AC18196"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Було проведен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 технологічний аудит та аналіз ринкових можливостей, складено порівняльну харак</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теристику із основними галузевими конкурентами в даному ринковому сегменті. До основ</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них конкурентних факторів віднесли точність та можли</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вість роботи у екстремальних умовах навколишнього середовища. Усі ці якості реалізовані завдяки впровадженню уніфікованої системи компенсації температурної похибки. Ця інновація робить виріб уніфікованим та єдиним у своєму роді. </w:t>
      </w:r>
    </w:p>
    <w:p w14:paraId="6C9542B6" w14:textId="77777777" w:rsidR="004D1F9F"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 яко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сті ринков</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ої форми впровадж</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 xml:space="preserve">ення проекту було обрано </w:t>
      </w:r>
    </w:p>
    <w:p w14:paraId="352D3DA0" w14:textId="77777777" w:rsidR="004D1F9F" w:rsidRDefault="004D1F9F">
      <w:pP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br w:type="page"/>
      </w:r>
    </w:p>
    <w:p w14:paraId="23A1E032" w14:textId="77777777" w:rsidR="003836A2" w:rsidRDefault="003836A2" w:rsidP="003836A2">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кооперацію, тому що для впровадження д</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аної системи немає потреби у значних змінах техно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логічного процесу і для її реалізації підійде стандартна конструкція тензометри</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чного датчика, який після модернізації з допомогою системи термокомпенсації буде воло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діти уніфікованими метрологічними характеристиками у порівнянні з інш</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ими товарами в межах обраного ринкового сегменту. Дана влас</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тивість дозволить звести до мінімуму час між виготовленням про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дукту та отриманням першого прибутку, а кооперація з авторитетним відомим виробником у даній сфері дозволить реалізувати ефективну та продуктивну рекламну кампанію приладу та його унікальної системи. Для даного проекту буде доцільною його подальша імплементація.</w:t>
      </w:r>
    </w:p>
    <w:p w14:paraId="14229311" w14:textId="77777777" w:rsidR="0097634C" w:rsidRDefault="003836A2" w:rsidP="003836A2">
      <w:pPr>
        <w:pStyle w:val="HTML"/>
        <w:shd w:val="clear" w:color="auto" w:fill="FFFFFF"/>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Для популяризації бренду та продукту в цілому було обрано технологію </w:t>
      </w:r>
      <w:r>
        <w:rPr>
          <w:rFonts w:ascii="Times New Roman" w:hAnsi="Times New Roman" w:cs="Times New Roman"/>
          <w:color w:val="000000" w:themeColor="text1"/>
          <w:sz w:val="28"/>
          <w:szCs w:val="28"/>
          <w:lang w:val="en-US"/>
        </w:rPr>
        <w:t>SMM</w:t>
      </w:r>
      <w:r>
        <w:rPr>
          <w:rFonts w:ascii="Times New Roman" w:hAnsi="Times New Roman" w:cs="Times New Roman"/>
          <w:color w:val="000000" w:themeColor="text1"/>
          <w:sz w:val="28"/>
          <w:szCs w:val="28"/>
          <w:lang w:val="uk-UA"/>
        </w:rPr>
        <w:t xml:space="preserve"> для запуску рекламної кампанії серед тематично –орієнтованих веб–сайтів. При цьому є обов’я</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зковою наявн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ість інф</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ормативного са</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йту ко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мпанії, при</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йом уча</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сті у к</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онференціях 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 вист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авках на да</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ну 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ематику д</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ля  демон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страції роботи та можливостей системи та здобуття авторитету сере</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д потенц</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ійних пок</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упців.</w:t>
      </w:r>
    </w:p>
    <w:p w14:paraId="0D70AFCC"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3714D690"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357827A8"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5D962D99"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6560310E"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3646C432"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53E19166"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0F93CABA"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33D4FECA" w14:textId="77777777" w:rsidR="00530C5E" w:rsidRDefault="00530C5E"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0D3F4E39" w14:textId="77777777" w:rsidR="00772929" w:rsidRDefault="00772929"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50A89515" w14:textId="77777777" w:rsidR="00772929" w:rsidRDefault="00772929"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6E6C1F31" w14:textId="77777777" w:rsidR="00772929" w:rsidRDefault="00772929"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44F58F77" w14:textId="77777777" w:rsidR="00772929" w:rsidRDefault="00772929" w:rsidP="003836A2">
      <w:pPr>
        <w:pStyle w:val="HTML"/>
        <w:shd w:val="clear" w:color="auto" w:fill="FFFFFF"/>
        <w:spacing w:line="360" w:lineRule="auto"/>
        <w:rPr>
          <w:rFonts w:ascii="Times New Roman" w:hAnsi="Times New Roman" w:cs="Times New Roman"/>
          <w:color w:val="000000" w:themeColor="text1"/>
          <w:sz w:val="28"/>
          <w:szCs w:val="28"/>
          <w:lang w:val="uk-UA"/>
        </w:rPr>
      </w:pPr>
    </w:p>
    <w:p w14:paraId="1B8D9B07" w14:textId="77777777" w:rsidR="00772929" w:rsidRPr="00772929" w:rsidRDefault="00772929" w:rsidP="00772929">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ЗАГАЛЬНІ ВИСНОВКИ</w:t>
      </w:r>
    </w:p>
    <w:p w14:paraId="22812A5F" w14:textId="77777777" w:rsidR="00772929" w:rsidRDefault="00772929" w:rsidP="0077292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Темпера</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турна похибка являє собою одну із найбільш серйозних перешкод, яка стоїть на заваді точної тензометрії. В ході виконання магістерської дисертації було розглянуто питання впливу температурних похибок на хід тензометричн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ого вимірю</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вального процесу. В результаті була р</w:t>
      </w:r>
      <w:r w:rsidRPr="0097398A">
        <w:rPr>
          <w:rFonts w:ascii="Times New Roman" w:hAnsi="Times New Roman" w:cs="Times New Roman"/>
          <w:color w:val="000000" w:themeColor="text1"/>
          <w:sz w:val="28"/>
          <w:szCs w:val="28"/>
          <w:lang w:val="uk-UA"/>
        </w:rPr>
        <w:t>озроблен</w:t>
      </w:r>
      <w:r>
        <w:rPr>
          <w:rFonts w:ascii="Times New Roman" w:hAnsi="Times New Roman" w:cs="Times New Roman"/>
          <w:color w:val="000000" w:themeColor="text1"/>
          <w:sz w:val="28"/>
          <w:szCs w:val="28"/>
          <w:lang w:val="uk-UA"/>
        </w:rPr>
        <w:t>а та випробувана система</w:t>
      </w:r>
      <w:r w:rsidRPr="0097398A">
        <w:rPr>
          <w:rFonts w:ascii="Times New Roman" w:hAnsi="Times New Roman" w:cs="Times New Roman"/>
          <w:color w:val="000000" w:themeColor="text1"/>
          <w:sz w:val="28"/>
          <w:szCs w:val="28"/>
          <w:lang w:val="uk-UA"/>
        </w:rPr>
        <w:t xml:space="preserve"> температурної компенсації</w:t>
      </w:r>
      <w:r>
        <w:rPr>
          <w:rFonts w:ascii="Times New Roman" w:hAnsi="Times New Roman" w:cs="Times New Roman"/>
          <w:color w:val="000000" w:themeColor="text1"/>
          <w:sz w:val="28"/>
          <w:szCs w:val="28"/>
          <w:lang w:val="uk-UA"/>
        </w:rPr>
        <w:t>, яка</w:t>
      </w:r>
      <w:r w:rsidRPr="0097398A">
        <w:rPr>
          <w:rFonts w:ascii="Times New Roman" w:hAnsi="Times New Roman" w:cs="Times New Roman"/>
          <w:color w:val="000000" w:themeColor="text1"/>
          <w:sz w:val="28"/>
          <w:szCs w:val="28"/>
          <w:lang w:val="uk-UA"/>
        </w:rPr>
        <w:t xml:space="preserve"> дозволяє значно зменшити динаміч</w:t>
      </w:r>
      <w:r w:rsidR="00D9190E" w:rsidRPr="00D9190E">
        <w:rPr>
          <w:rFonts w:ascii="Times New Roman" w:hAnsi="Times New Roman" w:cs="Times New Roman"/>
          <w:noProof/>
          <w:sz w:val="2"/>
          <w:szCs w:val="2"/>
          <w:lang w:val="uk-UA"/>
        </w:rPr>
        <w:t>.</w:t>
      </w:r>
      <w:r w:rsidRPr="0097398A">
        <w:rPr>
          <w:rFonts w:ascii="Times New Roman" w:hAnsi="Times New Roman" w:cs="Times New Roman"/>
          <w:color w:val="000000" w:themeColor="text1"/>
          <w:sz w:val="28"/>
          <w:szCs w:val="28"/>
          <w:lang w:val="uk-UA"/>
        </w:rPr>
        <w:t>ну складову тем</w:t>
      </w:r>
      <w:r w:rsidR="00D9190E" w:rsidRPr="00D9190E">
        <w:rPr>
          <w:rFonts w:ascii="Times New Roman" w:hAnsi="Times New Roman" w:cs="Times New Roman"/>
          <w:noProof/>
          <w:sz w:val="2"/>
          <w:szCs w:val="2"/>
          <w:lang w:val="uk-UA"/>
        </w:rPr>
        <w:t>.</w:t>
      </w:r>
      <w:r w:rsidRPr="0097398A">
        <w:rPr>
          <w:rFonts w:ascii="Times New Roman" w:hAnsi="Times New Roman" w:cs="Times New Roman"/>
          <w:color w:val="000000" w:themeColor="text1"/>
          <w:sz w:val="28"/>
          <w:szCs w:val="28"/>
          <w:lang w:val="uk-UA"/>
        </w:rPr>
        <w:t xml:space="preserve">пературної похибки, обумовлену </w:t>
      </w:r>
      <w:r>
        <w:rPr>
          <w:rFonts w:ascii="Times New Roman" w:hAnsi="Times New Roman" w:cs="Times New Roman"/>
          <w:color w:val="000000" w:themeColor="text1"/>
          <w:sz w:val="28"/>
          <w:szCs w:val="28"/>
          <w:lang w:val="uk-UA"/>
        </w:rPr>
        <w:t>варіативністю температурної складової вимірювального процесу</w:t>
      </w:r>
      <w:r w:rsidRPr="0097398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Було проведено повірку тензометричного датчика за допомогою гідравлічного пресу. Дані вихідного сигналу тензометричного перетворювача навантаження були детально проаналізовані та оброблені.</w:t>
      </w:r>
      <w:r w:rsidRPr="0097398A">
        <w:rPr>
          <w:rFonts w:ascii="Times New Roman" w:hAnsi="Times New Roman" w:cs="Times New Roman"/>
          <w:color w:val="000000" w:themeColor="text1"/>
          <w:sz w:val="28"/>
          <w:szCs w:val="28"/>
          <w:lang w:val="uk-UA"/>
        </w:rPr>
        <w:t xml:space="preserve"> </w:t>
      </w:r>
      <w:r w:rsidRPr="001F6576">
        <w:rPr>
          <w:rFonts w:ascii="Times New Roman" w:hAnsi="Times New Roman" w:cs="Times New Roman"/>
          <w:color w:val="000000" w:themeColor="text1"/>
          <w:sz w:val="28"/>
          <w:szCs w:val="28"/>
          <w:lang w:val="uk-UA"/>
        </w:rPr>
        <w:t>Застосування запропонованого способу дозволяє підвищити точність тензорезисторних ЗВТ</w:t>
      </w:r>
      <w:r>
        <w:rPr>
          <w:rFonts w:ascii="Times New Roman" w:hAnsi="Times New Roman" w:cs="Times New Roman"/>
          <w:color w:val="000000" w:themeColor="text1"/>
          <w:sz w:val="28"/>
          <w:szCs w:val="28"/>
          <w:lang w:val="uk-UA"/>
        </w:rPr>
        <w:t xml:space="preserve"> </w:t>
      </w:r>
      <w:r w:rsidRPr="001F6576">
        <w:rPr>
          <w:rFonts w:ascii="Times New Roman" w:hAnsi="Times New Roman" w:cs="Times New Roman"/>
          <w:color w:val="000000" w:themeColor="text1"/>
          <w:sz w:val="28"/>
          <w:szCs w:val="28"/>
          <w:lang w:val="uk-UA"/>
        </w:rPr>
        <w:t>при їх роботі в умовах зміни температури навколишнього середовища.</w:t>
      </w:r>
    </w:p>
    <w:p w14:paraId="50433549" w14:textId="77777777" w:rsidR="00772929" w:rsidRDefault="00772929" w:rsidP="0077292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 резу</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льтаті аналізу експ</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ериментальних даних було зроблено наступні висновки:</w:t>
      </w:r>
    </w:p>
    <w:p w14:paraId="3D6002E4" w14:textId="77777777" w:rsidR="00772929" w:rsidRDefault="00772929" w:rsidP="0077292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1) Високото</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чний вимірю</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вальний пр</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оцес у нест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андартних або екстремальних умовах навколишнього середовища у наш час набуває все більшої популярності за рахунок загального технологічного розвитку та модернізації індустріальних систем. Існує ряд проблем, які слід подолати аби втілити подібн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ий процес у реа</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льність. Од</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ним із найг</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оловніших фак</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торів, що впливають на хід вимірювального п</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роцесу є нестандартні температурні умови навколишнього середов</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ища, які спричиняють температурну похибку. В результаті в</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пливу ці</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єї похибки збільшується загальна похибка вимірювального процесу, том</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у можн</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 зроб</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ити ви</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сновок, що вплив температури грає суттєву роль по відношенню до точних показів, тому індустрія потребує розробки методів та засобів для її подолання.</w:t>
      </w:r>
    </w:p>
    <w:p w14:paraId="275BC8B6" w14:textId="77777777" w:rsidR="00772929" w:rsidRDefault="00772929" w:rsidP="00772929">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2) В резу</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льтаті експеримент</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альних досліджень було дов</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едено щ</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о даний вид датчиків не тіл</w:t>
      </w:r>
      <w:r w:rsidR="00D9190E" w:rsidRPr="00D9190E">
        <w:rPr>
          <w:rFonts w:ascii="Times New Roman" w:hAnsi="Times New Roman" w:cs="Times New Roman"/>
          <w:noProof/>
          <w:sz w:val="2"/>
          <w:szCs w:val="2"/>
          <w:lang w:val="uk-UA"/>
        </w:rPr>
        <w:t>.</w:t>
      </w:r>
      <w:r>
        <w:rPr>
          <w:rFonts w:ascii="Times New Roman" w:hAnsi="Times New Roman" w:cs="Times New Roman"/>
          <w:color w:val="000000" w:themeColor="text1"/>
          <w:sz w:val="28"/>
          <w:szCs w:val="28"/>
          <w:lang w:val="uk-UA"/>
        </w:rPr>
        <w:t>ьки не поступається, а і перевершує нині існуючі за деякими метрологічними параметрами.</w:t>
      </w:r>
    </w:p>
    <w:p w14:paraId="072FA678" w14:textId="77777777" w:rsidR="00772929" w:rsidRDefault="00772929" w:rsidP="00772929">
      <w:pPr>
        <w:pStyle w:val="HTML"/>
        <w:shd w:val="clear" w:color="auto" w:fill="FFFFFF"/>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ПЕРЕЛІК ПОСИЛАНЬ</w:t>
      </w:r>
    </w:p>
    <w:p w14:paraId="4A11ED7C" w14:textId="77777777" w:rsidR="00FB1ABE" w:rsidRPr="00FB1ABE" w:rsidRDefault="00FB1ABE" w:rsidP="00E615A6">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FB1ABE">
        <w:rPr>
          <w:rFonts w:ascii="Times New Roman" w:hAnsi="Times New Roman" w:cs="Times New Roman"/>
          <w:color w:val="000000"/>
          <w:sz w:val="28"/>
          <w:szCs w:val="28"/>
          <w:shd w:val="clear" w:color="auto" w:fill="FFFFFF"/>
        </w:rPr>
        <w:t>Анализ методов и средств измерения технологического параметра (физической величины) [Електронний ресурс]. – 2013. – Режим доступу до ресурсу:</w:t>
      </w:r>
      <w:r w:rsidRPr="00FB1ABE">
        <w:rPr>
          <w:rFonts w:ascii="Times New Roman" w:hAnsi="Times New Roman" w:cs="Times New Roman"/>
          <w:color w:val="000000"/>
          <w:sz w:val="28"/>
          <w:szCs w:val="28"/>
          <w:shd w:val="clear" w:color="auto" w:fill="FFFFFF"/>
        </w:rPr>
        <w:tab/>
        <w:t xml:space="preserve"> </w:t>
      </w:r>
      <w:hyperlink r:id="rId72" w:history="1">
        <w:r w:rsidRPr="00FB1ABE">
          <w:rPr>
            <w:rStyle w:val="aa"/>
            <w:rFonts w:ascii="Times New Roman" w:hAnsi="Times New Roman" w:cs="Times New Roman"/>
            <w:sz w:val="28"/>
            <w:szCs w:val="28"/>
            <w:shd w:val="clear" w:color="auto" w:fill="FFFFFF"/>
          </w:rPr>
          <w:t>https://studbooks.net/1831509/tovarovedenie/magnitouprugie_datchiki_vesa</w:t>
        </w:r>
      </w:hyperlink>
      <w:r w:rsidRPr="00FB1ABE">
        <w:rPr>
          <w:rFonts w:ascii="Times New Roman" w:hAnsi="Times New Roman" w:cs="Times New Roman"/>
          <w:color w:val="000000"/>
          <w:sz w:val="28"/>
          <w:szCs w:val="28"/>
          <w:shd w:val="clear" w:color="auto" w:fill="FFFFFF"/>
        </w:rPr>
        <w:t xml:space="preserve"> </w:t>
      </w:r>
    </w:p>
    <w:p w14:paraId="2CD0881D" w14:textId="77777777" w:rsidR="00772929" w:rsidRPr="00FB1ABE" w:rsidRDefault="00772929" w:rsidP="00FB1ABE">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FB1ABE">
        <w:rPr>
          <w:rFonts w:ascii="Times New Roman" w:hAnsi="Times New Roman" w:cs="Times New Roman"/>
          <w:color w:val="000000"/>
          <w:sz w:val="28"/>
          <w:szCs w:val="28"/>
          <w:shd w:val="clear" w:color="auto" w:fill="FFFFFF"/>
        </w:rPr>
        <w:t xml:space="preserve">ООО "ЗЕМИК" [Електронний ресурс] – Режим доступу </w:t>
      </w:r>
      <w:proofErr w:type="gramStart"/>
      <w:r w:rsidRPr="00FB1ABE">
        <w:rPr>
          <w:rFonts w:ascii="Times New Roman" w:hAnsi="Times New Roman" w:cs="Times New Roman"/>
          <w:color w:val="000000"/>
          <w:sz w:val="28"/>
          <w:szCs w:val="28"/>
          <w:shd w:val="clear" w:color="auto" w:fill="FFFFFF"/>
        </w:rPr>
        <w:t>до ресурсу</w:t>
      </w:r>
      <w:proofErr w:type="gramEnd"/>
      <w:r w:rsidRPr="00FB1ABE">
        <w:rPr>
          <w:rFonts w:ascii="Times New Roman" w:hAnsi="Times New Roman" w:cs="Times New Roman"/>
          <w:color w:val="000000"/>
          <w:sz w:val="28"/>
          <w:szCs w:val="28"/>
          <w:shd w:val="clear" w:color="auto" w:fill="FFFFFF"/>
        </w:rPr>
        <w:t xml:space="preserve">: </w:t>
      </w:r>
      <w:hyperlink r:id="rId73" w:history="1">
        <w:r w:rsidRPr="00FB1ABE">
          <w:rPr>
            <w:rStyle w:val="aa"/>
            <w:rFonts w:ascii="Times New Roman" w:hAnsi="Times New Roman" w:cs="Times New Roman"/>
            <w:sz w:val="28"/>
            <w:szCs w:val="28"/>
            <w:shd w:val="clear" w:color="auto" w:fill="FFFFFF"/>
          </w:rPr>
          <w:t>http://zemicusa.info</w:t>
        </w:r>
      </w:hyperlink>
      <w:r w:rsidRPr="00FB1ABE">
        <w:rPr>
          <w:rFonts w:ascii="Times New Roman" w:hAnsi="Times New Roman" w:cs="Times New Roman"/>
          <w:color w:val="000000"/>
          <w:sz w:val="28"/>
          <w:szCs w:val="28"/>
          <w:shd w:val="clear" w:color="auto" w:fill="FFFFFF"/>
        </w:rPr>
        <w:t>.</w:t>
      </w:r>
    </w:p>
    <w:p w14:paraId="570280BF" w14:textId="77777777" w:rsidR="00772929" w:rsidRPr="005F04CF"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5F04CF">
        <w:rPr>
          <w:rFonts w:ascii="Times New Roman" w:hAnsi="Times New Roman" w:cs="Times New Roman"/>
          <w:color w:val="000000"/>
          <w:sz w:val="28"/>
          <w:szCs w:val="28"/>
          <w:shd w:val="clear" w:color="auto" w:fill="FFFFFF"/>
        </w:rPr>
        <w:t xml:space="preserve">KELI Sensor (Ningbo) [Електронний ресурс]. – 2016. – Режим доступу </w:t>
      </w:r>
      <w:proofErr w:type="gramStart"/>
      <w:r w:rsidRPr="005F04CF">
        <w:rPr>
          <w:rFonts w:ascii="Times New Roman" w:hAnsi="Times New Roman" w:cs="Times New Roman"/>
          <w:color w:val="000000"/>
          <w:sz w:val="28"/>
          <w:szCs w:val="28"/>
          <w:shd w:val="clear" w:color="auto" w:fill="FFFFFF"/>
        </w:rPr>
        <w:t>до ресурсу</w:t>
      </w:r>
      <w:proofErr w:type="gramEnd"/>
      <w:r w:rsidRPr="005F04CF">
        <w:rPr>
          <w:rFonts w:ascii="Times New Roman" w:hAnsi="Times New Roman" w:cs="Times New Roman"/>
          <w:color w:val="000000"/>
          <w:sz w:val="28"/>
          <w:szCs w:val="28"/>
          <w:shd w:val="clear" w:color="auto" w:fill="FFFFFF"/>
        </w:rPr>
        <w:t xml:space="preserve">: </w:t>
      </w:r>
      <w:hyperlink r:id="rId74" w:history="1">
        <w:r w:rsidRPr="005F04CF">
          <w:rPr>
            <w:rStyle w:val="aa"/>
            <w:rFonts w:ascii="Times New Roman" w:hAnsi="Times New Roman" w:cs="Times New Roman"/>
            <w:sz w:val="28"/>
            <w:szCs w:val="28"/>
            <w:shd w:val="clear" w:color="auto" w:fill="FFFFFF"/>
          </w:rPr>
          <w:t>https://keli.com.ua/</w:t>
        </w:r>
      </w:hyperlink>
      <w:r w:rsidRPr="005F04CF">
        <w:rPr>
          <w:rFonts w:ascii="Times New Roman" w:hAnsi="Times New Roman" w:cs="Times New Roman"/>
          <w:color w:val="000000"/>
          <w:sz w:val="28"/>
          <w:szCs w:val="28"/>
          <w:shd w:val="clear" w:color="auto" w:fill="FFFFFF"/>
        </w:rPr>
        <w:t>.</w:t>
      </w:r>
    </w:p>
    <w:p w14:paraId="161212C7" w14:textId="77777777" w:rsidR="00772929" w:rsidRPr="005F04CF"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5F04CF">
        <w:rPr>
          <w:rFonts w:ascii="Times New Roman" w:hAnsi="Times New Roman" w:cs="Times New Roman"/>
          <w:color w:val="000000"/>
          <w:sz w:val="28"/>
          <w:szCs w:val="28"/>
          <w:shd w:val="clear" w:color="auto" w:fill="FFFFFF"/>
          <w:lang w:val="uk-UA"/>
        </w:rPr>
        <w:t xml:space="preserve">Датчики </w:t>
      </w:r>
      <w:r w:rsidRPr="005F04CF">
        <w:rPr>
          <w:rFonts w:ascii="Times New Roman" w:hAnsi="Times New Roman" w:cs="Times New Roman"/>
          <w:color w:val="000000"/>
          <w:sz w:val="28"/>
          <w:szCs w:val="28"/>
          <w:shd w:val="clear" w:color="auto" w:fill="FFFFFF"/>
        </w:rPr>
        <w:t>ZEMIC</w:t>
      </w:r>
      <w:r w:rsidRPr="005F04CF">
        <w:rPr>
          <w:rFonts w:ascii="Times New Roman" w:hAnsi="Times New Roman" w:cs="Times New Roman"/>
          <w:color w:val="000000"/>
          <w:sz w:val="28"/>
          <w:szCs w:val="28"/>
          <w:shd w:val="clear" w:color="auto" w:fill="FFFFFF"/>
          <w:lang w:val="uk-UA"/>
        </w:rPr>
        <w:t xml:space="preserve"> и их температурные диапазоны [Електронний ресурс]. – 2017. – Режим доступу до ресурсу: </w:t>
      </w:r>
      <w:hyperlink r:id="rId75" w:history="1">
        <w:r w:rsidRPr="005F04CF">
          <w:rPr>
            <w:rStyle w:val="aa"/>
            <w:rFonts w:ascii="Times New Roman" w:hAnsi="Times New Roman" w:cs="Times New Roman"/>
            <w:sz w:val="28"/>
            <w:szCs w:val="28"/>
            <w:shd w:val="clear" w:color="auto" w:fill="FFFFFF"/>
          </w:rPr>
          <w:t>http</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zemicusa</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info</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poleznye</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stati</w:t>
        </w:r>
        <w:r w:rsidRPr="005F04CF">
          <w:rPr>
            <w:rStyle w:val="aa"/>
            <w:rFonts w:ascii="Times New Roman" w:hAnsi="Times New Roman" w:cs="Times New Roman"/>
            <w:sz w:val="28"/>
            <w:szCs w:val="28"/>
            <w:shd w:val="clear" w:color="auto" w:fill="FFFFFF"/>
            <w:lang w:val="uk-UA"/>
          </w:rPr>
          <w:t>/244-</w:t>
        </w:r>
        <w:r w:rsidRPr="005F04CF">
          <w:rPr>
            <w:rStyle w:val="aa"/>
            <w:rFonts w:ascii="Times New Roman" w:hAnsi="Times New Roman" w:cs="Times New Roman"/>
            <w:sz w:val="28"/>
            <w:szCs w:val="28"/>
            <w:shd w:val="clear" w:color="auto" w:fill="FFFFFF"/>
          </w:rPr>
          <w:t>datchiki</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zemic</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i</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ikh</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temperaturnye</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diapazony</w:t>
        </w:r>
      </w:hyperlink>
      <w:r w:rsidRPr="005F04CF">
        <w:rPr>
          <w:rFonts w:ascii="Times New Roman" w:hAnsi="Times New Roman" w:cs="Times New Roman"/>
          <w:color w:val="000000"/>
          <w:sz w:val="28"/>
          <w:szCs w:val="28"/>
          <w:shd w:val="clear" w:color="auto" w:fill="FFFFFF"/>
          <w:lang w:val="uk-UA"/>
        </w:rPr>
        <w:t>.</w:t>
      </w:r>
    </w:p>
    <w:p w14:paraId="4E672BA4" w14:textId="77777777" w:rsidR="00772929" w:rsidRPr="005F04CF"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5F04CF">
        <w:rPr>
          <w:rFonts w:ascii="Times New Roman" w:hAnsi="Times New Roman" w:cs="Times New Roman"/>
          <w:color w:val="000000"/>
          <w:sz w:val="28"/>
          <w:szCs w:val="28"/>
          <w:shd w:val="clear" w:color="auto" w:fill="FFFFFF"/>
        </w:rPr>
        <w:t>HBM</w:t>
      </w:r>
      <w:r w:rsidRPr="005F04CF">
        <w:rPr>
          <w:rFonts w:ascii="Times New Roman" w:hAnsi="Times New Roman" w:cs="Times New Roman"/>
          <w:color w:val="000000"/>
          <w:sz w:val="28"/>
          <w:szCs w:val="28"/>
          <w:shd w:val="clear" w:color="auto" w:fill="FFFFFF"/>
          <w:lang w:val="uk-UA"/>
        </w:rPr>
        <w:t xml:space="preserve"> - </w:t>
      </w:r>
      <w:r w:rsidRPr="005F04CF">
        <w:rPr>
          <w:rFonts w:ascii="Times New Roman" w:hAnsi="Times New Roman" w:cs="Times New Roman"/>
          <w:color w:val="000000"/>
          <w:sz w:val="28"/>
          <w:szCs w:val="28"/>
          <w:shd w:val="clear" w:color="auto" w:fill="FFFFFF"/>
        </w:rPr>
        <w:t>Test</w:t>
      </w:r>
      <w:r w:rsidRPr="005F04CF">
        <w:rPr>
          <w:rFonts w:ascii="Times New Roman" w:hAnsi="Times New Roman" w:cs="Times New Roman"/>
          <w:color w:val="000000"/>
          <w:sz w:val="28"/>
          <w:szCs w:val="28"/>
          <w:shd w:val="clear" w:color="auto" w:fill="FFFFFF"/>
          <w:lang w:val="uk-UA"/>
        </w:rPr>
        <w:t xml:space="preserve"> &amp; </w:t>
      </w:r>
      <w:r w:rsidRPr="005F04CF">
        <w:rPr>
          <w:rFonts w:ascii="Times New Roman" w:hAnsi="Times New Roman" w:cs="Times New Roman"/>
          <w:color w:val="000000"/>
          <w:sz w:val="28"/>
          <w:szCs w:val="28"/>
          <w:shd w:val="clear" w:color="auto" w:fill="FFFFFF"/>
        </w:rPr>
        <w:t>Measurement</w:t>
      </w:r>
      <w:r w:rsidRPr="005F04CF">
        <w:rPr>
          <w:rFonts w:ascii="Times New Roman" w:hAnsi="Times New Roman" w:cs="Times New Roman"/>
          <w:color w:val="000000"/>
          <w:sz w:val="28"/>
          <w:szCs w:val="28"/>
          <w:shd w:val="clear" w:color="auto" w:fill="FFFFFF"/>
          <w:lang w:val="uk-UA"/>
        </w:rPr>
        <w:t xml:space="preserve"> | </w:t>
      </w:r>
      <w:r w:rsidRPr="005F04CF">
        <w:rPr>
          <w:rFonts w:ascii="Times New Roman" w:hAnsi="Times New Roman" w:cs="Times New Roman"/>
          <w:color w:val="000000"/>
          <w:sz w:val="28"/>
          <w:szCs w:val="28"/>
          <w:shd w:val="clear" w:color="auto" w:fill="FFFFFF"/>
        </w:rPr>
        <w:t>Load</w:t>
      </w:r>
      <w:r w:rsidRPr="005F04CF">
        <w:rPr>
          <w:rFonts w:ascii="Times New Roman" w:hAnsi="Times New Roman" w:cs="Times New Roman"/>
          <w:color w:val="000000"/>
          <w:sz w:val="28"/>
          <w:szCs w:val="28"/>
          <w:shd w:val="clear" w:color="auto" w:fill="FFFFFF"/>
          <w:lang w:val="uk-UA"/>
        </w:rPr>
        <w:t xml:space="preserve"> </w:t>
      </w:r>
      <w:r w:rsidRPr="005F04CF">
        <w:rPr>
          <w:rFonts w:ascii="Times New Roman" w:hAnsi="Times New Roman" w:cs="Times New Roman"/>
          <w:color w:val="000000"/>
          <w:sz w:val="28"/>
          <w:szCs w:val="28"/>
          <w:shd w:val="clear" w:color="auto" w:fill="FFFFFF"/>
        </w:rPr>
        <w:t>Cell</w:t>
      </w:r>
      <w:r w:rsidRPr="005F04CF">
        <w:rPr>
          <w:rFonts w:ascii="Times New Roman" w:hAnsi="Times New Roman" w:cs="Times New Roman"/>
          <w:color w:val="000000"/>
          <w:sz w:val="28"/>
          <w:szCs w:val="28"/>
          <w:shd w:val="clear" w:color="auto" w:fill="FFFFFF"/>
          <w:lang w:val="uk-UA"/>
        </w:rPr>
        <w:t xml:space="preserve"> | </w:t>
      </w:r>
      <w:r w:rsidRPr="005F04CF">
        <w:rPr>
          <w:rFonts w:ascii="Times New Roman" w:hAnsi="Times New Roman" w:cs="Times New Roman"/>
          <w:color w:val="000000"/>
          <w:sz w:val="28"/>
          <w:szCs w:val="28"/>
          <w:shd w:val="clear" w:color="auto" w:fill="FFFFFF"/>
        </w:rPr>
        <w:t>Transducer</w:t>
      </w:r>
      <w:r w:rsidRPr="005F04CF">
        <w:rPr>
          <w:rFonts w:ascii="Times New Roman" w:hAnsi="Times New Roman" w:cs="Times New Roman"/>
          <w:color w:val="000000"/>
          <w:sz w:val="28"/>
          <w:szCs w:val="28"/>
          <w:shd w:val="clear" w:color="auto" w:fill="FFFFFF"/>
          <w:lang w:val="uk-UA"/>
        </w:rPr>
        <w:t xml:space="preserve"> | </w:t>
      </w:r>
      <w:r w:rsidRPr="005F04CF">
        <w:rPr>
          <w:rFonts w:ascii="Times New Roman" w:hAnsi="Times New Roman" w:cs="Times New Roman"/>
          <w:color w:val="000000"/>
          <w:sz w:val="28"/>
          <w:szCs w:val="28"/>
          <w:shd w:val="clear" w:color="auto" w:fill="FFFFFF"/>
        </w:rPr>
        <w:t>Strain</w:t>
      </w:r>
      <w:r w:rsidRPr="005F04CF">
        <w:rPr>
          <w:rFonts w:ascii="Times New Roman" w:hAnsi="Times New Roman" w:cs="Times New Roman"/>
          <w:color w:val="000000"/>
          <w:sz w:val="28"/>
          <w:szCs w:val="28"/>
          <w:shd w:val="clear" w:color="auto" w:fill="FFFFFF"/>
          <w:lang w:val="uk-UA"/>
        </w:rPr>
        <w:t xml:space="preserve"> </w:t>
      </w:r>
      <w:r w:rsidRPr="005F04CF">
        <w:rPr>
          <w:rFonts w:ascii="Times New Roman" w:hAnsi="Times New Roman" w:cs="Times New Roman"/>
          <w:color w:val="000000"/>
          <w:sz w:val="28"/>
          <w:szCs w:val="28"/>
          <w:shd w:val="clear" w:color="auto" w:fill="FFFFFF"/>
        </w:rPr>
        <w:t>Gaug</w:t>
      </w:r>
      <w:r w:rsidRPr="005F04CF">
        <w:rPr>
          <w:rFonts w:ascii="Times New Roman" w:hAnsi="Times New Roman" w:cs="Times New Roman"/>
          <w:color w:val="000000"/>
          <w:sz w:val="28"/>
          <w:szCs w:val="28"/>
          <w:shd w:val="clear" w:color="auto" w:fill="FFFFFF"/>
          <w:lang w:val="uk-UA"/>
        </w:rPr>
        <w:t xml:space="preserve"> [Електронний ресурс] – Режим доступу </w:t>
      </w:r>
      <w:proofErr w:type="gramStart"/>
      <w:r w:rsidRPr="005F04CF">
        <w:rPr>
          <w:rFonts w:ascii="Times New Roman" w:hAnsi="Times New Roman" w:cs="Times New Roman"/>
          <w:color w:val="000000"/>
          <w:sz w:val="28"/>
          <w:szCs w:val="28"/>
          <w:shd w:val="clear" w:color="auto" w:fill="FFFFFF"/>
          <w:lang w:val="uk-UA"/>
        </w:rPr>
        <w:t>до ресурсу</w:t>
      </w:r>
      <w:proofErr w:type="gramEnd"/>
      <w:r w:rsidRPr="005F04CF">
        <w:rPr>
          <w:rFonts w:ascii="Times New Roman" w:hAnsi="Times New Roman" w:cs="Times New Roman"/>
          <w:color w:val="000000"/>
          <w:sz w:val="28"/>
          <w:szCs w:val="28"/>
          <w:shd w:val="clear" w:color="auto" w:fill="FFFFFF"/>
          <w:lang w:val="uk-UA"/>
        </w:rPr>
        <w:t xml:space="preserve">: </w:t>
      </w:r>
      <w:hyperlink r:id="rId76" w:history="1">
        <w:r w:rsidRPr="005F04CF">
          <w:rPr>
            <w:rStyle w:val="aa"/>
            <w:rFonts w:ascii="Times New Roman" w:hAnsi="Times New Roman" w:cs="Times New Roman"/>
            <w:sz w:val="28"/>
            <w:szCs w:val="28"/>
            <w:shd w:val="clear" w:color="auto" w:fill="FFFFFF"/>
          </w:rPr>
          <w:t>https</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www</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hbm</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com</w:t>
        </w:r>
        <w:r w:rsidRPr="005F04CF">
          <w:rPr>
            <w:rStyle w:val="aa"/>
            <w:rFonts w:ascii="Times New Roman" w:hAnsi="Times New Roman" w:cs="Times New Roman"/>
            <w:sz w:val="28"/>
            <w:szCs w:val="28"/>
            <w:shd w:val="clear" w:color="auto" w:fill="FFFFFF"/>
            <w:lang w:val="uk-UA"/>
          </w:rPr>
          <w:t>/</w:t>
        </w:r>
        <w:r w:rsidRPr="005F04CF">
          <w:rPr>
            <w:rStyle w:val="aa"/>
            <w:rFonts w:ascii="Times New Roman" w:hAnsi="Times New Roman" w:cs="Times New Roman"/>
            <w:sz w:val="28"/>
            <w:szCs w:val="28"/>
            <w:shd w:val="clear" w:color="auto" w:fill="FFFFFF"/>
          </w:rPr>
          <w:t>en</w:t>
        </w:r>
        <w:r w:rsidRPr="005F04CF">
          <w:rPr>
            <w:rStyle w:val="aa"/>
            <w:rFonts w:ascii="Times New Roman" w:hAnsi="Times New Roman" w:cs="Times New Roman"/>
            <w:sz w:val="28"/>
            <w:szCs w:val="28"/>
            <w:shd w:val="clear" w:color="auto" w:fill="FFFFFF"/>
            <w:lang w:val="uk-UA"/>
          </w:rPr>
          <w:t>/</w:t>
        </w:r>
      </w:hyperlink>
      <w:r w:rsidRPr="005F04CF">
        <w:rPr>
          <w:rFonts w:ascii="Times New Roman" w:hAnsi="Times New Roman" w:cs="Times New Roman"/>
          <w:color w:val="000000"/>
          <w:sz w:val="28"/>
          <w:szCs w:val="28"/>
          <w:shd w:val="clear" w:color="auto" w:fill="FFFFFF"/>
          <w:lang w:val="uk-UA"/>
        </w:rPr>
        <w:t>.</w:t>
      </w:r>
    </w:p>
    <w:p w14:paraId="67021A21" w14:textId="77777777" w:rsidR="00772929" w:rsidRPr="000B5F8B"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5F04CF">
        <w:rPr>
          <w:rFonts w:ascii="Times New Roman" w:hAnsi="Times New Roman" w:cs="Times New Roman"/>
          <w:color w:val="000000"/>
          <w:sz w:val="28"/>
          <w:szCs w:val="28"/>
          <w:shd w:val="clear" w:color="auto" w:fill="FFFFFF"/>
          <w:lang w:val="uk-UA"/>
        </w:rPr>
        <w:t xml:space="preserve">Комплексы контроля параметров ГТД. </w:t>
      </w:r>
      <w:r w:rsidRPr="005F04CF">
        <w:rPr>
          <w:rFonts w:ascii="Times New Roman" w:hAnsi="Times New Roman" w:cs="Times New Roman"/>
          <w:color w:val="000000"/>
          <w:sz w:val="28"/>
          <w:szCs w:val="28"/>
          <w:shd w:val="clear" w:color="auto" w:fill="FFFFFF"/>
        </w:rPr>
        <w:t>Канал</w:t>
      </w:r>
      <w:r w:rsidRPr="000B5F8B">
        <w:rPr>
          <w:rFonts w:ascii="Times New Roman" w:hAnsi="Times New Roman" w:cs="Times New Roman"/>
          <w:color w:val="000000"/>
          <w:sz w:val="28"/>
          <w:szCs w:val="28"/>
          <w:shd w:val="clear" w:color="auto" w:fill="FFFFFF"/>
        </w:rPr>
        <w:t xml:space="preserve"> измерения давления [Електронний ресурс] – Режим доступу </w:t>
      </w:r>
      <w:proofErr w:type="gramStart"/>
      <w:r w:rsidRPr="000B5F8B">
        <w:rPr>
          <w:rFonts w:ascii="Times New Roman" w:hAnsi="Times New Roman" w:cs="Times New Roman"/>
          <w:color w:val="000000"/>
          <w:sz w:val="28"/>
          <w:szCs w:val="28"/>
          <w:shd w:val="clear" w:color="auto" w:fill="FFFFFF"/>
        </w:rPr>
        <w:t>до ресурсу</w:t>
      </w:r>
      <w:proofErr w:type="gramEnd"/>
      <w:r w:rsidRPr="000B5F8B">
        <w:rPr>
          <w:rFonts w:ascii="Times New Roman" w:hAnsi="Times New Roman" w:cs="Times New Roman"/>
          <w:color w:val="000000"/>
          <w:sz w:val="28"/>
          <w:szCs w:val="28"/>
          <w:shd w:val="clear" w:color="auto" w:fill="FFFFFF"/>
        </w:rPr>
        <w:t xml:space="preserve">: </w:t>
      </w:r>
      <w:hyperlink r:id="rId77" w:history="1">
        <w:r w:rsidRPr="000B5F8B">
          <w:rPr>
            <w:rStyle w:val="aa"/>
            <w:rFonts w:ascii="Times New Roman" w:hAnsi="Times New Roman" w:cs="Times New Roman"/>
            <w:sz w:val="28"/>
            <w:szCs w:val="28"/>
            <w:shd w:val="clear" w:color="auto" w:fill="FFFFFF"/>
          </w:rPr>
          <w:t>https://works.doklad.ru/view/hS_rRN6ElQ8/all.html</w:t>
        </w:r>
      </w:hyperlink>
      <w:r w:rsidRPr="000B5F8B">
        <w:rPr>
          <w:rFonts w:ascii="Times New Roman" w:hAnsi="Times New Roman" w:cs="Times New Roman"/>
          <w:color w:val="000000"/>
          <w:sz w:val="28"/>
          <w:szCs w:val="28"/>
          <w:shd w:val="clear" w:color="auto" w:fill="FFFFFF"/>
        </w:rPr>
        <w:t>.</w:t>
      </w:r>
    </w:p>
    <w:p w14:paraId="56B13EE0" w14:textId="77777777" w:rsidR="00772929" w:rsidRPr="00B327A1"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BF1E7A">
        <w:rPr>
          <w:rFonts w:ascii="Times New Roman" w:hAnsi="Times New Roman" w:cs="Times New Roman"/>
          <w:sz w:val="28"/>
          <w:szCs w:val="28"/>
        </w:rPr>
        <w:t>Мехеда В.А. М 55 Тензометрический метод измерения деформаций: учеб. пособие / В.А. Мехеда. – Самара: Изд-во Самар. гос. аэрокосм. ун-та, 2011. – 56 с.</w:t>
      </w:r>
    </w:p>
    <w:p w14:paraId="68C5FDE0" w14:textId="77777777" w:rsidR="00772929" w:rsidRDefault="003B546B" w:rsidP="00772929">
      <w:pPr>
        <w:pStyle w:val="HTML"/>
        <w:numPr>
          <w:ilvl w:val="0"/>
          <w:numId w:val="3"/>
        </w:numPr>
        <w:shd w:val="clear" w:color="auto" w:fill="FFFFFF"/>
        <w:spacing w:line="360" w:lineRule="auto"/>
        <w:jc w:val="both"/>
        <w:rPr>
          <w:rStyle w:val="aa"/>
          <w:rFonts w:ascii="Times New Roman" w:hAnsi="Times New Roman" w:cs="Times New Roman"/>
          <w:color w:val="000000" w:themeColor="text1"/>
          <w:sz w:val="28"/>
          <w:szCs w:val="28"/>
          <w:u w:val="none"/>
          <w:lang w:val="uk-UA"/>
        </w:rPr>
      </w:pPr>
      <w:hyperlink r:id="rId78" w:tooltip="Пошук за автором" w:history="1">
        <w:r w:rsidR="00772929" w:rsidRPr="00034CCA">
          <w:rPr>
            <w:rStyle w:val="aa"/>
            <w:rFonts w:ascii="Times New Roman" w:hAnsi="Times New Roman" w:cs="Times New Roman"/>
            <w:color w:val="000000" w:themeColor="text1"/>
            <w:sz w:val="28"/>
            <w:szCs w:val="28"/>
            <w:u w:val="none"/>
          </w:rPr>
          <w:t>Потильчак О. П.</w:t>
        </w:r>
      </w:hyperlink>
      <w:r w:rsidR="00772929" w:rsidRPr="00034CCA">
        <w:rPr>
          <w:rFonts w:ascii="Times New Roman" w:hAnsi="Times New Roman" w:cs="Times New Roman"/>
          <w:color w:val="000000" w:themeColor="text1"/>
          <w:sz w:val="28"/>
          <w:szCs w:val="28"/>
          <w:shd w:val="clear" w:color="auto" w:fill="F9F9F9"/>
        </w:rPr>
        <w:t> </w:t>
      </w:r>
      <w:r w:rsidR="00772929" w:rsidRPr="00034CCA">
        <w:rPr>
          <w:rFonts w:ascii="Times New Roman" w:hAnsi="Times New Roman" w:cs="Times New Roman"/>
          <w:bCs/>
          <w:color w:val="000000" w:themeColor="text1"/>
          <w:sz w:val="28"/>
          <w:szCs w:val="28"/>
        </w:rPr>
        <w:t>Особенности компенсации температурной погрешности тензорезисторных средств измерительной техники при изменении температуры окружающей среды</w:t>
      </w:r>
      <w:r w:rsidR="00772929" w:rsidRPr="00034CCA">
        <w:rPr>
          <w:rFonts w:ascii="Times New Roman" w:hAnsi="Times New Roman" w:cs="Times New Roman"/>
          <w:color w:val="000000" w:themeColor="text1"/>
          <w:sz w:val="28"/>
          <w:szCs w:val="28"/>
          <w:shd w:val="clear" w:color="auto" w:fill="F9F9F9"/>
        </w:rPr>
        <w:t> / О. П. Потильчак // </w:t>
      </w:r>
      <w:hyperlink r:id="rId79" w:tooltip="Періодичне видання" w:history="1">
        <w:r w:rsidR="00772929" w:rsidRPr="00034CCA">
          <w:rPr>
            <w:rStyle w:val="aa"/>
            <w:rFonts w:ascii="Times New Roman" w:hAnsi="Times New Roman" w:cs="Times New Roman"/>
            <w:color w:val="000000" w:themeColor="text1"/>
            <w:sz w:val="28"/>
            <w:szCs w:val="28"/>
            <w:u w:val="none"/>
          </w:rPr>
          <w:t>Збірник наукових праць Військового інституту Київського національного університету імені Тараса Шевченка</w:t>
        </w:r>
      </w:hyperlink>
      <w:r w:rsidR="00772929" w:rsidRPr="00034CCA">
        <w:rPr>
          <w:rFonts w:ascii="Times New Roman" w:hAnsi="Times New Roman" w:cs="Times New Roman"/>
          <w:color w:val="000000" w:themeColor="text1"/>
          <w:sz w:val="28"/>
          <w:szCs w:val="28"/>
          <w:shd w:val="clear" w:color="auto" w:fill="F9F9F9"/>
        </w:rPr>
        <w:t>. - 2014. - Вип. 47. - С. 66-71. – Режим</w:t>
      </w:r>
      <w:r w:rsidR="00772929" w:rsidRPr="00034CCA">
        <w:rPr>
          <w:rFonts w:ascii="Times New Roman" w:hAnsi="Times New Roman" w:cs="Times New Roman"/>
          <w:color w:val="000000" w:themeColor="text1"/>
          <w:sz w:val="28"/>
          <w:szCs w:val="28"/>
          <w:shd w:val="clear" w:color="auto" w:fill="F9F9F9"/>
          <w:lang w:val="uk-UA"/>
        </w:rPr>
        <w:t xml:space="preserve"> </w:t>
      </w:r>
      <w:r w:rsidR="00772929" w:rsidRPr="00034CCA">
        <w:rPr>
          <w:rFonts w:ascii="Times New Roman" w:hAnsi="Times New Roman" w:cs="Times New Roman"/>
          <w:color w:val="000000" w:themeColor="text1"/>
          <w:sz w:val="28"/>
          <w:szCs w:val="28"/>
          <w:shd w:val="clear" w:color="auto" w:fill="F9F9F9"/>
        </w:rPr>
        <w:t>доступу:</w:t>
      </w:r>
      <w:r w:rsidR="00772929" w:rsidRPr="00034CCA">
        <w:rPr>
          <w:rFonts w:ascii="Times New Roman" w:hAnsi="Times New Roman" w:cs="Times New Roman"/>
          <w:color w:val="000000" w:themeColor="text1"/>
          <w:sz w:val="28"/>
          <w:szCs w:val="28"/>
          <w:shd w:val="clear" w:color="auto" w:fill="F9F9F9"/>
          <w:lang w:val="uk-UA"/>
        </w:rPr>
        <w:t xml:space="preserve"> </w:t>
      </w:r>
      <w:hyperlink r:id="rId80" w:history="1">
        <w:r w:rsidR="00772929" w:rsidRPr="00644542">
          <w:rPr>
            <w:rStyle w:val="aa"/>
            <w:rFonts w:ascii="Times New Roman" w:hAnsi="Times New Roman" w:cs="Times New Roman"/>
            <w:sz w:val="28"/>
            <w:szCs w:val="28"/>
          </w:rPr>
          <w:t>http</w:t>
        </w:r>
        <w:r w:rsidR="00772929" w:rsidRPr="00644542">
          <w:rPr>
            <w:rStyle w:val="aa"/>
            <w:rFonts w:ascii="Times New Roman" w:hAnsi="Times New Roman" w:cs="Times New Roman"/>
            <w:sz w:val="28"/>
            <w:szCs w:val="28"/>
            <w:lang w:val="uk-UA"/>
          </w:rPr>
          <w:t>://</w:t>
        </w:r>
        <w:r w:rsidR="00772929" w:rsidRPr="00644542">
          <w:rPr>
            <w:rStyle w:val="aa"/>
            <w:rFonts w:ascii="Times New Roman" w:hAnsi="Times New Roman" w:cs="Times New Roman"/>
            <w:sz w:val="28"/>
            <w:szCs w:val="28"/>
          </w:rPr>
          <w:t>nbuv</w:t>
        </w:r>
        <w:r w:rsidR="00772929" w:rsidRPr="00644542">
          <w:rPr>
            <w:rStyle w:val="aa"/>
            <w:rFonts w:ascii="Times New Roman" w:hAnsi="Times New Roman" w:cs="Times New Roman"/>
            <w:sz w:val="28"/>
            <w:szCs w:val="28"/>
            <w:lang w:val="uk-UA"/>
          </w:rPr>
          <w:t>.</w:t>
        </w:r>
        <w:r w:rsidR="00772929" w:rsidRPr="00644542">
          <w:rPr>
            <w:rStyle w:val="aa"/>
            <w:rFonts w:ascii="Times New Roman" w:hAnsi="Times New Roman" w:cs="Times New Roman"/>
            <w:sz w:val="28"/>
            <w:szCs w:val="28"/>
          </w:rPr>
          <w:t>gov</w:t>
        </w:r>
        <w:r w:rsidR="00772929" w:rsidRPr="00644542">
          <w:rPr>
            <w:rStyle w:val="aa"/>
            <w:rFonts w:ascii="Times New Roman" w:hAnsi="Times New Roman" w:cs="Times New Roman"/>
            <w:sz w:val="28"/>
            <w:szCs w:val="28"/>
            <w:lang w:val="uk-UA"/>
          </w:rPr>
          <w:t>.</w:t>
        </w:r>
        <w:r w:rsidR="00772929" w:rsidRPr="00644542">
          <w:rPr>
            <w:rStyle w:val="aa"/>
            <w:rFonts w:ascii="Times New Roman" w:hAnsi="Times New Roman" w:cs="Times New Roman"/>
            <w:sz w:val="28"/>
            <w:szCs w:val="28"/>
          </w:rPr>
          <w:t>ua</w:t>
        </w:r>
        <w:r w:rsidR="00772929" w:rsidRPr="00644542">
          <w:rPr>
            <w:rStyle w:val="aa"/>
            <w:rFonts w:ascii="Times New Roman" w:hAnsi="Times New Roman" w:cs="Times New Roman"/>
            <w:sz w:val="28"/>
            <w:szCs w:val="28"/>
            <w:lang w:val="uk-UA"/>
          </w:rPr>
          <w:t>/</w:t>
        </w:r>
        <w:r w:rsidR="00772929" w:rsidRPr="00644542">
          <w:rPr>
            <w:rStyle w:val="aa"/>
            <w:rFonts w:ascii="Times New Roman" w:hAnsi="Times New Roman" w:cs="Times New Roman"/>
            <w:sz w:val="28"/>
            <w:szCs w:val="28"/>
          </w:rPr>
          <w:t>UJRN</w:t>
        </w:r>
        <w:r w:rsidR="00772929" w:rsidRPr="00644542">
          <w:rPr>
            <w:rStyle w:val="aa"/>
            <w:rFonts w:ascii="Times New Roman" w:hAnsi="Times New Roman" w:cs="Times New Roman"/>
            <w:sz w:val="28"/>
            <w:szCs w:val="28"/>
            <w:lang w:val="uk-UA"/>
          </w:rPr>
          <w:t>/</w:t>
        </w:r>
        <w:r w:rsidR="00772929" w:rsidRPr="00644542">
          <w:rPr>
            <w:rStyle w:val="aa"/>
            <w:rFonts w:ascii="Times New Roman" w:hAnsi="Times New Roman" w:cs="Times New Roman"/>
            <w:sz w:val="28"/>
            <w:szCs w:val="28"/>
          </w:rPr>
          <w:t>Znpviknu</w:t>
        </w:r>
        <w:r w:rsidR="00772929" w:rsidRPr="00644542">
          <w:rPr>
            <w:rStyle w:val="aa"/>
            <w:rFonts w:ascii="Times New Roman" w:hAnsi="Times New Roman" w:cs="Times New Roman"/>
            <w:sz w:val="28"/>
            <w:szCs w:val="28"/>
            <w:lang w:val="uk-UA"/>
          </w:rPr>
          <w:t>_2014_47_12</w:t>
        </w:r>
      </w:hyperlink>
    </w:p>
    <w:p w14:paraId="0EA966CD" w14:textId="77777777" w:rsidR="00772929" w:rsidRPr="00AA54C6" w:rsidRDefault="00772929" w:rsidP="00772929">
      <w:pPr>
        <w:pStyle w:val="HTML"/>
        <w:numPr>
          <w:ilvl w:val="0"/>
          <w:numId w:val="3"/>
        </w:numPr>
        <w:shd w:val="clear" w:color="auto" w:fill="FFFFFF"/>
        <w:spacing w:line="360" w:lineRule="auto"/>
        <w:jc w:val="both"/>
        <w:rPr>
          <w:rFonts w:ascii="Times New Roman" w:hAnsi="Times New Roman" w:cs="Times New Roman"/>
          <w:color w:val="000000" w:themeColor="text1"/>
          <w:sz w:val="28"/>
          <w:szCs w:val="28"/>
          <w:lang w:val="uk-UA"/>
        </w:rPr>
      </w:pPr>
      <w:r w:rsidRPr="00AA54C6">
        <w:rPr>
          <w:rFonts w:ascii="Times New Roman" w:hAnsi="Times New Roman" w:cs="Times New Roman"/>
          <w:color w:val="000000"/>
          <w:sz w:val="28"/>
          <w:szCs w:val="28"/>
          <w:shd w:val="clear" w:color="auto" w:fill="FFFFFF"/>
        </w:rPr>
        <w:lastRenderedPageBreak/>
        <w:t>ПРИМЕНЕНИЕ АДАПТИВНОГО ФИЛЬТРА В СИСТЕМЕ ИЗМЕРЕНИЯ ВЕСА / К. О. Разнополов, А. А. Лебедев, О. А. Разнополов. – 2008. – №3. – С. 26–28.</w:t>
      </w:r>
    </w:p>
    <w:p w14:paraId="13D97395" w14:textId="77777777" w:rsidR="00772929" w:rsidRPr="00FB5281" w:rsidRDefault="00772929" w:rsidP="003836A2">
      <w:pPr>
        <w:pStyle w:val="HTML"/>
        <w:shd w:val="clear" w:color="auto" w:fill="FFFFFF"/>
        <w:spacing w:line="360" w:lineRule="auto"/>
        <w:rPr>
          <w:rFonts w:ascii="Times New Roman" w:hAnsi="Times New Roman" w:cs="Times New Roman"/>
          <w:color w:val="000000" w:themeColor="text1"/>
          <w:sz w:val="28"/>
          <w:szCs w:val="28"/>
          <w:lang w:val="uk-UA"/>
        </w:rPr>
      </w:pPr>
    </w:p>
    <w:sectPr w:rsidR="00772929" w:rsidRPr="00FB5281" w:rsidSect="00F00C84">
      <w:footerReference w:type="default" r:id="rId81"/>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A65A3" w14:textId="77777777" w:rsidR="00F3042C" w:rsidRDefault="00F3042C" w:rsidP="00300F3A">
      <w:pPr>
        <w:spacing w:after="0" w:line="240" w:lineRule="auto"/>
      </w:pPr>
      <w:r>
        <w:separator/>
      </w:r>
    </w:p>
  </w:endnote>
  <w:endnote w:type="continuationSeparator" w:id="0">
    <w:p w14:paraId="1156A886" w14:textId="77777777" w:rsidR="00F3042C" w:rsidRDefault="00F3042C" w:rsidP="00300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ГОСТ тип А">
    <w:altName w:val="Calibri"/>
    <w:charset w:val="CC"/>
    <w:family w:val="swiss"/>
    <w:pitch w:val="variable"/>
    <w:sig w:usb0="00000287" w:usb1="00000000" w:usb2="00000000" w:usb3="00000000" w:csb0="0000009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19913"/>
      <w:docPartObj>
        <w:docPartGallery w:val="Page Numbers (Bottom of Page)"/>
        <w:docPartUnique/>
      </w:docPartObj>
    </w:sdtPr>
    <w:sdtContent>
      <w:p w14:paraId="697AF498" w14:textId="77777777" w:rsidR="003B546B" w:rsidRDefault="003B546B">
        <w:pPr>
          <w:pStyle w:val="a5"/>
          <w:jc w:val="right"/>
        </w:pPr>
      </w:p>
      <w:p w14:paraId="2D064DC0" w14:textId="77777777" w:rsidR="003B546B" w:rsidRDefault="003B546B">
        <w:pPr>
          <w:pStyle w:val="a5"/>
          <w:jc w:val="right"/>
        </w:pPr>
      </w:p>
    </w:sdtContent>
  </w:sdt>
  <w:p w14:paraId="65E1931E" w14:textId="77777777" w:rsidR="003B546B" w:rsidRDefault="003B546B">
    <w:pPr>
      <w:pStyle w:val="a5"/>
    </w:pPr>
    <w:r>
      <w:rPr>
        <w:noProof/>
      </w:rPr>
      <mc:AlternateContent>
        <mc:Choice Requires="wpg">
          <w:drawing>
            <wp:anchor distT="0" distB="0" distL="114300" distR="114300" simplePos="0" relativeHeight="251658240" behindDoc="0" locked="1" layoutInCell="1" allowOverlap="1" wp14:anchorId="7A7D4FBF" wp14:editId="3469390A">
              <wp:simplePos x="0" y="0"/>
              <wp:positionH relativeFrom="margin">
                <wp:align>center</wp:align>
              </wp:positionH>
              <wp:positionV relativeFrom="margin">
                <wp:align>center</wp:align>
              </wp:positionV>
              <wp:extent cx="6588760" cy="9986010"/>
              <wp:effectExtent l="0" t="0" r="21590" b="3429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86010"/>
                        <a:chOff x="0" y="0"/>
                        <a:chExt cx="20000" cy="20000"/>
                      </a:xfrm>
                    </wpg:grpSpPr>
                    <wps:wsp>
                      <wps:cNvPr id="27"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E08C7" w14:textId="77777777" w:rsidR="003B546B" w:rsidRDefault="003B546B" w:rsidP="008A4AC9">
                            <w:pPr>
                              <w:pStyle w:val="af5"/>
                              <w:jc w:val="center"/>
                              <w:rPr>
                                <w:rFonts w:ascii="Arial" w:hAnsi="Arial" w:cs="Arial"/>
                                <w:sz w:val="16"/>
                                <w:szCs w:val="16"/>
                              </w:rPr>
                            </w:pPr>
                            <w:r>
                              <w:rPr>
                                <w:rFonts w:ascii="Arial" w:hAnsi="Arial" w:cs="Arial"/>
                                <w:sz w:val="16"/>
                                <w:szCs w:val="16"/>
                              </w:rPr>
                              <w:t>Изм.</w:t>
                            </w:r>
                          </w:p>
                        </w:txbxContent>
                      </wps:txbx>
                      <wps:bodyPr rot="0" vert="horz" wrap="square" lIns="12700" tIns="12700" rIns="12700" bIns="12700" anchor="t" anchorCtr="0" upright="1">
                        <a:noAutofit/>
                      </wps:bodyPr>
                    </wps:wsp>
                    <wps:wsp>
                      <wps:cNvPr id="7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1CCF30" w14:textId="77777777" w:rsidR="003B546B" w:rsidRDefault="003B546B" w:rsidP="008A4AC9">
                            <w:pPr>
                              <w:pStyle w:val="af5"/>
                              <w:jc w:val="center"/>
                              <w:rPr>
                                <w:rFonts w:ascii="Arial" w:hAnsi="Arial" w:cs="Arial"/>
                                <w:sz w:val="16"/>
                                <w:szCs w:val="16"/>
                              </w:rPr>
                            </w:pPr>
                            <w:r>
                              <w:rPr>
                                <w:rFonts w:ascii="Arial" w:hAnsi="Arial" w:cs="Arial"/>
                                <w:sz w:val="16"/>
                                <w:szCs w:val="16"/>
                              </w:rPr>
                              <w:t>Лист</w:t>
                            </w:r>
                          </w:p>
                        </w:txbxContent>
                      </wps:txbx>
                      <wps:bodyPr rot="0" vert="horz" wrap="square" lIns="12700" tIns="12700" rIns="12700" bIns="12700" anchor="t" anchorCtr="0" upright="1">
                        <a:noAutofit/>
                      </wps:bodyPr>
                    </wps:wsp>
                    <wps:wsp>
                      <wps:cNvPr id="7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3BE4F" w14:textId="77777777" w:rsidR="003B546B" w:rsidRDefault="003B546B" w:rsidP="008A4AC9">
                            <w:pPr>
                              <w:pStyle w:val="af5"/>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wps:txbx>
                      <wps:bodyPr rot="0" vert="horz" wrap="square" lIns="12700" tIns="12700" rIns="12700" bIns="12700" anchor="t" anchorCtr="0" upright="1">
                        <a:noAutofit/>
                      </wps:bodyPr>
                    </wps:wsp>
                    <wps:wsp>
                      <wps:cNvPr id="7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50687" w14:textId="77777777" w:rsidR="003B546B" w:rsidRDefault="003B546B" w:rsidP="008A4AC9">
                            <w:pPr>
                              <w:pStyle w:val="af5"/>
                              <w:jc w:val="center"/>
                              <w:rPr>
                                <w:rFonts w:ascii="Arial" w:hAnsi="Arial" w:cs="Arial"/>
                                <w:sz w:val="16"/>
                                <w:szCs w:val="16"/>
                              </w:rPr>
                            </w:pPr>
                            <w:r>
                              <w:rPr>
                                <w:rFonts w:ascii="Arial" w:hAnsi="Arial" w:cs="Arial"/>
                                <w:sz w:val="16"/>
                                <w:szCs w:val="16"/>
                              </w:rPr>
                              <w:t>Подпись</w:t>
                            </w:r>
                          </w:p>
                        </w:txbxContent>
                      </wps:txbx>
                      <wps:bodyPr rot="0" vert="horz" wrap="square" lIns="12700" tIns="12700" rIns="12700" bIns="12700" anchor="t" anchorCtr="0" upright="1">
                        <a:noAutofit/>
                      </wps:bodyPr>
                    </wps:wsp>
                    <wps:wsp>
                      <wps:cNvPr id="7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B00CC" w14:textId="77777777" w:rsidR="003B546B" w:rsidRDefault="003B546B" w:rsidP="008A4AC9">
                            <w:pPr>
                              <w:pStyle w:val="af5"/>
                              <w:jc w:val="center"/>
                              <w:rPr>
                                <w:rFonts w:ascii="Arial" w:hAnsi="Arial" w:cs="Arial"/>
                                <w:sz w:val="16"/>
                                <w:szCs w:val="16"/>
                              </w:rPr>
                            </w:pPr>
                            <w:r>
                              <w:rPr>
                                <w:rFonts w:ascii="Arial" w:hAnsi="Arial" w:cs="Arial"/>
                                <w:sz w:val="16"/>
                                <w:szCs w:val="16"/>
                              </w:rPr>
                              <w:t>Дата</w:t>
                            </w:r>
                          </w:p>
                        </w:txbxContent>
                      </wps:txbx>
                      <wps:bodyPr rot="0" vert="horz" wrap="square" lIns="12700" tIns="12700" rIns="12700" bIns="12700" anchor="t" anchorCtr="0" upright="1">
                        <a:noAutofit/>
                      </wps:bodyPr>
                    </wps:wsp>
                    <wps:wsp>
                      <wps:cNvPr id="7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FD55EC" w14:textId="77777777" w:rsidR="003B546B" w:rsidRDefault="003B546B" w:rsidP="008A4AC9">
                            <w:pPr>
                              <w:pStyle w:val="af5"/>
                              <w:jc w:val="center"/>
                              <w:rPr>
                                <w:rFonts w:ascii="Arial" w:hAnsi="Arial" w:cs="Arial"/>
                                <w:sz w:val="16"/>
                                <w:szCs w:val="16"/>
                              </w:rPr>
                            </w:pPr>
                            <w:r>
                              <w:rPr>
                                <w:rFonts w:ascii="Arial" w:hAnsi="Arial" w:cs="Arial"/>
                                <w:sz w:val="16"/>
                                <w:szCs w:val="16"/>
                              </w:rPr>
                              <w:t>Лист</w:t>
                            </w:r>
                          </w:p>
                        </w:txbxContent>
                      </wps:txbx>
                      <wps:bodyPr rot="0" vert="horz" wrap="square" lIns="12700" tIns="12700" rIns="12700" bIns="12700" anchor="t" anchorCtr="0" upright="1">
                        <a:noAutofit/>
                      </wps:bodyPr>
                    </wps:wsp>
                    <wps:wsp>
                      <wps:cNvPr id="7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152E3" w14:textId="77777777" w:rsidR="003B546B" w:rsidRPr="008A4AC9" w:rsidRDefault="003B546B" w:rsidP="008A4AC9">
                            <w:pPr>
                              <w:jc w:val="center"/>
                              <w:rPr>
                                <w:lang w:val="uk-UA"/>
                              </w:rPr>
                            </w:pPr>
                            <w:r w:rsidRPr="008A4AC9">
                              <w:rPr>
                                <w:lang w:val="uk-UA"/>
                              </w:rPr>
                              <w:fldChar w:fldCharType="begin"/>
                            </w:r>
                            <w:r w:rsidRPr="008A4AC9">
                              <w:rPr>
                                <w:lang w:val="uk-UA"/>
                              </w:rPr>
                              <w:instrText>PAGE   \* MERGEFORMAT</w:instrText>
                            </w:r>
                            <w:r w:rsidRPr="008A4AC9">
                              <w:rPr>
                                <w:lang w:val="uk-UA"/>
                              </w:rPr>
                              <w:fldChar w:fldCharType="separate"/>
                            </w:r>
                            <w:r w:rsidRPr="008A4AC9">
                              <w:rPr>
                                <w:lang w:val="uk-UA"/>
                              </w:rPr>
                              <w:t>1</w:t>
                            </w:r>
                            <w:r w:rsidRPr="008A4AC9">
                              <w:rPr>
                                <w:lang w:val="uk-UA"/>
                              </w:rPr>
                              <w:fldChar w:fldCharType="end"/>
                            </w:r>
                          </w:p>
                        </w:txbxContent>
                      </wps:txbx>
                      <wps:bodyPr rot="0" vert="horz" wrap="square" lIns="12700" tIns="12700" rIns="12700" bIns="12700" anchor="t" anchorCtr="0" upright="1">
                        <a:noAutofit/>
                      </wps:bodyPr>
                    </wps:wsp>
                    <wps:wsp>
                      <wps:cNvPr id="79"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B2BA2" w14:textId="21B2C8CE" w:rsidR="003B546B" w:rsidRPr="009A6B93" w:rsidRDefault="003B546B" w:rsidP="008A4AC9">
                            <w:pPr>
                              <w:pStyle w:val="af5"/>
                              <w:jc w:val="center"/>
                              <w:rPr>
                                <w:lang w:val="ru-RU"/>
                              </w:rPr>
                            </w:pPr>
                            <w:r w:rsidRPr="009A6B93">
                              <w:rPr>
                                <w:b/>
                                <w:sz w:val="32"/>
                                <w:lang w:val="ru-RU"/>
                              </w:rPr>
                              <w:t>МД</w:t>
                            </w:r>
                            <w:r>
                              <w:rPr>
                                <w:b/>
                                <w:sz w:val="32"/>
                                <w:lang w:val="ru-RU"/>
                              </w:rPr>
                              <w:t xml:space="preserve"> </w:t>
                            </w:r>
                            <w:r w:rsidRPr="009A6B93">
                              <w:rPr>
                                <w:b/>
                                <w:sz w:val="32"/>
                                <w:lang w:val="ru-RU"/>
                              </w:rPr>
                              <w:t>ПІ71мп.00.012.</w:t>
                            </w:r>
                            <w:r w:rsidRPr="00747510">
                              <w:rPr>
                                <w:b/>
                                <w:sz w:val="32"/>
                                <w:lang w:val="ru-RU"/>
                              </w:rPr>
                              <w:t xml:space="preserve"> </w:t>
                            </w:r>
                            <w:r w:rsidRPr="009A6B93">
                              <w:rPr>
                                <w:b/>
                                <w:sz w:val="32"/>
                                <w:lang w:val="ru-RU"/>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D4FBF" id="Группа 20" o:spid="_x0000_s1026" style="position:absolute;margin-left:0;margin-top:0;width:518.8pt;height:786.3pt;z-index:25165824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43BE08C7" w14:textId="77777777" w:rsidR="003B546B" w:rsidRDefault="003B546B" w:rsidP="008A4AC9">
                      <w:pPr>
                        <w:pStyle w:val="af5"/>
                        <w:jc w:val="center"/>
                        <w:rPr>
                          <w:rFonts w:ascii="Arial" w:hAnsi="Arial" w:cs="Arial"/>
                          <w:sz w:val="16"/>
                          <w:szCs w:val="16"/>
                        </w:rPr>
                      </w:pPr>
                      <w:r>
                        <w:rPr>
                          <w:rFonts w:ascii="Arial" w:hAnsi="Arial" w:cs="Arial"/>
                          <w:sz w:val="16"/>
                          <w:szCs w:val="16"/>
                        </w:rPr>
                        <w:t>Изм.</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431CCF30" w14:textId="77777777" w:rsidR="003B546B" w:rsidRDefault="003B546B" w:rsidP="008A4AC9">
                      <w:pPr>
                        <w:pStyle w:val="af5"/>
                        <w:jc w:val="center"/>
                        <w:rPr>
                          <w:rFonts w:ascii="Arial" w:hAnsi="Arial" w:cs="Arial"/>
                          <w:sz w:val="16"/>
                          <w:szCs w:val="16"/>
                        </w:rPr>
                      </w:pPr>
                      <w:r>
                        <w:rPr>
                          <w:rFonts w:ascii="Arial" w:hAnsi="Arial" w:cs="Arial"/>
                          <w:sz w:val="16"/>
                          <w:szCs w:val="16"/>
                        </w:rPr>
                        <w:t>Лист</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5233BE4F" w14:textId="77777777" w:rsidR="003B546B" w:rsidRDefault="003B546B" w:rsidP="008A4AC9">
                      <w:pPr>
                        <w:pStyle w:val="af5"/>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1F250687" w14:textId="77777777" w:rsidR="003B546B" w:rsidRDefault="003B546B" w:rsidP="008A4AC9">
                      <w:pPr>
                        <w:pStyle w:val="af5"/>
                        <w:jc w:val="center"/>
                        <w:rPr>
                          <w:rFonts w:ascii="Arial" w:hAnsi="Arial" w:cs="Arial"/>
                          <w:sz w:val="16"/>
                          <w:szCs w:val="16"/>
                        </w:rPr>
                      </w:pPr>
                      <w:r>
                        <w:rPr>
                          <w:rFonts w:ascii="Arial" w:hAnsi="Arial" w:cs="Arial"/>
                          <w:sz w:val="16"/>
                          <w:szCs w:val="16"/>
                        </w:rPr>
                        <w:t>Подпись</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20AB00CC" w14:textId="77777777" w:rsidR="003B546B" w:rsidRDefault="003B546B" w:rsidP="008A4AC9">
                      <w:pPr>
                        <w:pStyle w:val="af5"/>
                        <w:jc w:val="center"/>
                        <w:rPr>
                          <w:rFonts w:ascii="Arial" w:hAnsi="Arial" w:cs="Arial"/>
                          <w:sz w:val="16"/>
                          <w:szCs w:val="16"/>
                        </w:rPr>
                      </w:pPr>
                      <w:r>
                        <w:rPr>
                          <w:rFonts w:ascii="Arial" w:hAnsi="Arial" w:cs="Arial"/>
                          <w:sz w:val="16"/>
                          <w:szCs w:val="16"/>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4BFD55EC" w14:textId="77777777" w:rsidR="003B546B" w:rsidRDefault="003B546B" w:rsidP="008A4AC9">
                      <w:pPr>
                        <w:pStyle w:val="af5"/>
                        <w:jc w:val="center"/>
                        <w:rPr>
                          <w:rFonts w:ascii="Arial" w:hAnsi="Arial" w:cs="Arial"/>
                          <w:sz w:val="16"/>
                          <w:szCs w:val="16"/>
                        </w:rPr>
                      </w:pPr>
                      <w:r>
                        <w:rPr>
                          <w:rFonts w:ascii="Arial" w:hAnsi="Arial" w:cs="Arial"/>
                          <w:sz w:val="16"/>
                          <w:szCs w:val="16"/>
                        </w:rPr>
                        <w:t>Лист</w:t>
                      </w:r>
                    </w:p>
                  </w:txbxContent>
                </v:textbox>
              </v:rect>
              <v:rect id="Rectangle 1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405152E3" w14:textId="77777777" w:rsidR="003B546B" w:rsidRPr="008A4AC9" w:rsidRDefault="003B546B" w:rsidP="008A4AC9">
                      <w:pPr>
                        <w:jc w:val="center"/>
                        <w:rPr>
                          <w:lang w:val="uk-UA"/>
                        </w:rPr>
                      </w:pPr>
                      <w:r w:rsidRPr="008A4AC9">
                        <w:rPr>
                          <w:lang w:val="uk-UA"/>
                        </w:rPr>
                        <w:fldChar w:fldCharType="begin"/>
                      </w:r>
                      <w:r w:rsidRPr="008A4AC9">
                        <w:rPr>
                          <w:lang w:val="uk-UA"/>
                        </w:rPr>
                        <w:instrText>PAGE   \* MERGEFORMAT</w:instrText>
                      </w:r>
                      <w:r w:rsidRPr="008A4AC9">
                        <w:rPr>
                          <w:lang w:val="uk-UA"/>
                        </w:rPr>
                        <w:fldChar w:fldCharType="separate"/>
                      </w:r>
                      <w:r w:rsidRPr="008A4AC9">
                        <w:rPr>
                          <w:lang w:val="uk-UA"/>
                        </w:rPr>
                        <w:t>1</w:t>
                      </w:r>
                      <w:r w:rsidRPr="008A4AC9">
                        <w:rPr>
                          <w:lang w:val="uk-UA"/>
                        </w:rPr>
                        <w:fldChar w:fldCharType="end"/>
                      </w:r>
                    </w:p>
                  </w:txbxContent>
                </v:textbox>
              </v:rect>
              <v:rect id="Rectangle 2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248B2BA2" w14:textId="21B2C8CE" w:rsidR="003B546B" w:rsidRPr="009A6B93" w:rsidRDefault="003B546B" w:rsidP="008A4AC9">
                      <w:pPr>
                        <w:pStyle w:val="af5"/>
                        <w:jc w:val="center"/>
                        <w:rPr>
                          <w:lang w:val="ru-RU"/>
                        </w:rPr>
                      </w:pPr>
                      <w:r w:rsidRPr="009A6B93">
                        <w:rPr>
                          <w:b/>
                          <w:sz w:val="32"/>
                          <w:lang w:val="ru-RU"/>
                        </w:rPr>
                        <w:t>МД</w:t>
                      </w:r>
                      <w:r>
                        <w:rPr>
                          <w:b/>
                          <w:sz w:val="32"/>
                          <w:lang w:val="ru-RU"/>
                        </w:rPr>
                        <w:t xml:space="preserve"> </w:t>
                      </w:r>
                      <w:r w:rsidRPr="009A6B93">
                        <w:rPr>
                          <w:b/>
                          <w:sz w:val="32"/>
                          <w:lang w:val="ru-RU"/>
                        </w:rPr>
                        <w:t>ПІ71мп.00.012.</w:t>
                      </w:r>
                      <w:r w:rsidRPr="00747510">
                        <w:rPr>
                          <w:b/>
                          <w:sz w:val="32"/>
                          <w:lang w:val="ru-RU"/>
                        </w:rPr>
                        <w:t xml:space="preserve"> </w:t>
                      </w:r>
                      <w:r w:rsidRPr="009A6B93">
                        <w:rPr>
                          <w:b/>
                          <w:sz w:val="32"/>
                          <w:lang w:val="ru-RU"/>
                        </w:rPr>
                        <w:t>ПЗ</w:t>
                      </w:r>
                    </w:p>
                  </w:txbxContent>
                </v:textbox>
              </v:rect>
              <w10:wrap anchorx="margin" anchory="margin"/>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51F27" w14:textId="77777777" w:rsidR="00F3042C" w:rsidRDefault="00F3042C" w:rsidP="00300F3A">
      <w:pPr>
        <w:spacing w:after="0" w:line="240" w:lineRule="auto"/>
      </w:pPr>
      <w:r>
        <w:separator/>
      </w:r>
    </w:p>
  </w:footnote>
  <w:footnote w:type="continuationSeparator" w:id="0">
    <w:p w14:paraId="1AC768F9" w14:textId="77777777" w:rsidR="00F3042C" w:rsidRDefault="00F3042C" w:rsidP="00300F3A">
      <w:pPr>
        <w:spacing w:after="0" w:line="240" w:lineRule="auto"/>
      </w:pPr>
      <w:r>
        <w:continuationSeparator/>
      </w:r>
    </w:p>
  </w:footnote>
  <w:footnote w:id="1">
    <w:p w14:paraId="7B9A837D" w14:textId="77777777" w:rsidR="00B01C65" w:rsidRPr="00AC002D" w:rsidRDefault="00B01C65" w:rsidP="00B01C65">
      <w:pPr>
        <w:pStyle w:val="af2"/>
        <w:rPr>
          <w:color w:val="000000"/>
        </w:rPr>
      </w:pPr>
      <w:r w:rsidRPr="00912EFC">
        <w:rPr>
          <w:rStyle w:val="af4"/>
        </w:rPr>
        <w:sym w:font="Symbol" w:char="F02A"/>
      </w:r>
      <w:r>
        <w:t xml:space="preserve"> </w:t>
      </w:r>
      <w:r w:rsidRPr="00AC002D">
        <w:rPr>
          <w:color w:val="000000"/>
        </w:rPr>
        <w:t>Консультантом не може бути зазначено наукового керівника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2406"/>
    <w:multiLevelType w:val="hybridMultilevel"/>
    <w:tmpl w:val="73644294"/>
    <w:lvl w:ilvl="0" w:tplc="7E8C4DEA">
      <w:numFmt w:val="bullet"/>
      <w:lvlText w:val="-"/>
      <w:lvlJc w:val="left"/>
      <w:pPr>
        <w:ind w:left="235" w:hanging="164"/>
      </w:pPr>
      <w:rPr>
        <w:rFonts w:ascii="Times New Roman" w:eastAsia="Times New Roman" w:hAnsi="Times New Roman" w:cs="Times New Roman" w:hint="default"/>
        <w:w w:val="100"/>
        <w:sz w:val="28"/>
        <w:szCs w:val="28"/>
      </w:rPr>
    </w:lvl>
    <w:lvl w:ilvl="1" w:tplc="9BA8E9CA">
      <w:numFmt w:val="bullet"/>
      <w:lvlText w:val=""/>
      <w:lvlJc w:val="left"/>
      <w:pPr>
        <w:ind w:left="443" w:hanging="182"/>
      </w:pPr>
      <w:rPr>
        <w:rFonts w:ascii="Symbol" w:eastAsia="Symbol" w:hAnsi="Symbol" w:cs="Symbol" w:hint="default"/>
        <w:w w:val="102"/>
        <w:sz w:val="24"/>
        <w:szCs w:val="24"/>
      </w:rPr>
    </w:lvl>
    <w:lvl w:ilvl="2" w:tplc="821E22DA">
      <w:numFmt w:val="bullet"/>
      <w:lvlText w:val="•"/>
      <w:lvlJc w:val="left"/>
      <w:pPr>
        <w:ind w:left="489" w:hanging="182"/>
      </w:pPr>
      <w:rPr>
        <w:rFonts w:hint="default"/>
      </w:rPr>
    </w:lvl>
    <w:lvl w:ilvl="3" w:tplc="66183A58">
      <w:numFmt w:val="bullet"/>
      <w:lvlText w:val="•"/>
      <w:lvlJc w:val="left"/>
      <w:pPr>
        <w:ind w:left="539" w:hanging="182"/>
      </w:pPr>
      <w:rPr>
        <w:rFonts w:hint="default"/>
      </w:rPr>
    </w:lvl>
    <w:lvl w:ilvl="4" w:tplc="CEE01218">
      <w:numFmt w:val="bullet"/>
      <w:lvlText w:val="•"/>
      <w:lvlJc w:val="left"/>
      <w:pPr>
        <w:ind w:left="589" w:hanging="182"/>
      </w:pPr>
      <w:rPr>
        <w:rFonts w:hint="default"/>
      </w:rPr>
    </w:lvl>
    <w:lvl w:ilvl="5" w:tplc="988808DA">
      <w:numFmt w:val="bullet"/>
      <w:lvlText w:val="•"/>
      <w:lvlJc w:val="left"/>
      <w:pPr>
        <w:ind w:left="638" w:hanging="182"/>
      </w:pPr>
      <w:rPr>
        <w:rFonts w:hint="default"/>
      </w:rPr>
    </w:lvl>
    <w:lvl w:ilvl="6" w:tplc="12A472EC">
      <w:numFmt w:val="bullet"/>
      <w:lvlText w:val="•"/>
      <w:lvlJc w:val="left"/>
      <w:pPr>
        <w:ind w:left="688" w:hanging="182"/>
      </w:pPr>
      <w:rPr>
        <w:rFonts w:hint="default"/>
      </w:rPr>
    </w:lvl>
    <w:lvl w:ilvl="7" w:tplc="555E4B0E">
      <w:numFmt w:val="bullet"/>
      <w:lvlText w:val="•"/>
      <w:lvlJc w:val="left"/>
      <w:pPr>
        <w:ind w:left="738" w:hanging="182"/>
      </w:pPr>
      <w:rPr>
        <w:rFonts w:hint="default"/>
      </w:rPr>
    </w:lvl>
    <w:lvl w:ilvl="8" w:tplc="B5C246FE">
      <w:numFmt w:val="bullet"/>
      <w:lvlText w:val="•"/>
      <w:lvlJc w:val="left"/>
      <w:pPr>
        <w:ind w:left="787" w:hanging="182"/>
      </w:pPr>
      <w:rPr>
        <w:rFonts w:hint="default"/>
      </w:rPr>
    </w:lvl>
  </w:abstractNum>
  <w:abstractNum w:abstractNumId="1" w15:restartNumberingAfterBreak="0">
    <w:nsid w:val="0B3061A1"/>
    <w:multiLevelType w:val="hybridMultilevel"/>
    <w:tmpl w:val="2D36D256"/>
    <w:lvl w:ilvl="0" w:tplc="D7FEE826">
      <w:numFmt w:val="bullet"/>
      <w:lvlText w:val=""/>
      <w:lvlJc w:val="left"/>
      <w:pPr>
        <w:ind w:left="694" w:hanging="116"/>
      </w:pPr>
      <w:rPr>
        <w:rFonts w:ascii="Symbol" w:eastAsia="Symbol" w:hAnsi="Symbol" w:cs="Symbol" w:hint="default"/>
        <w:w w:val="99"/>
        <w:position w:val="9"/>
        <w:sz w:val="13"/>
        <w:szCs w:val="13"/>
      </w:rPr>
    </w:lvl>
    <w:lvl w:ilvl="1" w:tplc="99000C9A">
      <w:numFmt w:val="bullet"/>
      <w:lvlText w:val="•"/>
      <w:lvlJc w:val="left"/>
      <w:pPr>
        <w:ind w:left="1666" w:hanging="116"/>
      </w:pPr>
      <w:rPr>
        <w:rFonts w:hint="default"/>
      </w:rPr>
    </w:lvl>
    <w:lvl w:ilvl="2" w:tplc="BD1C659A">
      <w:numFmt w:val="bullet"/>
      <w:lvlText w:val="•"/>
      <w:lvlJc w:val="left"/>
      <w:pPr>
        <w:ind w:left="2633" w:hanging="116"/>
      </w:pPr>
      <w:rPr>
        <w:rFonts w:hint="default"/>
      </w:rPr>
    </w:lvl>
    <w:lvl w:ilvl="3" w:tplc="4420083A">
      <w:numFmt w:val="bullet"/>
      <w:lvlText w:val="•"/>
      <w:lvlJc w:val="left"/>
      <w:pPr>
        <w:ind w:left="3599" w:hanging="116"/>
      </w:pPr>
      <w:rPr>
        <w:rFonts w:hint="default"/>
      </w:rPr>
    </w:lvl>
    <w:lvl w:ilvl="4" w:tplc="15E2EFA0">
      <w:numFmt w:val="bullet"/>
      <w:lvlText w:val="•"/>
      <w:lvlJc w:val="left"/>
      <w:pPr>
        <w:ind w:left="4566" w:hanging="116"/>
      </w:pPr>
      <w:rPr>
        <w:rFonts w:hint="default"/>
      </w:rPr>
    </w:lvl>
    <w:lvl w:ilvl="5" w:tplc="5E844F7E">
      <w:numFmt w:val="bullet"/>
      <w:lvlText w:val="•"/>
      <w:lvlJc w:val="left"/>
      <w:pPr>
        <w:ind w:left="5533" w:hanging="116"/>
      </w:pPr>
      <w:rPr>
        <w:rFonts w:hint="default"/>
      </w:rPr>
    </w:lvl>
    <w:lvl w:ilvl="6" w:tplc="180CFB1C">
      <w:numFmt w:val="bullet"/>
      <w:lvlText w:val="•"/>
      <w:lvlJc w:val="left"/>
      <w:pPr>
        <w:ind w:left="6499" w:hanging="116"/>
      </w:pPr>
      <w:rPr>
        <w:rFonts w:hint="default"/>
      </w:rPr>
    </w:lvl>
    <w:lvl w:ilvl="7" w:tplc="292AB0BE">
      <w:numFmt w:val="bullet"/>
      <w:lvlText w:val="•"/>
      <w:lvlJc w:val="left"/>
      <w:pPr>
        <w:ind w:left="7466" w:hanging="116"/>
      </w:pPr>
      <w:rPr>
        <w:rFonts w:hint="default"/>
      </w:rPr>
    </w:lvl>
    <w:lvl w:ilvl="8" w:tplc="182E079C">
      <w:numFmt w:val="bullet"/>
      <w:lvlText w:val="•"/>
      <w:lvlJc w:val="left"/>
      <w:pPr>
        <w:ind w:left="8433" w:hanging="116"/>
      </w:pPr>
      <w:rPr>
        <w:rFonts w:hint="default"/>
      </w:rPr>
    </w:lvl>
  </w:abstractNum>
  <w:abstractNum w:abstractNumId="2" w15:restartNumberingAfterBreak="0">
    <w:nsid w:val="0D651531"/>
    <w:multiLevelType w:val="hybridMultilevel"/>
    <w:tmpl w:val="39420580"/>
    <w:lvl w:ilvl="0" w:tplc="750CE570">
      <w:start w:val="1"/>
      <w:numFmt w:val="decimal"/>
      <w:lvlText w:val="%1)"/>
      <w:lvlJc w:val="left"/>
      <w:pPr>
        <w:ind w:left="582" w:hanging="360"/>
      </w:pPr>
      <w:rPr>
        <w:rFonts w:ascii="Times New Roman" w:eastAsia="Times New Roman" w:hAnsi="Times New Roman" w:cs="Times New Roman" w:hint="default"/>
        <w:spacing w:val="0"/>
        <w:w w:val="100"/>
        <w:sz w:val="28"/>
        <w:szCs w:val="28"/>
      </w:rPr>
    </w:lvl>
    <w:lvl w:ilvl="1" w:tplc="843C858C">
      <w:numFmt w:val="bullet"/>
      <w:lvlText w:val="•"/>
      <w:lvlJc w:val="left"/>
      <w:pPr>
        <w:ind w:left="1558" w:hanging="360"/>
      </w:pPr>
      <w:rPr>
        <w:rFonts w:hint="default"/>
      </w:rPr>
    </w:lvl>
    <w:lvl w:ilvl="2" w:tplc="D62CE91A">
      <w:numFmt w:val="bullet"/>
      <w:lvlText w:val="•"/>
      <w:lvlJc w:val="left"/>
      <w:pPr>
        <w:ind w:left="2537" w:hanging="360"/>
      </w:pPr>
      <w:rPr>
        <w:rFonts w:hint="default"/>
      </w:rPr>
    </w:lvl>
    <w:lvl w:ilvl="3" w:tplc="3E802A3C">
      <w:numFmt w:val="bullet"/>
      <w:lvlText w:val="•"/>
      <w:lvlJc w:val="left"/>
      <w:pPr>
        <w:ind w:left="3515" w:hanging="360"/>
      </w:pPr>
      <w:rPr>
        <w:rFonts w:hint="default"/>
      </w:rPr>
    </w:lvl>
    <w:lvl w:ilvl="4" w:tplc="BDA29A58">
      <w:numFmt w:val="bullet"/>
      <w:lvlText w:val="•"/>
      <w:lvlJc w:val="left"/>
      <w:pPr>
        <w:ind w:left="4494" w:hanging="360"/>
      </w:pPr>
      <w:rPr>
        <w:rFonts w:hint="default"/>
      </w:rPr>
    </w:lvl>
    <w:lvl w:ilvl="5" w:tplc="BA4EC70C">
      <w:numFmt w:val="bullet"/>
      <w:lvlText w:val="•"/>
      <w:lvlJc w:val="left"/>
      <w:pPr>
        <w:ind w:left="5473" w:hanging="360"/>
      </w:pPr>
      <w:rPr>
        <w:rFonts w:hint="default"/>
      </w:rPr>
    </w:lvl>
    <w:lvl w:ilvl="6" w:tplc="B184C96A">
      <w:numFmt w:val="bullet"/>
      <w:lvlText w:val="•"/>
      <w:lvlJc w:val="left"/>
      <w:pPr>
        <w:ind w:left="6451" w:hanging="360"/>
      </w:pPr>
      <w:rPr>
        <w:rFonts w:hint="default"/>
      </w:rPr>
    </w:lvl>
    <w:lvl w:ilvl="7" w:tplc="5CC449B6">
      <w:numFmt w:val="bullet"/>
      <w:lvlText w:val="•"/>
      <w:lvlJc w:val="left"/>
      <w:pPr>
        <w:ind w:left="7430" w:hanging="360"/>
      </w:pPr>
      <w:rPr>
        <w:rFonts w:hint="default"/>
      </w:rPr>
    </w:lvl>
    <w:lvl w:ilvl="8" w:tplc="341201E8">
      <w:numFmt w:val="bullet"/>
      <w:lvlText w:val="•"/>
      <w:lvlJc w:val="left"/>
      <w:pPr>
        <w:ind w:left="8409" w:hanging="360"/>
      </w:pPr>
      <w:rPr>
        <w:rFonts w:hint="default"/>
      </w:rPr>
    </w:lvl>
  </w:abstractNum>
  <w:abstractNum w:abstractNumId="3" w15:restartNumberingAfterBreak="0">
    <w:nsid w:val="0DDE432D"/>
    <w:multiLevelType w:val="hybridMultilevel"/>
    <w:tmpl w:val="84E267AE"/>
    <w:lvl w:ilvl="0" w:tplc="1E0C2E4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72B0A"/>
    <w:multiLevelType w:val="hybridMultilevel"/>
    <w:tmpl w:val="B0FA0948"/>
    <w:lvl w:ilvl="0" w:tplc="6032DD46">
      <w:start w:val="1"/>
      <w:numFmt w:val="decimal"/>
      <w:lvlText w:val="%1-"/>
      <w:lvlJc w:val="left"/>
      <w:pPr>
        <w:ind w:left="4391" w:hanging="237"/>
      </w:pPr>
      <w:rPr>
        <w:rFonts w:ascii="Times New Roman" w:eastAsia="Times New Roman" w:hAnsi="Times New Roman" w:cs="Times New Roman" w:hint="default"/>
        <w:spacing w:val="0"/>
        <w:w w:val="100"/>
        <w:sz w:val="26"/>
        <w:szCs w:val="26"/>
      </w:rPr>
    </w:lvl>
    <w:lvl w:ilvl="1" w:tplc="8B7EF482">
      <w:start w:val="1"/>
      <w:numFmt w:val="lowerLetter"/>
      <w:lvlText w:val="%2)"/>
      <w:lvlJc w:val="left"/>
      <w:pPr>
        <w:ind w:left="3035" w:hanging="289"/>
      </w:pPr>
      <w:rPr>
        <w:rFonts w:ascii="Times New Roman" w:eastAsia="Times New Roman" w:hAnsi="Times New Roman" w:cs="Times New Roman" w:hint="default"/>
        <w:w w:val="100"/>
        <w:sz w:val="28"/>
        <w:szCs w:val="28"/>
      </w:rPr>
    </w:lvl>
    <w:lvl w:ilvl="2" w:tplc="C0341994">
      <w:numFmt w:val="bullet"/>
      <w:lvlText w:val="•"/>
      <w:lvlJc w:val="left"/>
      <w:pPr>
        <w:ind w:left="4400" w:hanging="289"/>
      </w:pPr>
      <w:rPr>
        <w:rFonts w:hint="default"/>
      </w:rPr>
    </w:lvl>
    <w:lvl w:ilvl="3" w:tplc="A92C7D22">
      <w:numFmt w:val="bullet"/>
      <w:lvlText w:val="•"/>
      <w:lvlJc w:val="left"/>
      <w:pPr>
        <w:ind w:left="5145" w:hanging="289"/>
      </w:pPr>
      <w:rPr>
        <w:rFonts w:hint="default"/>
      </w:rPr>
    </w:lvl>
    <w:lvl w:ilvl="4" w:tplc="16D097FA">
      <w:numFmt w:val="bullet"/>
      <w:lvlText w:val="•"/>
      <w:lvlJc w:val="left"/>
      <w:pPr>
        <w:ind w:left="5891" w:hanging="289"/>
      </w:pPr>
      <w:rPr>
        <w:rFonts w:hint="default"/>
      </w:rPr>
    </w:lvl>
    <w:lvl w:ilvl="5" w:tplc="BF524DB4">
      <w:numFmt w:val="bullet"/>
      <w:lvlText w:val="•"/>
      <w:lvlJc w:val="left"/>
      <w:pPr>
        <w:ind w:left="6637" w:hanging="289"/>
      </w:pPr>
      <w:rPr>
        <w:rFonts w:hint="default"/>
      </w:rPr>
    </w:lvl>
    <w:lvl w:ilvl="6" w:tplc="6608D0CC">
      <w:numFmt w:val="bullet"/>
      <w:lvlText w:val="•"/>
      <w:lvlJc w:val="left"/>
      <w:pPr>
        <w:ind w:left="7383" w:hanging="289"/>
      </w:pPr>
      <w:rPr>
        <w:rFonts w:hint="default"/>
      </w:rPr>
    </w:lvl>
    <w:lvl w:ilvl="7" w:tplc="BC28CD5E">
      <w:numFmt w:val="bullet"/>
      <w:lvlText w:val="•"/>
      <w:lvlJc w:val="left"/>
      <w:pPr>
        <w:ind w:left="8129" w:hanging="289"/>
      </w:pPr>
      <w:rPr>
        <w:rFonts w:hint="default"/>
      </w:rPr>
    </w:lvl>
    <w:lvl w:ilvl="8" w:tplc="2D16188A">
      <w:numFmt w:val="bullet"/>
      <w:lvlText w:val="•"/>
      <w:lvlJc w:val="left"/>
      <w:pPr>
        <w:ind w:left="8874" w:hanging="289"/>
      </w:pPr>
      <w:rPr>
        <w:rFonts w:hint="default"/>
      </w:rPr>
    </w:lvl>
  </w:abstractNum>
  <w:abstractNum w:abstractNumId="5" w15:restartNumberingAfterBreak="0">
    <w:nsid w:val="0F6410CF"/>
    <w:multiLevelType w:val="hybridMultilevel"/>
    <w:tmpl w:val="2F10EF84"/>
    <w:lvl w:ilvl="0" w:tplc="3E442210">
      <w:start w:val="32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97402A"/>
    <w:multiLevelType w:val="hybridMultilevel"/>
    <w:tmpl w:val="A3BE4206"/>
    <w:lvl w:ilvl="0" w:tplc="6C429320">
      <w:start w:val="1"/>
      <w:numFmt w:val="decimal"/>
      <w:lvlText w:val="%1)"/>
      <w:lvlJc w:val="left"/>
      <w:pPr>
        <w:ind w:left="581" w:hanging="360"/>
      </w:pPr>
      <w:rPr>
        <w:rFonts w:ascii="Times New Roman" w:eastAsia="Times New Roman" w:hAnsi="Times New Roman" w:cs="Times New Roman" w:hint="default"/>
        <w:spacing w:val="0"/>
        <w:w w:val="100"/>
        <w:sz w:val="28"/>
        <w:szCs w:val="28"/>
      </w:rPr>
    </w:lvl>
    <w:lvl w:ilvl="1" w:tplc="CB620200">
      <w:numFmt w:val="bullet"/>
      <w:lvlText w:val=""/>
      <w:lvlJc w:val="left"/>
      <w:pPr>
        <w:ind w:left="930" w:hanging="348"/>
      </w:pPr>
      <w:rPr>
        <w:rFonts w:ascii="Symbol" w:eastAsia="Symbol" w:hAnsi="Symbol" w:cs="Symbol" w:hint="default"/>
        <w:w w:val="100"/>
        <w:sz w:val="28"/>
        <w:szCs w:val="28"/>
      </w:rPr>
    </w:lvl>
    <w:lvl w:ilvl="2" w:tplc="F1A602AE">
      <w:numFmt w:val="bullet"/>
      <w:lvlText w:val="•"/>
      <w:lvlJc w:val="left"/>
      <w:pPr>
        <w:ind w:left="1987" w:hanging="348"/>
      </w:pPr>
      <w:rPr>
        <w:rFonts w:hint="default"/>
      </w:rPr>
    </w:lvl>
    <w:lvl w:ilvl="3" w:tplc="4454C82A">
      <w:numFmt w:val="bullet"/>
      <w:lvlText w:val="•"/>
      <w:lvlJc w:val="left"/>
      <w:pPr>
        <w:ind w:left="3034" w:hanging="348"/>
      </w:pPr>
      <w:rPr>
        <w:rFonts w:hint="default"/>
      </w:rPr>
    </w:lvl>
    <w:lvl w:ilvl="4" w:tplc="B12A1FE2">
      <w:numFmt w:val="bullet"/>
      <w:lvlText w:val="•"/>
      <w:lvlJc w:val="left"/>
      <w:pPr>
        <w:ind w:left="4082" w:hanging="348"/>
      </w:pPr>
      <w:rPr>
        <w:rFonts w:hint="default"/>
      </w:rPr>
    </w:lvl>
    <w:lvl w:ilvl="5" w:tplc="7334F5C6">
      <w:numFmt w:val="bullet"/>
      <w:lvlText w:val="•"/>
      <w:lvlJc w:val="left"/>
      <w:pPr>
        <w:ind w:left="5129" w:hanging="348"/>
      </w:pPr>
      <w:rPr>
        <w:rFonts w:hint="default"/>
      </w:rPr>
    </w:lvl>
    <w:lvl w:ilvl="6" w:tplc="38A0AD08">
      <w:numFmt w:val="bullet"/>
      <w:lvlText w:val="•"/>
      <w:lvlJc w:val="left"/>
      <w:pPr>
        <w:ind w:left="6176" w:hanging="348"/>
      </w:pPr>
      <w:rPr>
        <w:rFonts w:hint="default"/>
      </w:rPr>
    </w:lvl>
    <w:lvl w:ilvl="7" w:tplc="910E692C">
      <w:numFmt w:val="bullet"/>
      <w:lvlText w:val="•"/>
      <w:lvlJc w:val="left"/>
      <w:pPr>
        <w:ind w:left="7224" w:hanging="348"/>
      </w:pPr>
      <w:rPr>
        <w:rFonts w:hint="default"/>
      </w:rPr>
    </w:lvl>
    <w:lvl w:ilvl="8" w:tplc="395279CC">
      <w:numFmt w:val="bullet"/>
      <w:lvlText w:val="•"/>
      <w:lvlJc w:val="left"/>
      <w:pPr>
        <w:ind w:left="8271" w:hanging="348"/>
      </w:pPr>
      <w:rPr>
        <w:rFonts w:hint="default"/>
      </w:rPr>
    </w:lvl>
  </w:abstractNum>
  <w:abstractNum w:abstractNumId="7" w15:restartNumberingAfterBreak="0">
    <w:nsid w:val="15F57D01"/>
    <w:multiLevelType w:val="hybridMultilevel"/>
    <w:tmpl w:val="53240468"/>
    <w:lvl w:ilvl="0" w:tplc="F9EC90F4">
      <w:start w:val="32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6C614A"/>
    <w:multiLevelType w:val="hybridMultilevel"/>
    <w:tmpl w:val="1E946DF6"/>
    <w:lvl w:ilvl="0" w:tplc="660094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86E6E1B"/>
    <w:multiLevelType w:val="hybridMultilevel"/>
    <w:tmpl w:val="592C416E"/>
    <w:lvl w:ilvl="0" w:tplc="114A854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2456B"/>
    <w:multiLevelType w:val="multilevel"/>
    <w:tmpl w:val="98AA3C8A"/>
    <w:lvl w:ilvl="0">
      <w:start w:val="2"/>
      <w:numFmt w:val="upperLetter"/>
      <w:lvlText w:val="%1"/>
      <w:lvlJc w:val="left"/>
      <w:pPr>
        <w:ind w:left="222" w:hanging="679"/>
      </w:pPr>
      <w:rPr>
        <w:rFonts w:hint="default"/>
      </w:rPr>
    </w:lvl>
    <w:lvl w:ilvl="1">
      <w:start w:val="2"/>
      <w:numFmt w:val="upperLetter"/>
      <w:lvlText w:val="%1.%2."/>
      <w:lvlJc w:val="left"/>
      <w:pPr>
        <w:ind w:left="222" w:hanging="679"/>
      </w:pPr>
      <w:rPr>
        <w:rFonts w:ascii="Times New Roman" w:eastAsia="Times New Roman" w:hAnsi="Times New Roman" w:cs="Times New Roman" w:hint="default"/>
        <w:w w:val="100"/>
        <w:sz w:val="28"/>
        <w:szCs w:val="28"/>
      </w:rPr>
    </w:lvl>
    <w:lvl w:ilvl="2">
      <w:numFmt w:val="bullet"/>
      <w:lvlText w:val=""/>
      <w:lvlJc w:val="left"/>
      <w:pPr>
        <w:ind w:left="942" w:hanging="360"/>
      </w:pPr>
      <w:rPr>
        <w:rFonts w:ascii="Symbol" w:eastAsia="Symbol" w:hAnsi="Symbol" w:cs="Symbol" w:hint="default"/>
        <w:w w:val="100"/>
        <w:sz w:val="28"/>
        <w:szCs w:val="28"/>
      </w:rPr>
    </w:lvl>
    <w:lvl w:ilvl="3">
      <w:numFmt w:val="bullet"/>
      <w:lvlText w:val="•"/>
      <w:lvlJc w:val="left"/>
      <w:pPr>
        <w:ind w:left="3034" w:hanging="360"/>
      </w:pPr>
      <w:rPr>
        <w:rFonts w:hint="default"/>
      </w:rPr>
    </w:lvl>
    <w:lvl w:ilvl="4">
      <w:numFmt w:val="bullet"/>
      <w:lvlText w:val="•"/>
      <w:lvlJc w:val="left"/>
      <w:pPr>
        <w:ind w:left="4082" w:hanging="360"/>
      </w:pPr>
      <w:rPr>
        <w:rFonts w:hint="default"/>
      </w:rPr>
    </w:lvl>
    <w:lvl w:ilvl="5">
      <w:numFmt w:val="bullet"/>
      <w:lvlText w:val="•"/>
      <w:lvlJc w:val="left"/>
      <w:pPr>
        <w:ind w:left="5129" w:hanging="360"/>
      </w:pPr>
      <w:rPr>
        <w:rFonts w:hint="default"/>
      </w:rPr>
    </w:lvl>
    <w:lvl w:ilvl="6">
      <w:numFmt w:val="bullet"/>
      <w:lvlText w:val="•"/>
      <w:lvlJc w:val="left"/>
      <w:pPr>
        <w:ind w:left="6176" w:hanging="360"/>
      </w:pPr>
      <w:rPr>
        <w:rFonts w:hint="default"/>
      </w:rPr>
    </w:lvl>
    <w:lvl w:ilvl="7">
      <w:numFmt w:val="bullet"/>
      <w:lvlText w:val="•"/>
      <w:lvlJc w:val="left"/>
      <w:pPr>
        <w:ind w:left="7224" w:hanging="360"/>
      </w:pPr>
      <w:rPr>
        <w:rFonts w:hint="default"/>
      </w:rPr>
    </w:lvl>
    <w:lvl w:ilvl="8">
      <w:numFmt w:val="bullet"/>
      <w:lvlText w:val="•"/>
      <w:lvlJc w:val="left"/>
      <w:pPr>
        <w:ind w:left="8271" w:hanging="360"/>
      </w:pPr>
      <w:rPr>
        <w:rFonts w:hint="default"/>
      </w:rPr>
    </w:lvl>
  </w:abstractNum>
  <w:abstractNum w:abstractNumId="11" w15:restartNumberingAfterBreak="0">
    <w:nsid w:val="1A4048C5"/>
    <w:multiLevelType w:val="hybridMultilevel"/>
    <w:tmpl w:val="E1144C76"/>
    <w:lvl w:ilvl="0" w:tplc="BD7E133C">
      <w:start w:val="1"/>
      <w:numFmt w:val="decimal"/>
      <w:lvlText w:val="%1."/>
      <w:lvlJc w:val="left"/>
      <w:pPr>
        <w:ind w:left="581" w:hanging="360"/>
      </w:pPr>
      <w:rPr>
        <w:rFonts w:ascii="Times New Roman" w:eastAsia="Times New Roman" w:hAnsi="Times New Roman" w:cs="Times New Roman" w:hint="default"/>
        <w:spacing w:val="0"/>
        <w:w w:val="100"/>
        <w:sz w:val="28"/>
        <w:szCs w:val="28"/>
      </w:rPr>
    </w:lvl>
    <w:lvl w:ilvl="1" w:tplc="65A6F67A">
      <w:numFmt w:val="bullet"/>
      <w:lvlText w:val="•"/>
      <w:lvlJc w:val="left"/>
      <w:pPr>
        <w:ind w:left="800" w:hanging="360"/>
      </w:pPr>
      <w:rPr>
        <w:rFonts w:hint="default"/>
      </w:rPr>
    </w:lvl>
    <w:lvl w:ilvl="2" w:tplc="4E0463BE">
      <w:numFmt w:val="bullet"/>
      <w:lvlText w:val="•"/>
      <w:lvlJc w:val="left"/>
      <w:pPr>
        <w:ind w:left="1862" w:hanging="360"/>
      </w:pPr>
      <w:rPr>
        <w:rFonts w:hint="default"/>
      </w:rPr>
    </w:lvl>
    <w:lvl w:ilvl="3" w:tplc="056E869A">
      <w:numFmt w:val="bullet"/>
      <w:lvlText w:val="•"/>
      <w:lvlJc w:val="left"/>
      <w:pPr>
        <w:ind w:left="2925" w:hanging="360"/>
      </w:pPr>
      <w:rPr>
        <w:rFonts w:hint="default"/>
      </w:rPr>
    </w:lvl>
    <w:lvl w:ilvl="4" w:tplc="57468F56">
      <w:numFmt w:val="bullet"/>
      <w:lvlText w:val="•"/>
      <w:lvlJc w:val="left"/>
      <w:pPr>
        <w:ind w:left="3988" w:hanging="360"/>
      </w:pPr>
      <w:rPr>
        <w:rFonts w:hint="default"/>
      </w:rPr>
    </w:lvl>
    <w:lvl w:ilvl="5" w:tplc="5638FA90">
      <w:numFmt w:val="bullet"/>
      <w:lvlText w:val="•"/>
      <w:lvlJc w:val="left"/>
      <w:pPr>
        <w:ind w:left="5051" w:hanging="360"/>
      </w:pPr>
      <w:rPr>
        <w:rFonts w:hint="default"/>
      </w:rPr>
    </w:lvl>
    <w:lvl w:ilvl="6" w:tplc="15E68E96">
      <w:numFmt w:val="bullet"/>
      <w:lvlText w:val="•"/>
      <w:lvlJc w:val="left"/>
      <w:pPr>
        <w:ind w:left="6114" w:hanging="360"/>
      </w:pPr>
      <w:rPr>
        <w:rFonts w:hint="default"/>
      </w:rPr>
    </w:lvl>
    <w:lvl w:ilvl="7" w:tplc="B5A88774">
      <w:numFmt w:val="bullet"/>
      <w:lvlText w:val="•"/>
      <w:lvlJc w:val="left"/>
      <w:pPr>
        <w:ind w:left="7177" w:hanging="360"/>
      </w:pPr>
      <w:rPr>
        <w:rFonts w:hint="default"/>
      </w:rPr>
    </w:lvl>
    <w:lvl w:ilvl="8" w:tplc="0374DECE">
      <w:numFmt w:val="bullet"/>
      <w:lvlText w:val="•"/>
      <w:lvlJc w:val="left"/>
      <w:pPr>
        <w:ind w:left="8240" w:hanging="360"/>
      </w:pPr>
      <w:rPr>
        <w:rFonts w:hint="default"/>
      </w:rPr>
    </w:lvl>
  </w:abstractNum>
  <w:abstractNum w:abstractNumId="12" w15:restartNumberingAfterBreak="0">
    <w:nsid w:val="1F275777"/>
    <w:multiLevelType w:val="hybridMultilevel"/>
    <w:tmpl w:val="6AC68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F11E88"/>
    <w:multiLevelType w:val="hybridMultilevel"/>
    <w:tmpl w:val="05B447DA"/>
    <w:lvl w:ilvl="0" w:tplc="FF04033A">
      <w:numFmt w:val="bullet"/>
      <w:lvlText w:val=""/>
      <w:lvlJc w:val="left"/>
      <w:pPr>
        <w:ind w:left="183" w:hanging="184"/>
      </w:pPr>
      <w:rPr>
        <w:rFonts w:ascii="Symbol" w:eastAsia="Symbol" w:hAnsi="Symbol" w:cs="Symbol" w:hint="default"/>
        <w:w w:val="102"/>
        <w:sz w:val="24"/>
        <w:szCs w:val="24"/>
      </w:rPr>
    </w:lvl>
    <w:lvl w:ilvl="1" w:tplc="069A86CA">
      <w:numFmt w:val="bullet"/>
      <w:lvlText w:val="•"/>
      <w:lvlJc w:val="left"/>
      <w:pPr>
        <w:ind w:left="230" w:hanging="184"/>
      </w:pPr>
      <w:rPr>
        <w:rFonts w:hint="default"/>
      </w:rPr>
    </w:lvl>
    <w:lvl w:ilvl="2" w:tplc="842E3830">
      <w:numFmt w:val="bullet"/>
      <w:lvlText w:val="•"/>
      <w:lvlJc w:val="left"/>
      <w:pPr>
        <w:ind w:left="281" w:hanging="184"/>
      </w:pPr>
      <w:rPr>
        <w:rFonts w:hint="default"/>
      </w:rPr>
    </w:lvl>
    <w:lvl w:ilvl="3" w:tplc="FED6194A">
      <w:numFmt w:val="bullet"/>
      <w:lvlText w:val="•"/>
      <w:lvlJc w:val="left"/>
      <w:pPr>
        <w:ind w:left="331" w:hanging="184"/>
      </w:pPr>
      <w:rPr>
        <w:rFonts w:hint="default"/>
      </w:rPr>
    </w:lvl>
    <w:lvl w:ilvl="4" w:tplc="8F02A0C6">
      <w:numFmt w:val="bullet"/>
      <w:lvlText w:val="•"/>
      <w:lvlJc w:val="left"/>
      <w:pPr>
        <w:ind w:left="382" w:hanging="184"/>
      </w:pPr>
      <w:rPr>
        <w:rFonts w:hint="default"/>
      </w:rPr>
    </w:lvl>
    <w:lvl w:ilvl="5" w:tplc="7402D6F8">
      <w:numFmt w:val="bullet"/>
      <w:lvlText w:val="•"/>
      <w:lvlJc w:val="left"/>
      <w:pPr>
        <w:ind w:left="432" w:hanging="184"/>
      </w:pPr>
      <w:rPr>
        <w:rFonts w:hint="default"/>
      </w:rPr>
    </w:lvl>
    <w:lvl w:ilvl="6" w:tplc="900ECCB4">
      <w:numFmt w:val="bullet"/>
      <w:lvlText w:val="•"/>
      <w:lvlJc w:val="left"/>
      <w:pPr>
        <w:ind w:left="483" w:hanging="184"/>
      </w:pPr>
      <w:rPr>
        <w:rFonts w:hint="default"/>
      </w:rPr>
    </w:lvl>
    <w:lvl w:ilvl="7" w:tplc="A64881CA">
      <w:numFmt w:val="bullet"/>
      <w:lvlText w:val="•"/>
      <w:lvlJc w:val="left"/>
      <w:pPr>
        <w:ind w:left="533" w:hanging="184"/>
      </w:pPr>
      <w:rPr>
        <w:rFonts w:hint="default"/>
      </w:rPr>
    </w:lvl>
    <w:lvl w:ilvl="8" w:tplc="A80AF036">
      <w:numFmt w:val="bullet"/>
      <w:lvlText w:val="•"/>
      <w:lvlJc w:val="left"/>
      <w:pPr>
        <w:ind w:left="584" w:hanging="184"/>
      </w:pPr>
      <w:rPr>
        <w:rFonts w:hint="default"/>
      </w:rPr>
    </w:lvl>
  </w:abstractNum>
  <w:abstractNum w:abstractNumId="14" w15:restartNumberingAfterBreak="0">
    <w:nsid w:val="20E47925"/>
    <w:multiLevelType w:val="hybridMultilevel"/>
    <w:tmpl w:val="849AA822"/>
    <w:lvl w:ilvl="0" w:tplc="8D2AFAEC">
      <w:start w:val="16"/>
      <w:numFmt w:val="decimal"/>
      <w:lvlText w:val="%1."/>
      <w:lvlJc w:val="left"/>
      <w:pPr>
        <w:ind w:left="582" w:hanging="360"/>
      </w:pPr>
      <w:rPr>
        <w:rFonts w:ascii="Times New Roman" w:eastAsia="Times New Roman" w:hAnsi="Times New Roman" w:cs="Times New Roman" w:hint="default"/>
        <w:spacing w:val="1"/>
        <w:w w:val="100"/>
        <w:sz w:val="26"/>
        <w:szCs w:val="26"/>
      </w:rPr>
    </w:lvl>
    <w:lvl w:ilvl="1" w:tplc="D07CAEA4">
      <w:numFmt w:val="bullet"/>
      <w:lvlText w:val="•"/>
      <w:lvlJc w:val="left"/>
      <w:pPr>
        <w:ind w:left="1558" w:hanging="360"/>
      </w:pPr>
      <w:rPr>
        <w:rFonts w:hint="default"/>
      </w:rPr>
    </w:lvl>
    <w:lvl w:ilvl="2" w:tplc="6344907C">
      <w:numFmt w:val="bullet"/>
      <w:lvlText w:val="•"/>
      <w:lvlJc w:val="left"/>
      <w:pPr>
        <w:ind w:left="2537" w:hanging="360"/>
      </w:pPr>
      <w:rPr>
        <w:rFonts w:hint="default"/>
      </w:rPr>
    </w:lvl>
    <w:lvl w:ilvl="3" w:tplc="5B3EAD7E">
      <w:numFmt w:val="bullet"/>
      <w:lvlText w:val="•"/>
      <w:lvlJc w:val="left"/>
      <w:pPr>
        <w:ind w:left="3515" w:hanging="360"/>
      </w:pPr>
      <w:rPr>
        <w:rFonts w:hint="default"/>
      </w:rPr>
    </w:lvl>
    <w:lvl w:ilvl="4" w:tplc="50CCFCA4">
      <w:numFmt w:val="bullet"/>
      <w:lvlText w:val="•"/>
      <w:lvlJc w:val="left"/>
      <w:pPr>
        <w:ind w:left="4494" w:hanging="360"/>
      </w:pPr>
      <w:rPr>
        <w:rFonts w:hint="default"/>
      </w:rPr>
    </w:lvl>
    <w:lvl w:ilvl="5" w:tplc="ADBA66CE">
      <w:numFmt w:val="bullet"/>
      <w:lvlText w:val="•"/>
      <w:lvlJc w:val="left"/>
      <w:pPr>
        <w:ind w:left="5473" w:hanging="360"/>
      </w:pPr>
      <w:rPr>
        <w:rFonts w:hint="default"/>
      </w:rPr>
    </w:lvl>
    <w:lvl w:ilvl="6" w:tplc="61B4984A">
      <w:numFmt w:val="bullet"/>
      <w:lvlText w:val="•"/>
      <w:lvlJc w:val="left"/>
      <w:pPr>
        <w:ind w:left="6451" w:hanging="360"/>
      </w:pPr>
      <w:rPr>
        <w:rFonts w:hint="default"/>
      </w:rPr>
    </w:lvl>
    <w:lvl w:ilvl="7" w:tplc="B37C3C8E">
      <w:numFmt w:val="bullet"/>
      <w:lvlText w:val="•"/>
      <w:lvlJc w:val="left"/>
      <w:pPr>
        <w:ind w:left="7430" w:hanging="360"/>
      </w:pPr>
      <w:rPr>
        <w:rFonts w:hint="default"/>
      </w:rPr>
    </w:lvl>
    <w:lvl w:ilvl="8" w:tplc="6DBEA7AC">
      <w:numFmt w:val="bullet"/>
      <w:lvlText w:val="•"/>
      <w:lvlJc w:val="left"/>
      <w:pPr>
        <w:ind w:left="8409" w:hanging="360"/>
      </w:pPr>
      <w:rPr>
        <w:rFonts w:hint="default"/>
      </w:rPr>
    </w:lvl>
  </w:abstractNum>
  <w:abstractNum w:abstractNumId="15" w15:restartNumberingAfterBreak="0">
    <w:nsid w:val="21044C98"/>
    <w:multiLevelType w:val="multilevel"/>
    <w:tmpl w:val="5EEC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53293F"/>
    <w:multiLevelType w:val="hybridMultilevel"/>
    <w:tmpl w:val="1F067EC0"/>
    <w:lvl w:ilvl="0" w:tplc="24C86586">
      <w:numFmt w:val="bullet"/>
      <w:lvlText w:val=""/>
      <w:lvlJc w:val="left"/>
      <w:pPr>
        <w:ind w:left="183" w:hanging="184"/>
      </w:pPr>
      <w:rPr>
        <w:rFonts w:ascii="Symbol" w:eastAsia="Symbol" w:hAnsi="Symbol" w:cs="Symbol" w:hint="default"/>
        <w:w w:val="102"/>
        <w:sz w:val="24"/>
        <w:szCs w:val="24"/>
      </w:rPr>
    </w:lvl>
    <w:lvl w:ilvl="1" w:tplc="4C7CC684">
      <w:numFmt w:val="bullet"/>
      <w:lvlText w:val="•"/>
      <w:lvlJc w:val="left"/>
      <w:pPr>
        <w:ind w:left="230" w:hanging="184"/>
      </w:pPr>
      <w:rPr>
        <w:rFonts w:hint="default"/>
      </w:rPr>
    </w:lvl>
    <w:lvl w:ilvl="2" w:tplc="4706449C">
      <w:numFmt w:val="bullet"/>
      <w:lvlText w:val="•"/>
      <w:lvlJc w:val="left"/>
      <w:pPr>
        <w:ind w:left="281" w:hanging="184"/>
      </w:pPr>
      <w:rPr>
        <w:rFonts w:hint="default"/>
      </w:rPr>
    </w:lvl>
    <w:lvl w:ilvl="3" w:tplc="99524CF4">
      <w:numFmt w:val="bullet"/>
      <w:lvlText w:val="•"/>
      <w:lvlJc w:val="left"/>
      <w:pPr>
        <w:ind w:left="331" w:hanging="184"/>
      </w:pPr>
      <w:rPr>
        <w:rFonts w:hint="default"/>
      </w:rPr>
    </w:lvl>
    <w:lvl w:ilvl="4" w:tplc="AB36E8A0">
      <w:numFmt w:val="bullet"/>
      <w:lvlText w:val="•"/>
      <w:lvlJc w:val="left"/>
      <w:pPr>
        <w:ind w:left="382" w:hanging="184"/>
      </w:pPr>
      <w:rPr>
        <w:rFonts w:hint="default"/>
      </w:rPr>
    </w:lvl>
    <w:lvl w:ilvl="5" w:tplc="C464EBD0">
      <w:numFmt w:val="bullet"/>
      <w:lvlText w:val="•"/>
      <w:lvlJc w:val="left"/>
      <w:pPr>
        <w:ind w:left="432" w:hanging="184"/>
      </w:pPr>
      <w:rPr>
        <w:rFonts w:hint="default"/>
      </w:rPr>
    </w:lvl>
    <w:lvl w:ilvl="6" w:tplc="17AEC9B2">
      <w:numFmt w:val="bullet"/>
      <w:lvlText w:val="•"/>
      <w:lvlJc w:val="left"/>
      <w:pPr>
        <w:ind w:left="483" w:hanging="184"/>
      </w:pPr>
      <w:rPr>
        <w:rFonts w:hint="default"/>
      </w:rPr>
    </w:lvl>
    <w:lvl w:ilvl="7" w:tplc="3554327A">
      <w:numFmt w:val="bullet"/>
      <w:lvlText w:val="•"/>
      <w:lvlJc w:val="left"/>
      <w:pPr>
        <w:ind w:left="533" w:hanging="184"/>
      </w:pPr>
      <w:rPr>
        <w:rFonts w:hint="default"/>
      </w:rPr>
    </w:lvl>
    <w:lvl w:ilvl="8" w:tplc="B9D8278C">
      <w:numFmt w:val="bullet"/>
      <w:lvlText w:val="•"/>
      <w:lvlJc w:val="left"/>
      <w:pPr>
        <w:ind w:left="584" w:hanging="184"/>
      </w:pPr>
      <w:rPr>
        <w:rFonts w:hint="default"/>
      </w:rPr>
    </w:lvl>
  </w:abstractNum>
  <w:abstractNum w:abstractNumId="17" w15:restartNumberingAfterBreak="0">
    <w:nsid w:val="27C45326"/>
    <w:multiLevelType w:val="hybridMultilevel"/>
    <w:tmpl w:val="2DB01128"/>
    <w:lvl w:ilvl="0" w:tplc="7CE28FB0">
      <w:start w:val="1"/>
      <w:numFmt w:val="decimal"/>
      <w:lvlText w:val="%1."/>
      <w:lvlJc w:val="left"/>
      <w:pPr>
        <w:ind w:left="828" w:hanging="348"/>
      </w:pPr>
      <w:rPr>
        <w:rFonts w:ascii="Times New Roman" w:eastAsia="Times New Roman" w:hAnsi="Times New Roman" w:cs="Times New Roman" w:hint="default"/>
        <w:spacing w:val="-12"/>
        <w:w w:val="92"/>
        <w:sz w:val="24"/>
        <w:szCs w:val="24"/>
      </w:rPr>
    </w:lvl>
    <w:lvl w:ilvl="1" w:tplc="C8F6FC6A">
      <w:numFmt w:val="bullet"/>
      <w:lvlText w:val="•"/>
      <w:lvlJc w:val="left"/>
      <w:pPr>
        <w:ind w:left="1225" w:hanging="348"/>
      </w:pPr>
      <w:rPr>
        <w:rFonts w:hint="default"/>
      </w:rPr>
    </w:lvl>
    <w:lvl w:ilvl="2" w:tplc="2F52C62A">
      <w:numFmt w:val="bullet"/>
      <w:lvlText w:val="•"/>
      <w:lvlJc w:val="left"/>
      <w:pPr>
        <w:ind w:left="1631" w:hanging="348"/>
      </w:pPr>
      <w:rPr>
        <w:rFonts w:hint="default"/>
      </w:rPr>
    </w:lvl>
    <w:lvl w:ilvl="3" w:tplc="B5620CC2">
      <w:numFmt w:val="bullet"/>
      <w:lvlText w:val="•"/>
      <w:lvlJc w:val="left"/>
      <w:pPr>
        <w:ind w:left="2036" w:hanging="348"/>
      </w:pPr>
      <w:rPr>
        <w:rFonts w:hint="default"/>
      </w:rPr>
    </w:lvl>
    <w:lvl w:ilvl="4" w:tplc="E57A0D7A">
      <w:numFmt w:val="bullet"/>
      <w:lvlText w:val="•"/>
      <w:lvlJc w:val="left"/>
      <w:pPr>
        <w:ind w:left="2442" w:hanging="348"/>
      </w:pPr>
      <w:rPr>
        <w:rFonts w:hint="default"/>
      </w:rPr>
    </w:lvl>
    <w:lvl w:ilvl="5" w:tplc="865AB3A4">
      <w:numFmt w:val="bullet"/>
      <w:lvlText w:val="•"/>
      <w:lvlJc w:val="left"/>
      <w:pPr>
        <w:ind w:left="2847" w:hanging="348"/>
      </w:pPr>
      <w:rPr>
        <w:rFonts w:hint="default"/>
      </w:rPr>
    </w:lvl>
    <w:lvl w:ilvl="6" w:tplc="1ED0965C">
      <w:numFmt w:val="bullet"/>
      <w:lvlText w:val="•"/>
      <w:lvlJc w:val="left"/>
      <w:pPr>
        <w:ind w:left="3253" w:hanging="348"/>
      </w:pPr>
      <w:rPr>
        <w:rFonts w:hint="default"/>
      </w:rPr>
    </w:lvl>
    <w:lvl w:ilvl="7" w:tplc="C396F7A8">
      <w:numFmt w:val="bullet"/>
      <w:lvlText w:val="•"/>
      <w:lvlJc w:val="left"/>
      <w:pPr>
        <w:ind w:left="3658" w:hanging="348"/>
      </w:pPr>
      <w:rPr>
        <w:rFonts w:hint="default"/>
      </w:rPr>
    </w:lvl>
    <w:lvl w:ilvl="8" w:tplc="AD46CD0A">
      <w:numFmt w:val="bullet"/>
      <w:lvlText w:val="•"/>
      <w:lvlJc w:val="left"/>
      <w:pPr>
        <w:ind w:left="4064" w:hanging="348"/>
      </w:pPr>
      <w:rPr>
        <w:rFonts w:hint="default"/>
      </w:rPr>
    </w:lvl>
  </w:abstractNum>
  <w:abstractNum w:abstractNumId="18" w15:restartNumberingAfterBreak="0">
    <w:nsid w:val="2DC224BC"/>
    <w:multiLevelType w:val="hybridMultilevel"/>
    <w:tmpl w:val="F3DCF0EC"/>
    <w:lvl w:ilvl="0" w:tplc="1AC8BB6A">
      <w:start w:val="1"/>
      <w:numFmt w:val="decimal"/>
      <w:lvlText w:val="%1."/>
      <w:lvlJc w:val="left"/>
      <w:pPr>
        <w:ind w:left="222" w:hanging="267"/>
      </w:pPr>
      <w:rPr>
        <w:rFonts w:ascii="Times New Roman" w:eastAsia="Times New Roman" w:hAnsi="Times New Roman" w:cs="Times New Roman" w:hint="default"/>
        <w:spacing w:val="-4"/>
        <w:w w:val="100"/>
        <w:sz w:val="28"/>
        <w:szCs w:val="28"/>
      </w:rPr>
    </w:lvl>
    <w:lvl w:ilvl="1" w:tplc="60B8E36A">
      <w:numFmt w:val="bullet"/>
      <w:lvlText w:val="•"/>
      <w:lvlJc w:val="left"/>
      <w:pPr>
        <w:ind w:left="1234" w:hanging="267"/>
      </w:pPr>
      <w:rPr>
        <w:rFonts w:hint="default"/>
      </w:rPr>
    </w:lvl>
    <w:lvl w:ilvl="2" w:tplc="0060D0C2">
      <w:numFmt w:val="bullet"/>
      <w:lvlText w:val="•"/>
      <w:lvlJc w:val="left"/>
      <w:pPr>
        <w:ind w:left="2249" w:hanging="267"/>
      </w:pPr>
      <w:rPr>
        <w:rFonts w:hint="default"/>
      </w:rPr>
    </w:lvl>
    <w:lvl w:ilvl="3" w:tplc="22C67C42">
      <w:numFmt w:val="bullet"/>
      <w:lvlText w:val="•"/>
      <w:lvlJc w:val="left"/>
      <w:pPr>
        <w:ind w:left="3263" w:hanging="267"/>
      </w:pPr>
      <w:rPr>
        <w:rFonts w:hint="default"/>
      </w:rPr>
    </w:lvl>
    <w:lvl w:ilvl="4" w:tplc="51F0BE3E">
      <w:numFmt w:val="bullet"/>
      <w:lvlText w:val="•"/>
      <w:lvlJc w:val="left"/>
      <w:pPr>
        <w:ind w:left="4278" w:hanging="267"/>
      </w:pPr>
      <w:rPr>
        <w:rFonts w:hint="default"/>
      </w:rPr>
    </w:lvl>
    <w:lvl w:ilvl="5" w:tplc="CED66754">
      <w:numFmt w:val="bullet"/>
      <w:lvlText w:val="•"/>
      <w:lvlJc w:val="left"/>
      <w:pPr>
        <w:ind w:left="5293" w:hanging="267"/>
      </w:pPr>
      <w:rPr>
        <w:rFonts w:hint="default"/>
      </w:rPr>
    </w:lvl>
    <w:lvl w:ilvl="6" w:tplc="94703AAE">
      <w:numFmt w:val="bullet"/>
      <w:lvlText w:val="•"/>
      <w:lvlJc w:val="left"/>
      <w:pPr>
        <w:ind w:left="6307" w:hanging="267"/>
      </w:pPr>
      <w:rPr>
        <w:rFonts w:hint="default"/>
      </w:rPr>
    </w:lvl>
    <w:lvl w:ilvl="7" w:tplc="941EAF88">
      <w:numFmt w:val="bullet"/>
      <w:lvlText w:val="•"/>
      <w:lvlJc w:val="left"/>
      <w:pPr>
        <w:ind w:left="7322" w:hanging="267"/>
      </w:pPr>
      <w:rPr>
        <w:rFonts w:hint="default"/>
      </w:rPr>
    </w:lvl>
    <w:lvl w:ilvl="8" w:tplc="67D01C2C">
      <w:numFmt w:val="bullet"/>
      <w:lvlText w:val="•"/>
      <w:lvlJc w:val="left"/>
      <w:pPr>
        <w:ind w:left="8337" w:hanging="267"/>
      </w:pPr>
      <w:rPr>
        <w:rFonts w:hint="default"/>
      </w:rPr>
    </w:lvl>
  </w:abstractNum>
  <w:abstractNum w:abstractNumId="19" w15:restartNumberingAfterBreak="0">
    <w:nsid w:val="2F7F49FF"/>
    <w:multiLevelType w:val="hybridMultilevel"/>
    <w:tmpl w:val="E6E8EBD4"/>
    <w:lvl w:ilvl="0" w:tplc="BBA2DD1C">
      <w:numFmt w:val="bullet"/>
      <w:lvlText w:val="-"/>
      <w:lvlJc w:val="left"/>
      <w:pPr>
        <w:ind w:left="941" w:hanging="348"/>
      </w:pPr>
      <w:rPr>
        <w:rFonts w:ascii="Times New Roman" w:eastAsia="Times New Roman" w:hAnsi="Times New Roman" w:cs="Times New Roman" w:hint="default"/>
        <w:w w:val="100"/>
        <w:sz w:val="28"/>
        <w:szCs w:val="28"/>
      </w:rPr>
    </w:lvl>
    <w:lvl w:ilvl="1" w:tplc="F9B09E26">
      <w:numFmt w:val="bullet"/>
      <w:lvlText w:val="•"/>
      <w:lvlJc w:val="left"/>
      <w:pPr>
        <w:ind w:left="1882" w:hanging="348"/>
      </w:pPr>
      <w:rPr>
        <w:rFonts w:hint="default"/>
      </w:rPr>
    </w:lvl>
    <w:lvl w:ilvl="2" w:tplc="951617B4">
      <w:numFmt w:val="bullet"/>
      <w:lvlText w:val="•"/>
      <w:lvlJc w:val="left"/>
      <w:pPr>
        <w:ind w:left="2825" w:hanging="348"/>
      </w:pPr>
      <w:rPr>
        <w:rFonts w:hint="default"/>
      </w:rPr>
    </w:lvl>
    <w:lvl w:ilvl="3" w:tplc="D3166E08">
      <w:numFmt w:val="bullet"/>
      <w:lvlText w:val="•"/>
      <w:lvlJc w:val="left"/>
      <w:pPr>
        <w:ind w:left="3767" w:hanging="348"/>
      </w:pPr>
      <w:rPr>
        <w:rFonts w:hint="default"/>
      </w:rPr>
    </w:lvl>
    <w:lvl w:ilvl="4" w:tplc="C79C2AD0">
      <w:numFmt w:val="bullet"/>
      <w:lvlText w:val="•"/>
      <w:lvlJc w:val="left"/>
      <w:pPr>
        <w:ind w:left="4710" w:hanging="348"/>
      </w:pPr>
      <w:rPr>
        <w:rFonts w:hint="default"/>
      </w:rPr>
    </w:lvl>
    <w:lvl w:ilvl="5" w:tplc="D31C4FBC">
      <w:numFmt w:val="bullet"/>
      <w:lvlText w:val="•"/>
      <w:lvlJc w:val="left"/>
      <w:pPr>
        <w:ind w:left="5653" w:hanging="348"/>
      </w:pPr>
      <w:rPr>
        <w:rFonts w:hint="default"/>
      </w:rPr>
    </w:lvl>
    <w:lvl w:ilvl="6" w:tplc="5DC01ED4">
      <w:numFmt w:val="bullet"/>
      <w:lvlText w:val="•"/>
      <w:lvlJc w:val="left"/>
      <w:pPr>
        <w:ind w:left="6595" w:hanging="348"/>
      </w:pPr>
      <w:rPr>
        <w:rFonts w:hint="default"/>
      </w:rPr>
    </w:lvl>
    <w:lvl w:ilvl="7" w:tplc="12B039B6">
      <w:numFmt w:val="bullet"/>
      <w:lvlText w:val="•"/>
      <w:lvlJc w:val="left"/>
      <w:pPr>
        <w:ind w:left="7538" w:hanging="348"/>
      </w:pPr>
      <w:rPr>
        <w:rFonts w:hint="default"/>
      </w:rPr>
    </w:lvl>
    <w:lvl w:ilvl="8" w:tplc="720A8BD4">
      <w:numFmt w:val="bullet"/>
      <w:lvlText w:val="•"/>
      <w:lvlJc w:val="left"/>
      <w:pPr>
        <w:ind w:left="8481" w:hanging="348"/>
      </w:pPr>
      <w:rPr>
        <w:rFonts w:hint="default"/>
      </w:rPr>
    </w:lvl>
  </w:abstractNum>
  <w:abstractNum w:abstractNumId="20" w15:restartNumberingAfterBreak="0">
    <w:nsid w:val="36AA50D8"/>
    <w:multiLevelType w:val="hybridMultilevel"/>
    <w:tmpl w:val="64CA13CE"/>
    <w:lvl w:ilvl="0" w:tplc="497EBCA4">
      <w:start w:val="1"/>
      <w:numFmt w:val="decimal"/>
      <w:lvlText w:val="%1)"/>
      <w:lvlJc w:val="left"/>
      <w:pPr>
        <w:ind w:left="581" w:hanging="360"/>
      </w:pPr>
      <w:rPr>
        <w:rFonts w:ascii="Times New Roman" w:eastAsia="Times New Roman" w:hAnsi="Times New Roman" w:cs="Times New Roman" w:hint="default"/>
        <w:spacing w:val="0"/>
        <w:w w:val="100"/>
        <w:sz w:val="28"/>
        <w:szCs w:val="28"/>
      </w:rPr>
    </w:lvl>
    <w:lvl w:ilvl="1" w:tplc="845A0E76">
      <w:numFmt w:val="bullet"/>
      <w:lvlText w:val="•"/>
      <w:lvlJc w:val="left"/>
      <w:pPr>
        <w:ind w:left="1558" w:hanging="360"/>
      </w:pPr>
      <w:rPr>
        <w:rFonts w:hint="default"/>
      </w:rPr>
    </w:lvl>
    <w:lvl w:ilvl="2" w:tplc="013466DE">
      <w:numFmt w:val="bullet"/>
      <w:lvlText w:val="•"/>
      <w:lvlJc w:val="left"/>
      <w:pPr>
        <w:ind w:left="2537" w:hanging="360"/>
      </w:pPr>
      <w:rPr>
        <w:rFonts w:hint="default"/>
      </w:rPr>
    </w:lvl>
    <w:lvl w:ilvl="3" w:tplc="DABE60AC">
      <w:numFmt w:val="bullet"/>
      <w:lvlText w:val="•"/>
      <w:lvlJc w:val="left"/>
      <w:pPr>
        <w:ind w:left="3515" w:hanging="360"/>
      </w:pPr>
      <w:rPr>
        <w:rFonts w:hint="default"/>
      </w:rPr>
    </w:lvl>
    <w:lvl w:ilvl="4" w:tplc="3A007618">
      <w:numFmt w:val="bullet"/>
      <w:lvlText w:val="•"/>
      <w:lvlJc w:val="left"/>
      <w:pPr>
        <w:ind w:left="4494" w:hanging="360"/>
      </w:pPr>
      <w:rPr>
        <w:rFonts w:hint="default"/>
      </w:rPr>
    </w:lvl>
    <w:lvl w:ilvl="5" w:tplc="EE306A26">
      <w:numFmt w:val="bullet"/>
      <w:lvlText w:val="•"/>
      <w:lvlJc w:val="left"/>
      <w:pPr>
        <w:ind w:left="5473" w:hanging="360"/>
      </w:pPr>
      <w:rPr>
        <w:rFonts w:hint="default"/>
      </w:rPr>
    </w:lvl>
    <w:lvl w:ilvl="6" w:tplc="A70AB8DE">
      <w:numFmt w:val="bullet"/>
      <w:lvlText w:val="•"/>
      <w:lvlJc w:val="left"/>
      <w:pPr>
        <w:ind w:left="6451" w:hanging="360"/>
      </w:pPr>
      <w:rPr>
        <w:rFonts w:hint="default"/>
      </w:rPr>
    </w:lvl>
    <w:lvl w:ilvl="7" w:tplc="B0184012">
      <w:numFmt w:val="bullet"/>
      <w:lvlText w:val="•"/>
      <w:lvlJc w:val="left"/>
      <w:pPr>
        <w:ind w:left="7430" w:hanging="360"/>
      </w:pPr>
      <w:rPr>
        <w:rFonts w:hint="default"/>
      </w:rPr>
    </w:lvl>
    <w:lvl w:ilvl="8" w:tplc="6330C296">
      <w:numFmt w:val="bullet"/>
      <w:lvlText w:val="•"/>
      <w:lvlJc w:val="left"/>
      <w:pPr>
        <w:ind w:left="8409" w:hanging="360"/>
      </w:pPr>
      <w:rPr>
        <w:rFonts w:hint="default"/>
      </w:rPr>
    </w:lvl>
  </w:abstractNum>
  <w:abstractNum w:abstractNumId="21" w15:restartNumberingAfterBreak="0">
    <w:nsid w:val="3D7C7C4B"/>
    <w:multiLevelType w:val="hybridMultilevel"/>
    <w:tmpl w:val="23087534"/>
    <w:lvl w:ilvl="0" w:tplc="CAD4CFD4">
      <w:numFmt w:val="bullet"/>
      <w:lvlText w:val=""/>
      <w:lvlJc w:val="left"/>
      <w:pPr>
        <w:ind w:left="176" w:hanging="177"/>
      </w:pPr>
      <w:rPr>
        <w:rFonts w:ascii="Symbol" w:eastAsia="Symbol" w:hAnsi="Symbol" w:cs="Symbol" w:hint="default"/>
        <w:w w:val="102"/>
        <w:sz w:val="24"/>
        <w:szCs w:val="24"/>
      </w:rPr>
    </w:lvl>
    <w:lvl w:ilvl="1" w:tplc="B0C28FA0">
      <w:numFmt w:val="bullet"/>
      <w:lvlText w:val="•"/>
      <w:lvlJc w:val="left"/>
      <w:pPr>
        <w:ind w:left="229" w:hanging="177"/>
      </w:pPr>
      <w:rPr>
        <w:rFonts w:hint="default"/>
      </w:rPr>
    </w:lvl>
    <w:lvl w:ilvl="2" w:tplc="9162E6B2">
      <w:numFmt w:val="bullet"/>
      <w:lvlText w:val="•"/>
      <w:lvlJc w:val="left"/>
      <w:pPr>
        <w:ind w:left="278" w:hanging="177"/>
      </w:pPr>
      <w:rPr>
        <w:rFonts w:hint="default"/>
      </w:rPr>
    </w:lvl>
    <w:lvl w:ilvl="3" w:tplc="FBF446C2">
      <w:numFmt w:val="bullet"/>
      <w:lvlText w:val="•"/>
      <w:lvlJc w:val="left"/>
      <w:pPr>
        <w:ind w:left="327" w:hanging="177"/>
      </w:pPr>
      <w:rPr>
        <w:rFonts w:hint="default"/>
      </w:rPr>
    </w:lvl>
    <w:lvl w:ilvl="4" w:tplc="F67697B4">
      <w:numFmt w:val="bullet"/>
      <w:lvlText w:val="•"/>
      <w:lvlJc w:val="left"/>
      <w:pPr>
        <w:ind w:left="377" w:hanging="177"/>
      </w:pPr>
      <w:rPr>
        <w:rFonts w:hint="default"/>
      </w:rPr>
    </w:lvl>
    <w:lvl w:ilvl="5" w:tplc="69D80250">
      <w:numFmt w:val="bullet"/>
      <w:lvlText w:val="•"/>
      <w:lvlJc w:val="left"/>
      <w:pPr>
        <w:ind w:left="426" w:hanging="177"/>
      </w:pPr>
      <w:rPr>
        <w:rFonts w:hint="default"/>
      </w:rPr>
    </w:lvl>
    <w:lvl w:ilvl="6" w:tplc="23248E1C">
      <w:numFmt w:val="bullet"/>
      <w:lvlText w:val="•"/>
      <w:lvlJc w:val="left"/>
      <w:pPr>
        <w:ind w:left="475" w:hanging="177"/>
      </w:pPr>
      <w:rPr>
        <w:rFonts w:hint="default"/>
      </w:rPr>
    </w:lvl>
    <w:lvl w:ilvl="7" w:tplc="2D4E5B6A">
      <w:numFmt w:val="bullet"/>
      <w:lvlText w:val="•"/>
      <w:lvlJc w:val="left"/>
      <w:pPr>
        <w:ind w:left="524" w:hanging="177"/>
      </w:pPr>
      <w:rPr>
        <w:rFonts w:hint="default"/>
      </w:rPr>
    </w:lvl>
    <w:lvl w:ilvl="8" w:tplc="65500F2A">
      <w:numFmt w:val="bullet"/>
      <w:lvlText w:val="•"/>
      <w:lvlJc w:val="left"/>
      <w:pPr>
        <w:ind w:left="574" w:hanging="177"/>
      </w:pPr>
      <w:rPr>
        <w:rFonts w:hint="default"/>
      </w:rPr>
    </w:lvl>
  </w:abstractNum>
  <w:abstractNum w:abstractNumId="22" w15:restartNumberingAfterBreak="0">
    <w:nsid w:val="436A06CB"/>
    <w:multiLevelType w:val="hybridMultilevel"/>
    <w:tmpl w:val="CC767EE4"/>
    <w:lvl w:ilvl="0" w:tplc="D5B07040">
      <w:start w:val="32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CC3A81"/>
    <w:multiLevelType w:val="hybridMultilevel"/>
    <w:tmpl w:val="DD280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107E48"/>
    <w:multiLevelType w:val="hybridMultilevel"/>
    <w:tmpl w:val="57B8BADA"/>
    <w:lvl w:ilvl="0" w:tplc="FEFEE6DE">
      <w:start w:val="32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E0212E"/>
    <w:multiLevelType w:val="multilevel"/>
    <w:tmpl w:val="55F064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B193299"/>
    <w:multiLevelType w:val="hybridMultilevel"/>
    <w:tmpl w:val="821A9EA4"/>
    <w:lvl w:ilvl="0" w:tplc="9D6A7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03102C"/>
    <w:multiLevelType w:val="hybridMultilevel"/>
    <w:tmpl w:val="CE1EE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FF2BE1"/>
    <w:multiLevelType w:val="multilevel"/>
    <w:tmpl w:val="DA743B62"/>
    <w:lvl w:ilvl="0">
      <w:start w:val="1"/>
      <w:numFmt w:val="decimal"/>
      <w:lvlText w:val="%1"/>
      <w:lvlJc w:val="left"/>
      <w:pPr>
        <w:ind w:left="222" w:hanging="212"/>
      </w:pPr>
      <w:rPr>
        <w:rFonts w:ascii="Times New Roman" w:eastAsia="Times New Roman" w:hAnsi="Times New Roman" w:cs="Times New Roman" w:hint="default"/>
        <w:w w:val="100"/>
        <w:sz w:val="28"/>
        <w:szCs w:val="28"/>
      </w:rPr>
    </w:lvl>
    <w:lvl w:ilvl="1">
      <w:start w:val="1"/>
      <w:numFmt w:val="decimal"/>
      <w:lvlText w:val="%1.%2"/>
      <w:lvlJc w:val="left"/>
      <w:pPr>
        <w:ind w:left="1349" w:hanging="420"/>
      </w:pPr>
      <w:rPr>
        <w:rFonts w:ascii="Times New Roman" w:eastAsia="Times New Roman" w:hAnsi="Times New Roman" w:cs="Times New Roman" w:hint="default"/>
        <w:w w:val="100"/>
        <w:sz w:val="28"/>
        <w:szCs w:val="28"/>
      </w:rPr>
    </w:lvl>
    <w:lvl w:ilvl="2">
      <w:start w:val="1"/>
      <w:numFmt w:val="decimal"/>
      <w:lvlText w:val="%1.%2.%3"/>
      <w:lvlJc w:val="left"/>
      <w:pPr>
        <w:ind w:left="1638" w:hanging="632"/>
      </w:pPr>
      <w:rPr>
        <w:rFonts w:ascii="Times New Roman" w:eastAsia="Times New Roman" w:hAnsi="Times New Roman" w:cs="Times New Roman" w:hint="default"/>
        <w:spacing w:val="-3"/>
        <w:w w:val="100"/>
        <w:sz w:val="28"/>
        <w:szCs w:val="28"/>
      </w:rPr>
    </w:lvl>
    <w:lvl w:ilvl="3">
      <w:numFmt w:val="bullet"/>
      <w:lvlText w:val="•"/>
      <w:lvlJc w:val="left"/>
      <w:pPr>
        <w:ind w:left="1360" w:hanging="632"/>
      </w:pPr>
      <w:rPr>
        <w:rFonts w:hint="default"/>
      </w:rPr>
    </w:lvl>
    <w:lvl w:ilvl="4">
      <w:numFmt w:val="bullet"/>
      <w:lvlText w:val="•"/>
      <w:lvlJc w:val="left"/>
      <w:pPr>
        <w:ind w:left="1640" w:hanging="632"/>
      </w:pPr>
      <w:rPr>
        <w:rFonts w:hint="default"/>
      </w:rPr>
    </w:lvl>
    <w:lvl w:ilvl="5">
      <w:numFmt w:val="bullet"/>
      <w:lvlText w:val="•"/>
      <w:lvlJc w:val="left"/>
      <w:pPr>
        <w:ind w:left="2260" w:hanging="632"/>
      </w:pPr>
      <w:rPr>
        <w:rFonts w:hint="default"/>
      </w:rPr>
    </w:lvl>
    <w:lvl w:ilvl="6">
      <w:numFmt w:val="bullet"/>
      <w:lvlText w:val="•"/>
      <w:lvlJc w:val="left"/>
      <w:pPr>
        <w:ind w:left="3881" w:hanging="632"/>
      </w:pPr>
      <w:rPr>
        <w:rFonts w:hint="default"/>
      </w:rPr>
    </w:lvl>
    <w:lvl w:ilvl="7">
      <w:numFmt w:val="bullet"/>
      <w:lvlText w:val="•"/>
      <w:lvlJc w:val="left"/>
      <w:pPr>
        <w:ind w:left="5502" w:hanging="632"/>
      </w:pPr>
      <w:rPr>
        <w:rFonts w:hint="default"/>
      </w:rPr>
    </w:lvl>
    <w:lvl w:ilvl="8">
      <w:numFmt w:val="bullet"/>
      <w:lvlText w:val="•"/>
      <w:lvlJc w:val="left"/>
      <w:pPr>
        <w:ind w:left="7123" w:hanging="632"/>
      </w:pPr>
      <w:rPr>
        <w:rFonts w:hint="default"/>
      </w:rPr>
    </w:lvl>
  </w:abstractNum>
  <w:abstractNum w:abstractNumId="29" w15:restartNumberingAfterBreak="0">
    <w:nsid w:val="571C22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8C38B9"/>
    <w:multiLevelType w:val="hybridMultilevel"/>
    <w:tmpl w:val="8E500BD4"/>
    <w:lvl w:ilvl="0" w:tplc="1988B52E">
      <w:numFmt w:val="bullet"/>
      <w:lvlText w:val=""/>
      <w:lvlJc w:val="left"/>
      <w:pPr>
        <w:ind w:left="941" w:hanging="360"/>
      </w:pPr>
      <w:rPr>
        <w:rFonts w:ascii="Symbol" w:eastAsia="Symbol" w:hAnsi="Symbol" w:cs="Symbol" w:hint="default"/>
        <w:w w:val="100"/>
        <w:sz w:val="28"/>
        <w:szCs w:val="28"/>
      </w:rPr>
    </w:lvl>
    <w:lvl w:ilvl="1" w:tplc="4A52B9E2">
      <w:numFmt w:val="bullet"/>
      <w:lvlText w:val="•"/>
      <w:lvlJc w:val="left"/>
      <w:pPr>
        <w:ind w:left="1882" w:hanging="360"/>
      </w:pPr>
      <w:rPr>
        <w:rFonts w:hint="default"/>
      </w:rPr>
    </w:lvl>
    <w:lvl w:ilvl="2" w:tplc="B6E02968">
      <w:numFmt w:val="bullet"/>
      <w:lvlText w:val="•"/>
      <w:lvlJc w:val="left"/>
      <w:pPr>
        <w:ind w:left="2825" w:hanging="360"/>
      </w:pPr>
      <w:rPr>
        <w:rFonts w:hint="default"/>
      </w:rPr>
    </w:lvl>
    <w:lvl w:ilvl="3" w:tplc="C8DACFD2">
      <w:numFmt w:val="bullet"/>
      <w:lvlText w:val="•"/>
      <w:lvlJc w:val="left"/>
      <w:pPr>
        <w:ind w:left="3767" w:hanging="360"/>
      </w:pPr>
      <w:rPr>
        <w:rFonts w:hint="default"/>
      </w:rPr>
    </w:lvl>
    <w:lvl w:ilvl="4" w:tplc="3B5A7A5A">
      <w:numFmt w:val="bullet"/>
      <w:lvlText w:val="•"/>
      <w:lvlJc w:val="left"/>
      <w:pPr>
        <w:ind w:left="4710" w:hanging="360"/>
      </w:pPr>
      <w:rPr>
        <w:rFonts w:hint="default"/>
      </w:rPr>
    </w:lvl>
    <w:lvl w:ilvl="5" w:tplc="542C7BEC">
      <w:numFmt w:val="bullet"/>
      <w:lvlText w:val="•"/>
      <w:lvlJc w:val="left"/>
      <w:pPr>
        <w:ind w:left="5653" w:hanging="360"/>
      </w:pPr>
      <w:rPr>
        <w:rFonts w:hint="default"/>
      </w:rPr>
    </w:lvl>
    <w:lvl w:ilvl="6" w:tplc="6DBE73AC">
      <w:numFmt w:val="bullet"/>
      <w:lvlText w:val="•"/>
      <w:lvlJc w:val="left"/>
      <w:pPr>
        <w:ind w:left="6595" w:hanging="360"/>
      </w:pPr>
      <w:rPr>
        <w:rFonts w:hint="default"/>
      </w:rPr>
    </w:lvl>
    <w:lvl w:ilvl="7" w:tplc="20F22892">
      <w:numFmt w:val="bullet"/>
      <w:lvlText w:val="•"/>
      <w:lvlJc w:val="left"/>
      <w:pPr>
        <w:ind w:left="7538" w:hanging="360"/>
      </w:pPr>
      <w:rPr>
        <w:rFonts w:hint="default"/>
      </w:rPr>
    </w:lvl>
    <w:lvl w:ilvl="8" w:tplc="F6B29FCE">
      <w:numFmt w:val="bullet"/>
      <w:lvlText w:val="•"/>
      <w:lvlJc w:val="left"/>
      <w:pPr>
        <w:ind w:left="8481" w:hanging="360"/>
      </w:pPr>
      <w:rPr>
        <w:rFonts w:hint="default"/>
      </w:rPr>
    </w:lvl>
  </w:abstractNum>
  <w:abstractNum w:abstractNumId="31" w15:restartNumberingAfterBreak="0">
    <w:nsid w:val="590F5D69"/>
    <w:multiLevelType w:val="hybridMultilevel"/>
    <w:tmpl w:val="F4AC170C"/>
    <w:lvl w:ilvl="0" w:tplc="9B0A4914">
      <w:start w:val="32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9024A2"/>
    <w:multiLevelType w:val="hybridMultilevel"/>
    <w:tmpl w:val="061E095C"/>
    <w:lvl w:ilvl="0" w:tplc="8A22ACAA">
      <w:start w:val="1"/>
      <w:numFmt w:val="decimal"/>
      <w:lvlText w:val="%1."/>
      <w:lvlJc w:val="left"/>
      <w:pPr>
        <w:ind w:left="827" w:hanging="348"/>
      </w:pPr>
      <w:rPr>
        <w:rFonts w:ascii="Times New Roman" w:eastAsia="Times New Roman" w:hAnsi="Times New Roman" w:cs="Times New Roman" w:hint="default"/>
        <w:spacing w:val="-12"/>
        <w:w w:val="68"/>
        <w:sz w:val="28"/>
        <w:szCs w:val="28"/>
      </w:rPr>
    </w:lvl>
    <w:lvl w:ilvl="1" w:tplc="504A7742">
      <w:numFmt w:val="bullet"/>
      <w:lvlText w:val="•"/>
      <w:lvlJc w:val="left"/>
      <w:pPr>
        <w:ind w:left="1223" w:hanging="348"/>
      </w:pPr>
      <w:rPr>
        <w:rFonts w:hint="default"/>
      </w:rPr>
    </w:lvl>
    <w:lvl w:ilvl="2" w:tplc="C47EB23A">
      <w:numFmt w:val="bullet"/>
      <w:lvlText w:val="•"/>
      <w:lvlJc w:val="left"/>
      <w:pPr>
        <w:ind w:left="1626" w:hanging="348"/>
      </w:pPr>
      <w:rPr>
        <w:rFonts w:hint="default"/>
      </w:rPr>
    </w:lvl>
    <w:lvl w:ilvl="3" w:tplc="F24C0350">
      <w:numFmt w:val="bullet"/>
      <w:lvlText w:val="•"/>
      <w:lvlJc w:val="left"/>
      <w:pPr>
        <w:ind w:left="2029" w:hanging="348"/>
      </w:pPr>
      <w:rPr>
        <w:rFonts w:hint="default"/>
      </w:rPr>
    </w:lvl>
    <w:lvl w:ilvl="4" w:tplc="60B0A9D0">
      <w:numFmt w:val="bullet"/>
      <w:lvlText w:val="•"/>
      <w:lvlJc w:val="left"/>
      <w:pPr>
        <w:ind w:left="2433" w:hanging="348"/>
      </w:pPr>
      <w:rPr>
        <w:rFonts w:hint="default"/>
      </w:rPr>
    </w:lvl>
    <w:lvl w:ilvl="5" w:tplc="1F2A072C">
      <w:numFmt w:val="bullet"/>
      <w:lvlText w:val="•"/>
      <w:lvlJc w:val="left"/>
      <w:pPr>
        <w:ind w:left="2836" w:hanging="348"/>
      </w:pPr>
      <w:rPr>
        <w:rFonts w:hint="default"/>
      </w:rPr>
    </w:lvl>
    <w:lvl w:ilvl="6" w:tplc="9A1A5F1E">
      <w:numFmt w:val="bullet"/>
      <w:lvlText w:val="•"/>
      <w:lvlJc w:val="left"/>
      <w:pPr>
        <w:ind w:left="3239" w:hanging="348"/>
      </w:pPr>
      <w:rPr>
        <w:rFonts w:hint="default"/>
      </w:rPr>
    </w:lvl>
    <w:lvl w:ilvl="7" w:tplc="74FAF732">
      <w:numFmt w:val="bullet"/>
      <w:lvlText w:val="•"/>
      <w:lvlJc w:val="left"/>
      <w:pPr>
        <w:ind w:left="3643" w:hanging="348"/>
      </w:pPr>
      <w:rPr>
        <w:rFonts w:hint="default"/>
      </w:rPr>
    </w:lvl>
    <w:lvl w:ilvl="8" w:tplc="FDD2279C">
      <w:numFmt w:val="bullet"/>
      <w:lvlText w:val="•"/>
      <w:lvlJc w:val="left"/>
      <w:pPr>
        <w:ind w:left="4046" w:hanging="348"/>
      </w:pPr>
      <w:rPr>
        <w:rFonts w:hint="default"/>
      </w:rPr>
    </w:lvl>
  </w:abstractNum>
  <w:abstractNum w:abstractNumId="33" w15:restartNumberingAfterBreak="0">
    <w:nsid w:val="59C65A47"/>
    <w:multiLevelType w:val="multilevel"/>
    <w:tmpl w:val="248C5CC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26B5F8E"/>
    <w:multiLevelType w:val="hybridMultilevel"/>
    <w:tmpl w:val="3D14B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1011E6"/>
    <w:multiLevelType w:val="multilevel"/>
    <w:tmpl w:val="913AE1DC"/>
    <w:lvl w:ilvl="0">
      <w:start w:val="2"/>
      <w:numFmt w:val="decimal"/>
      <w:lvlText w:val="%1"/>
      <w:lvlJc w:val="left"/>
      <w:pPr>
        <w:ind w:left="1859" w:hanging="632"/>
        <w:jc w:val="right"/>
      </w:pPr>
      <w:rPr>
        <w:rFonts w:hint="default"/>
      </w:rPr>
    </w:lvl>
    <w:lvl w:ilvl="1">
      <w:start w:val="1"/>
      <w:numFmt w:val="decimal"/>
      <w:lvlText w:val="%1.%2"/>
      <w:lvlJc w:val="left"/>
      <w:pPr>
        <w:ind w:left="222" w:hanging="423"/>
        <w:jc w:val="right"/>
      </w:pPr>
      <w:rPr>
        <w:rFonts w:hint="default"/>
        <w:w w:val="100"/>
      </w:rPr>
    </w:lvl>
    <w:lvl w:ilvl="2">
      <w:start w:val="1"/>
      <w:numFmt w:val="decimal"/>
      <w:lvlText w:val="%1.%2.%3"/>
      <w:lvlJc w:val="left"/>
      <w:pPr>
        <w:ind w:left="3575" w:hanging="423"/>
        <w:jc w:val="right"/>
      </w:pPr>
      <w:rPr>
        <w:rFonts w:ascii="Times New Roman" w:eastAsia="Times New Roman" w:hAnsi="Times New Roman" w:cs="Times New Roman" w:hint="default"/>
        <w:spacing w:val="-3"/>
        <w:w w:val="100"/>
        <w:sz w:val="28"/>
        <w:szCs w:val="28"/>
      </w:rPr>
    </w:lvl>
    <w:lvl w:ilvl="3">
      <w:numFmt w:val="bullet"/>
      <w:lvlText w:val="•"/>
      <w:lvlJc w:val="left"/>
      <w:pPr>
        <w:ind w:left="3120" w:hanging="423"/>
      </w:pPr>
      <w:rPr>
        <w:rFonts w:hint="default"/>
      </w:rPr>
    </w:lvl>
    <w:lvl w:ilvl="4">
      <w:numFmt w:val="bullet"/>
      <w:lvlText w:val="•"/>
      <w:lvlJc w:val="left"/>
      <w:pPr>
        <w:ind w:left="3580" w:hanging="423"/>
      </w:pPr>
      <w:rPr>
        <w:rFonts w:hint="default"/>
      </w:rPr>
    </w:lvl>
    <w:lvl w:ilvl="5">
      <w:numFmt w:val="bullet"/>
      <w:lvlText w:val="•"/>
      <w:lvlJc w:val="left"/>
      <w:pPr>
        <w:ind w:left="4240" w:hanging="423"/>
      </w:pPr>
      <w:rPr>
        <w:rFonts w:hint="default"/>
      </w:rPr>
    </w:lvl>
    <w:lvl w:ilvl="6">
      <w:numFmt w:val="bullet"/>
      <w:lvlText w:val="•"/>
      <w:lvlJc w:val="left"/>
      <w:pPr>
        <w:ind w:left="4560" w:hanging="423"/>
      </w:pPr>
      <w:rPr>
        <w:rFonts w:hint="default"/>
      </w:rPr>
    </w:lvl>
    <w:lvl w:ilvl="7">
      <w:numFmt w:val="bullet"/>
      <w:lvlText w:val="•"/>
      <w:lvlJc w:val="left"/>
      <w:pPr>
        <w:ind w:left="6011" w:hanging="423"/>
      </w:pPr>
      <w:rPr>
        <w:rFonts w:hint="default"/>
      </w:rPr>
    </w:lvl>
    <w:lvl w:ilvl="8">
      <w:numFmt w:val="bullet"/>
      <w:lvlText w:val="•"/>
      <w:lvlJc w:val="left"/>
      <w:pPr>
        <w:ind w:left="7463" w:hanging="423"/>
      </w:pPr>
      <w:rPr>
        <w:rFonts w:hint="default"/>
      </w:rPr>
    </w:lvl>
  </w:abstractNum>
  <w:abstractNum w:abstractNumId="36" w15:restartNumberingAfterBreak="0">
    <w:nsid w:val="6C1B0C42"/>
    <w:multiLevelType w:val="hybridMultilevel"/>
    <w:tmpl w:val="FEA6E324"/>
    <w:lvl w:ilvl="0" w:tplc="8F7C0388">
      <w:start w:val="1"/>
      <w:numFmt w:val="decimal"/>
      <w:lvlText w:val="%1."/>
      <w:lvlJc w:val="left"/>
      <w:pPr>
        <w:ind w:left="813" w:hanging="348"/>
      </w:pPr>
      <w:rPr>
        <w:rFonts w:ascii="Times New Roman" w:eastAsia="Times New Roman" w:hAnsi="Times New Roman" w:cs="Times New Roman" w:hint="default"/>
        <w:spacing w:val="-12"/>
        <w:w w:val="100"/>
        <w:sz w:val="24"/>
        <w:szCs w:val="24"/>
      </w:rPr>
    </w:lvl>
    <w:lvl w:ilvl="1" w:tplc="C68C929E">
      <w:numFmt w:val="bullet"/>
      <w:lvlText w:val="•"/>
      <w:lvlJc w:val="left"/>
      <w:pPr>
        <w:ind w:left="1133" w:hanging="348"/>
      </w:pPr>
      <w:rPr>
        <w:rFonts w:hint="default"/>
      </w:rPr>
    </w:lvl>
    <w:lvl w:ilvl="2" w:tplc="26EC8A36">
      <w:numFmt w:val="bullet"/>
      <w:lvlText w:val="•"/>
      <w:lvlJc w:val="left"/>
      <w:pPr>
        <w:ind w:left="1446" w:hanging="348"/>
      </w:pPr>
      <w:rPr>
        <w:rFonts w:hint="default"/>
      </w:rPr>
    </w:lvl>
    <w:lvl w:ilvl="3" w:tplc="A0BCDDCA">
      <w:numFmt w:val="bullet"/>
      <w:lvlText w:val="•"/>
      <w:lvlJc w:val="left"/>
      <w:pPr>
        <w:ind w:left="1759" w:hanging="348"/>
      </w:pPr>
      <w:rPr>
        <w:rFonts w:hint="default"/>
      </w:rPr>
    </w:lvl>
    <w:lvl w:ilvl="4" w:tplc="30D4ACE2">
      <w:numFmt w:val="bullet"/>
      <w:lvlText w:val="•"/>
      <w:lvlJc w:val="left"/>
      <w:pPr>
        <w:ind w:left="2072" w:hanging="348"/>
      </w:pPr>
      <w:rPr>
        <w:rFonts w:hint="default"/>
      </w:rPr>
    </w:lvl>
    <w:lvl w:ilvl="5" w:tplc="05A02ADE">
      <w:numFmt w:val="bullet"/>
      <w:lvlText w:val="•"/>
      <w:lvlJc w:val="left"/>
      <w:pPr>
        <w:ind w:left="2385" w:hanging="348"/>
      </w:pPr>
      <w:rPr>
        <w:rFonts w:hint="default"/>
      </w:rPr>
    </w:lvl>
    <w:lvl w:ilvl="6" w:tplc="EA1E401A">
      <w:numFmt w:val="bullet"/>
      <w:lvlText w:val="•"/>
      <w:lvlJc w:val="left"/>
      <w:pPr>
        <w:ind w:left="2698" w:hanging="348"/>
      </w:pPr>
      <w:rPr>
        <w:rFonts w:hint="default"/>
      </w:rPr>
    </w:lvl>
    <w:lvl w:ilvl="7" w:tplc="B2E6B9F8">
      <w:numFmt w:val="bullet"/>
      <w:lvlText w:val="•"/>
      <w:lvlJc w:val="left"/>
      <w:pPr>
        <w:ind w:left="3011" w:hanging="348"/>
      </w:pPr>
      <w:rPr>
        <w:rFonts w:hint="default"/>
      </w:rPr>
    </w:lvl>
    <w:lvl w:ilvl="8" w:tplc="E58E2226">
      <w:numFmt w:val="bullet"/>
      <w:lvlText w:val="•"/>
      <w:lvlJc w:val="left"/>
      <w:pPr>
        <w:ind w:left="3324" w:hanging="348"/>
      </w:pPr>
      <w:rPr>
        <w:rFonts w:hint="default"/>
      </w:rPr>
    </w:lvl>
  </w:abstractNum>
  <w:abstractNum w:abstractNumId="37" w15:restartNumberingAfterBreak="0">
    <w:nsid w:val="6F8C2F1A"/>
    <w:multiLevelType w:val="hybridMultilevel"/>
    <w:tmpl w:val="771C0524"/>
    <w:lvl w:ilvl="0" w:tplc="8570A630">
      <w:start w:val="1"/>
      <w:numFmt w:val="decimal"/>
      <w:lvlText w:val="%1."/>
      <w:lvlJc w:val="left"/>
      <w:pPr>
        <w:ind w:left="815" w:hanging="348"/>
      </w:pPr>
      <w:rPr>
        <w:rFonts w:ascii="Times New Roman" w:eastAsia="Times New Roman" w:hAnsi="Times New Roman" w:cs="Times New Roman" w:hint="default"/>
        <w:spacing w:val="-12"/>
        <w:w w:val="100"/>
        <w:sz w:val="24"/>
        <w:szCs w:val="24"/>
      </w:rPr>
    </w:lvl>
    <w:lvl w:ilvl="1" w:tplc="17764714">
      <w:numFmt w:val="bullet"/>
      <w:lvlText w:val="•"/>
      <w:lvlJc w:val="left"/>
      <w:pPr>
        <w:ind w:left="1223" w:hanging="348"/>
      </w:pPr>
      <w:rPr>
        <w:rFonts w:hint="default"/>
      </w:rPr>
    </w:lvl>
    <w:lvl w:ilvl="2" w:tplc="4972FBB6">
      <w:numFmt w:val="bullet"/>
      <w:lvlText w:val="•"/>
      <w:lvlJc w:val="left"/>
      <w:pPr>
        <w:ind w:left="1626" w:hanging="348"/>
      </w:pPr>
      <w:rPr>
        <w:rFonts w:hint="default"/>
      </w:rPr>
    </w:lvl>
    <w:lvl w:ilvl="3" w:tplc="229402E2">
      <w:numFmt w:val="bullet"/>
      <w:lvlText w:val="•"/>
      <w:lvlJc w:val="left"/>
      <w:pPr>
        <w:ind w:left="2029" w:hanging="348"/>
      </w:pPr>
      <w:rPr>
        <w:rFonts w:hint="default"/>
      </w:rPr>
    </w:lvl>
    <w:lvl w:ilvl="4" w:tplc="15805768">
      <w:numFmt w:val="bullet"/>
      <w:lvlText w:val="•"/>
      <w:lvlJc w:val="left"/>
      <w:pPr>
        <w:ind w:left="2433" w:hanging="348"/>
      </w:pPr>
      <w:rPr>
        <w:rFonts w:hint="default"/>
      </w:rPr>
    </w:lvl>
    <w:lvl w:ilvl="5" w:tplc="8A80E364">
      <w:numFmt w:val="bullet"/>
      <w:lvlText w:val="•"/>
      <w:lvlJc w:val="left"/>
      <w:pPr>
        <w:ind w:left="2836" w:hanging="348"/>
      </w:pPr>
      <w:rPr>
        <w:rFonts w:hint="default"/>
      </w:rPr>
    </w:lvl>
    <w:lvl w:ilvl="6" w:tplc="EE7EFF10">
      <w:numFmt w:val="bullet"/>
      <w:lvlText w:val="•"/>
      <w:lvlJc w:val="left"/>
      <w:pPr>
        <w:ind w:left="3239" w:hanging="348"/>
      </w:pPr>
      <w:rPr>
        <w:rFonts w:hint="default"/>
      </w:rPr>
    </w:lvl>
    <w:lvl w:ilvl="7" w:tplc="9698E84A">
      <w:numFmt w:val="bullet"/>
      <w:lvlText w:val="•"/>
      <w:lvlJc w:val="left"/>
      <w:pPr>
        <w:ind w:left="3643" w:hanging="348"/>
      </w:pPr>
      <w:rPr>
        <w:rFonts w:hint="default"/>
      </w:rPr>
    </w:lvl>
    <w:lvl w:ilvl="8" w:tplc="2054834A">
      <w:numFmt w:val="bullet"/>
      <w:lvlText w:val="•"/>
      <w:lvlJc w:val="left"/>
      <w:pPr>
        <w:ind w:left="4046" w:hanging="348"/>
      </w:pPr>
      <w:rPr>
        <w:rFonts w:hint="default"/>
      </w:rPr>
    </w:lvl>
  </w:abstractNum>
  <w:abstractNum w:abstractNumId="38" w15:restartNumberingAfterBreak="0">
    <w:nsid w:val="70B51521"/>
    <w:multiLevelType w:val="multilevel"/>
    <w:tmpl w:val="3DD69D24"/>
    <w:lvl w:ilvl="0">
      <w:start w:val="1"/>
      <w:numFmt w:val="decimal"/>
      <w:lvlText w:val="%1"/>
      <w:lvlJc w:val="left"/>
      <w:pPr>
        <w:ind w:left="1124" w:hanging="212"/>
        <w:jc w:val="right"/>
      </w:pPr>
      <w:rPr>
        <w:rFonts w:hint="default"/>
        <w:w w:val="100"/>
      </w:rPr>
    </w:lvl>
    <w:lvl w:ilvl="1">
      <w:start w:val="1"/>
      <w:numFmt w:val="decimal"/>
      <w:lvlText w:val="%1.%2"/>
      <w:lvlJc w:val="left"/>
      <w:pPr>
        <w:ind w:left="3695" w:hanging="420"/>
        <w:jc w:val="right"/>
      </w:pPr>
      <w:rPr>
        <w:rFonts w:ascii="Times New Roman" w:eastAsia="Times New Roman" w:hAnsi="Times New Roman" w:cs="Times New Roman" w:hint="default"/>
        <w:w w:val="100"/>
        <w:sz w:val="28"/>
        <w:szCs w:val="28"/>
      </w:rPr>
    </w:lvl>
    <w:lvl w:ilvl="2">
      <w:numFmt w:val="bullet"/>
      <w:lvlText w:val="•"/>
      <w:lvlJc w:val="left"/>
      <w:pPr>
        <w:ind w:left="4440" w:hanging="420"/>
      </w:pPr>
      <w:rPr>
        <w:rFonts w:hint="default"/>
      </w:rPr>
    </w:lvl>
    <w:lvl w:ilvl="3">
      <w:numFmt w:val="bullet"/>
      <w:lvlText w:val="•"/>
      <w:lvlJc w:val="left"/>
      <w:pPr>
        <w:ind w:left="5181" w:hanging="420"/>
      </w:pPr>
      <w:rPr>
        <w:rFonts w:hint="default"/>
      </w:rPr>
    </w:lvl>
    <w:lvl w:ilvl="4">
      <w:numFmt w:val="bullet"/>
      <w:lvlText w:val="•"/>
      <w:lvlJc w:val="left"/>
      <w:pPr>
        <w:ind w:left="5922" w:hanging="420"/>
      </w:pPr>
      <w:rPr>
        <w:rFonts w:hint="default"/>
      </w:rPr>
    </w:lvl>
    <w:lvl w:ilvl="5">
      <w:numFmt w:val="bullet"/>
      <w:lvlText w:val="•"/>
      <w:lvlJc w:val="left"/>
      <w:pPr>
        <w:ind w:left="6662" w:hanging="420"/>
      </w:pPr>
      <w:rPr>
        <w:rFonts w:hint="default"/>
      </w:rPr>
    </w:lvl>
    <w:lvl w:ilvl="6">
      <w:numFmt w:val="bullet"/>
      <w:lvlText w:val="•"/>
      <w:lvlJc w:val="left"/>
      <w:pPr>
        <w:ind w:left="7403" w:hanging="420"/>
      </w:pPr>
      <w:rPr>
        <w:rFonts w:hint="default"/>
      </w:rPr>
    </w:lvl>
    <w:lvl w:ilvl="7">
      <w:numFmt w:val="bullet"/>
      <w:lvlText w:val="•"/>
      <w:lvlJc w:val="left"/>
      <w:pPr>
        <w:ind w:left="8144" w:hanging="420"/>
      </w:pPr>
      <w:rPr>
        <w:rFonts w:hint="default"/>
      </w:rPr>
    </w:lvl>
    <w:lvl w:ilvl="8">
      <w:numFmt w:val="bullet"/>
      <w:lvlText w:val="•"/>
      <w:lvlJc w:val="left"/>
      <w:pPr>
        <w:ind w:left="8884" w:hanging="420"/>
      </w:pPr>
      <w:rPr>
        <w:rFonts w:hint="default"/>
      </w:rPr>
    </w:lvl>
  </w:abstractNum>
  <w:abstractNum w:abstractNumId="39" w15:restartNumberingAfterBreak="0">
    <w:nsid w:val="71646714"/>
    <w:multiLevelType w:val="hybridMultilevel"/>
    <w:tmpl w:val="64CEC61C"/>
    <w:lvl w:ilvl="0" w:tplc="CF64EEFA">
      <w:start w:val="1"/>
      <w:numFmt w:val="decimal"/>
      <w:lvlText w:val="%1)"/>
      <w:lvlJc w:val="left"/>
      <w:pPr>
        <w:ind w:left="582" w:hanging="360"/>
      </w:pPr>
      <w:rPr>
        <w:rFonts w:ascii="Times New Roman" w:eastAsia="Times New Roman" w:hAnsi="Times New Roman" w:cs="Times New Roman" w:hint="default"/>
        <w:spacing w:val="0"/>
        <w:w w:val="100"/>
        <w:sz w:val="28"/>
        <w:szCs w:val="28"/>
      </w:rPr>
    </w:lvl>
    <w:lvl w:ilvl="1" w:tplc="A2841122">
      <w:numFmt w:val="bullet"/>
      <w:lvlText w:val="•"/>
      <w:lvlJc w:val="left"/>
      <w:pPr>
        <w:ind w:left="1558" w:hanging="360"/>
      </w:pPr>
      <w:rPr>
        <w:rFonts w:hint="default"/>
      </w:rPr>
    </w:lvl>
    <w:lvl w:ilvl="2" w:tplc="981C0790">
      <w:numFmt w:val="bullet"/>
      <w:lvlText w:val="•"/>
      <w:lvlJc w:val="left"/>
      <w:pPr>
        <w:ind w:left="2537" w:hanging="360"/>
      </w:pPr>
      <w:rPr>
        <w:rFonts w:hint="default"/>
      </w:rPr>
    </w:lvl>
    <w:lvl w:ilvl="3" w:tplc="78F82C48">
      <w:numFmt w:val="bullet"/>
      <w:lvlText w:val="•"/>
      <w:lvlJc w:val="left"/>
      <w:pPr>
        <w:ind w:left="3515" w:hanging="360"/>
      </w:pPr>
      <w:rPr>
        <w:rFonts w:hint="default"/>
      </w:rPr>
    </w:lvl>
    <w:lvl w:ilvl="4" w:tplc="14266E3C">
      <w:numFmt w:val="bullet"/>
      <w:lvlText w:val="•"/>
      <w:lvlJc w:val="left"/>
      <w:pPr>
        <w:ind w:left="4494" w:hanging="360"/>
      </w:pPr>
      <w:rPr>
        <w:rFonts w:hint="default"/>
      </w:rPr>
    </w:lvl>
    <w:lvl w:ilvl="5" w:tplc="5BECCC0C">
      <w:numFmt w:val="bullet"/>
      <w:lvlText w:val="•"/>
      <w:lvlJc w:val="left"/>
      <w:pPr>
        <w:ind w:left="5473" w:hanging="360"/>
      </w:pPr>
      <w:rPr>
        <w:rFonts w:hint="default"/>
      </w:rPr>
    </w:lvl>
    <w:lvl w:ilvl="6" w:tplc="9282FE9A">
      <w:numFmt w:val="bullet"/>
      <w:lvlText w:val="•"/>
      <w:lvlJc w:val="left"/>
      <w:pPr>
        <w:ind w:left="6451" w:hanging="360"/>
      </w:pPr>
      <w:rPr>
        <w:rFonts w:hint="default"/>
      </w:rPr>
    </w:lvl>
    <w:lvl w:ilvl="7" w:tplc="F3021D86">
      <w:numFmt w:val="bullet"/>
      <w:lvlText w:val="•"/>
      <w:lvlJc w:val="left"/>
      <w:pPr>
        <w:ind w:left="7430" w:hanging="360"/>
      </w:pPr>
      <w:rPr>
        <w:rFonts w:hint="default"/>
      </w:rPr>
    </w:lvl>
    <w:lvl w:ilvl="8" w:tplc="F42E2246">
      <w:numFmt w:val="bullet"/>
      <w:lvlText w:val="•"/>
      <w:lvlJc w:val="left"/>
      <w:pPr>
        <w:ind w:left="8409" w:hanging="360"/>
      </w:pPr>
      <w:rPr>
        <w:rFonts w:hint="default"/>
      </w:rPr>
    </w:lvl>
  </w:abstractNum>
  <w:abstractNum w:abstractNumId="40" w15:restartNumberingAfterBreak="0">
    <w:nsid w:val="728F38E1"/>
    <w:multiLevelType w:val="hybridMultilevel"/>
    <w:tmpl w:val="8FBCA9C6"/>
    <w:lvl w:ilvl="0" w:tplc="B2DC298E">
      <w:numFmt w:val="bullet"/>
      <w:lvlText w:val=""/>
      <w:lvlJc w:val="left"/>
      <w:pPr>
        <w:ind w:left="941" w:hanging="360"/>
      </w:pPr>
      <w:rPr>
        <w:rFonts w:ascii="Symbol" w:eastAsia="Symbol" w:hAnsi="Symbol" w:cs="Symbol" w:hint="default"/>
        <w:w w:val="100"/>
        <w:sz w:val="28"/>
        <w:szCs w:val="28"/>
      </w:rPr>
    </w:lvl>
    <w:lvl w:ilvl="1" w:tplc="7CE01968">
      <w:numFmt w:val="bullet"/>
      <w:lvlText w:val="•"/>
      <w:lvlJc w:val="left"/>
      <w:pPr>
        <w:ind w:left="1882" w:hanging="360"/>
      </w:pPr>
      <w:rPr>
        <w:rFonts w:hint="default"/>
      </w:rPr>
    </w:lvl>
    <w:lvl w:ilvl="2" w:tplc="2DDCB6BE">
      <w:numFmt w:val="bullet"/>
      <w:lvlText w:val="•"/>
      <w:lvlJc w:val="left"/>
      <w:pPr>
        <w:ind w:left="2825" w:hanging="360"/>
      </w:pPr>
      <w:rPr>
        <w:rFonts w:hint="default"/>
      </w:rPr>
    </w:lvl>
    <w:lvl w:ilvl="3" w:tplc="449C6B0A">
      <w:numFmt w:val="bullet"/>
      <w:lvlText w:val="•"/>
      <w:lvlJc w:val="left"/>
      <w:pPr>
        <w:ind w:left="3767" w:hanging="360"/>
      </w:pPr>
      <w:rPr>
        <w:rFonts w:hint="default"/>
      </w:rPr>
    </w:lvl>
    <w:lvl w:ilvl="4" w:tplc="BC36E598">
      <w:numFmt w:val="bullet"/>
      <w:lvlText w:val="•"/>
      <w:lvlJc w:val="left"/>
      <w:pPr>
        <w:ind w:left="4710" w:hanging="360"/>
      </w:pPr>
      <w:rPr>
        <w:rFonts w:hint="default"/>
      </w:rPr>
    </w:lvl>
    <w:lvl w:ilvl="5" w:tplc="8A80D6F8">
      <w:numFmt w:val="bullet"/>
      <w:lvlText w:val="•"/>
      <w:lvlJc w:val="left"/>
      <w:pPr>
        <w:ind w:left="5653" w:hanging="360"/>
      </w:pPr>
      <w:rPr>
        <w:rFonts w:hint="default"/>
      </w:rPr>
    </w:lvl>
    <w:lvl w:ilvl="6" w:tplc="80E2E6F8">
      <w:numFmt w:val="bullet"/>
      <w:lvlText w:val="•"/>
      <w:lvlJc w:val="left"/>
      <w:pPr>
        <w:ind w:left="6595" w:hanging="360"/>
      </w:pPr>
      <w:rPr>
        <w:rFonts w:hint="default"/>
      </w:rPr>
    </w:lvl>
    <w:lvl w:ilvl="7" w:tplc="693817BE">
      <w:numFmt w:val="bullet"/>
      <w:lvlText w:val="•"/>
      <w:lvlJc w:val="left"/>
      <w:pPr>
        <w:ind w:left="7538" w:hanging="360"/>
      </w:pPr>
      <w:rPr>
        <w:rFonts w:hint="default"/>
      </w:rPr>
    </w:lvl>
    <w:lvl w:ilvl="8" w:tplc="30C8C880">
      <w:numFmt w:val="bullet"/>
      <w:lvlText w:val="•"/>
      <w:lvlJc w:val="left"/>
      <w:pPr>
        <w:ind w:left="8481" w:hanging="360"/>
      </w:pPr>
      <w:rPr>
        <w:rFonts w:hint="default"/>
      </w:rPr>
    </w:lvl>
  </w:abstractNum>
  <w:abstractNum w:abstractNumId="41" w15:restartNumberingAfterBreak="0">
    <w:nsid w:val="7EC173CC"/>
    <w:multiLevelType w:val="hybridMultilevel"/>
    <w:tmpl w:val="48762856"/>
    <w:lvl w:ilvl="0" w:tplc="BFF6B0F6">
      <w:start w:val="1"/>
      <w:numFmt w:val="decimal"/>
      <w:lvlText w:val="%1)"/>
      <w:lvlJc w:val="left"/>
      <w:pPr>
        <w:ind w:left="941" w:hanging="348"/>
      </w:pPr>
      <w:rPr>
        <w:rFonts w:ascii="Times New Roman" w:eastAsia="Times New Roman" w:hAnsi="Times New Roman" w:cs="Times New Roman" w:hint="default"/>
        <w:spacing w:val="0"/>
        <w:w w:val="100"/>
        <w:sz w:val="28"/>
        <w:szCs w:val="28"/>
      </w:rPr>
    </w:lvl>
    <w:lvl w:ilvl="1" w:tplc="3CBA0BB4">
      <w:numFmt w:val="bullet"/>
      <w:lvlText w:val="•"/>
      <w:lvlJc w:val="left"/>
      <w:pPr>
        <w:ind w:left="1882" w:hanging="348"/>
      </w:pPr>
      <w:rPr>
        <w:rFonts w:hint="default"/>
      </w:rPr>
    </w:lvl>
    <w:lvl w:ilvl="2" w:tplc="3F923D2C">
      <w:numFmt w:val="bullet"/>
      <w:lvlText w:val="•"/>
      <w:lvlJc w:val="left"/>
      <w:pPr>
        <w:ind w:left="2825" w:hanging="348"/>
      </w:pPr>
      <w:rPr>
        <w:rFonts w:hint="default"/>
      </w:rPr>
    </w:lvl>
    <w:lvl w:ilvl="3" w:tplc="5376451E">
      <w:numFmt w:val="bullet"/>
      <w:lvlText w:val="•"/>
      <w:lvlJc w:val="left"/>
      <w:pPr>
        <w:ind w:left="3767" w:hanging="348"/>
      </w:pPr>
      <w:rPr>
        <w:rFonts w:hint="default"/>
      </w:rPr>
    </w:lvl>
    <w:lvl w:ilvl="4" w:tplc="154C4800">
      <w:numFmt w:val="bullet"/>
      <w:lvlText w:val="•"/>
      <w:lvlJc w:val="left"/>
      <w:pPr>
        <w:ind w:left="4710" w:hanging="348"/>
      </w:pPr>
      <w:rPr>
        <w:rFonts w:hint="default"/>
      </w:rPr>
    </w:lvl>
    <w:lvl w:ilvl="5" w:tplc="B170C43C">
      <w:numFmt w:val="bullet"/>
      <w:lvlText w:val="•"/>
      <w:lvlJc w:val="left"/>
      <w:pPr>
        <w:ind w:left="5653" w:hanging="348"/>
      </w:pPr>
      <w:rPr>
        <w:rFonts w:hint="default"/>
      </w:rPr>
    </w:lvl>
    <w:lvl w:ilvl="6" w:tplc="BB3A4E80">
      <w:numFmt w:val="bullet"/>
      <w:lvlText w:val="•"/>
      <w:lvlJc w:val="left"/>
      <w:pPr>
        <w:ind w:left="6595" w:hanging="348"/>
      </w:pPr>
      <w:rPr>
        <w:rFonts w:hint="default"/>
      </w:rPr>
    </w:lvl>
    <w:lvl w:ilvl="7" w:tplc="E5F0B34A">
      <w:numFmt w:val="bullet"/>
      <w:lvlText w:val="•"/>
      <w:lvlJc w:val="left"/>
      <w:pPr>
        <w:ind w:left="7538" w:hanging="348"/>
      </w:pPr>
      <w:rPr>
        <w:rFonts w:hint="default"/>
      </w:rPr>
    </w:lvl>
    <w:lvl w:ilvl="8" w:tplc="C57E0748">
      <w:numFmt w:val="bullet"/>
      <w:lvlText w:val="•"/>
      <w:lvlJc w:val="left"/>
      <w:pPr>
        <w:ind w:left="8481" w:hanging="348"/>
      </w:pPr>
      <w:rPr>
        <w:rFonts w:hint="default"/>
      </w:rPr>
    </w:lvl>
  </w:abstractNum>
  <w:num w:numId="1">
    <w:abstractNumId w:val="8"/>
  </w:num>
  <w:num w:numId="2">
    <w:abstractNumId w:val="26"/>
  </w:num>
  <w:num w:numId="3">
    <w:abstractNumId w:val="34"/>
  </w:num>
  <w:num w:numId="4">
    <w:abstractNumId w:val="15"/>
  </w:num>
  <w:num w:numId="5">
    <w:abstractNumId w:val="33"/>
  </w:num>
  <w:num w:numId="6">
    <w:abstractNumId w:val="25"/>
  </w:num>
  <w:num w:numId="7">
    <w:abstractNumId w:val="27"/>
  </w:num>
  <w:num w:numId="8">
    <w:abstractNumId w:val="12"/>
  </w:num>
  <w:num w:numId="9">
    <w:abstractNumId w:val="22"/>
  </w:num>
  <w:num w:numId="10">
    <w:abstractNumId w:val="5"/>
  </w:num>
  <w:num w:numId="11">
    <w:abstractNumId w:val="7"/>
  </w:num>
  <w:num w:numId="12">
    <w:abstractNumId w:val="31"/>
  </w:num>
  <w:num w:numId="13">
    <w:abstractNumId w:val="24"/>
  </w:num>
  <w:num w:numId="14">
    <w:abstractNumId w:val="23"/>
  </w:num>
  <w:num w:numId="15">
    <w:abstractNumId w:val="9"/>
  </w:num>
  <w:num w:numId="16">
    <w:abstractNumId w:val="3"/>
  </w:num>
  <w:num w:numId="17">
    <w:abstractNumId w:val="11"/>
  </w:num>
  <w:num w:numId="18">
    <w:abstractNumId w:val="4"/>
  </w:num>
  <w:num w:numId="19">
    <w:abstractNumId w:val="38"/>
  </w:num>
  <w:num w:numId="20">
    <w:abstractNumId w:val="14"/>
  </w:num>
  <w:num w:numId="21">
    <w:abstractNumId w:val="41"/>
  </w:num>
  <w:num w:numId="22">
    <w:abstractNumId w:val="36"/>
  </w:num>
  <w:num w:numId="23">
    <w:abstractNumId w:val="17"/>
  </w:num>
  <w:num w:numId="24">
    <w:abstractNumId w:val="32"/>
  </w:num>
  <w:num w:numId="25">
    <w:abstractNumId w:val="37"/>
  </w:num>
  <w:num w:numId="26">
    <w:abstractNumId w:val="6"/>
  </w:num>
  <w:num w:numId="27">
    <w:abstractNumId w:val="39"/>
  </w:num>
  <w:num w:numId="28">
    <w:abstractNumId w:val="2"/>
  </w:num>
  <w:num w:numId="29">
    <w:abstractNumId w:val="20"/>
  </w:num>
  <w:num w:numId="30">
    <w:abstractNumId w:val="30"/>
  </w:num>
  <w:num w:numId="31">
    <w:abstractNumId w:val="16"/>
  </w:num>
  <w:num w:numId="32">
    <w:abstractNumId w:val="21"/>
  </w:num>
  <w:num w:numId="33">
    <w:abstractNumId w:val="13"/>
  </w:num>
  <w:num w:numId="34">
    <w:abstractNumId w:val="0"/>
  </w:num>
  <w:num w:numId="35">
    <w:abstractNumId w:val="35"/>
  </w:num>
  <w:num w:numId="36">
    <w:abstractNumId w:val="10"/>
  </w:num>
  <w:num w:numId="37">
    <w:abstractNumId w:val="40"/>
  </w:num>
  <w:num w:numId="38">
    <w:abstractNumId w:val="19"/>
  </w:num>
  <w:num w:numId="39">
    <w:abstractNumId w:val="28"/>
  </w:num>
  <w:num w:numId="40">
    <w:abstractNumId w:val="1"/>
  </w:num>
  <w:num w:numId="41">
    <w:abstractNumId w:val="1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B9"/>
    <w:rsid w:val="00007A84"/>
    <w:rsid w:val="00020FED"/>
    <w:rsid w:val="00023EDB"/>
    <w:rsid w:val="00024AF0"/>
    <w:rsid w:val="00024B97"/>
    <w:rsid w:val="000313FB"/>
    <w:rsid w:val="00031F37"/>
    <w:rsid w:val="00032955"/>
    <w:rsid w:val="000348B2"/>
    <w:rsid w:val="00034CCA"/>
    <w:rsid w:val="000359DC"/>
    <w:rsid w:val="00037460"/>
    <w:rsid w:val="00037A58"/>
    <w:rsid w:val="0005716F"/>
    <w:rsid w:val="00057A05"/>
    <w:rsid w:val="00062E91"/>
    <w:rsid w:val="0006343D"/>
    <w:rsid w:val="00064EA0"/>
    <w:rsid w:val="00067274"/>
    <w:rsid w:val="00070A6D"/>
    <w:rsid w:val="000720B4"/>
    <w:rsid w:val="0007526C"/>
    <w:rsid w:val="00076570"/>
    <w:rsid w:val="00076730"/>
    <w:rsid w:val="00077558"/>
    <w:rsid w:val="00081E66"/>
    <w:rsid w:val="00084637"/>
    <w:rsid w:val="00084A06"/>
    <w:rsid w:val="000853A8"/>
    <w:rsid w:val="000856B8"/>
    <w:rsid w:val="00090CAE"/>
    <w:rsid w:val="0009152A"/>
    <w:rsid w:val="00093E15"/>
    <w:rsid w:val="0009750E"/>
    <w:rsid w:val="000A0B57"/>
    <w:rsid w:val="000A0BC2"/>
    <w:rsid w:val="000A1ACC"/>
    <w:rsid w:val="000B2AF8"/>
    <w:rsid w:val="000B6DC5"/>
    <w:rsid w:val="000C0B93"/>
    <w:rsid w:val="000C0EB0"/>
    <w:rsid w:val="000C1DAC"/>
    <w:rsid w:val="000C365C"/>
    <w:rsid w:val="000C43EE"/>
    <w:rsid w:val="000C46C4"/>
    <w:rsid w:val="000C4B09"/>
    <w:rsid w:val="000C61B2"/>
    <w:rsid w:val="000C7B77"/>
    <w:rsid w:val="000D0977"/>
    <w:rsid w:val="000D119E"/>
    <w:rsid w:val="000D45B4"/>
    <w:rsid w:val="000D66DD"/>
    <w:rsid w:val="000D6712"/>
    <w:rsid w:val="000E0495"/>
    <w:rsid w:val="000E0F2E"/>
    <w:rsid w:val="000E0FC8"/>
    <w:rsid w:val="000E5DBC"/>
    <w:rsid w:val="000E620D"/>
    <w:rsid w:val="000E7F68"/>
    <w:rsid w:val="000F4938"/>
    <w:rsid w:val="000F6622"/>
    <w:rsid w:val="000F69B0"/>
    <w:rsid w:val="000F7B98"/>
    <w:rsid w:val="00101E34"/>
    <w:rsid w:val="00104257"/>
    <w:rsid w:val="0010567C"/>
    <w:rsid w:val="001065F9"/>
    <w:rsid w:val="001071AF"/>
    <w:rsid w:val="00107ACF"/>
    <w:rsid w:val="00111D6F"/>
    <w:rsid w:val="00112570"/>
    <w:rsid w:val="00115A25"/>
    <w:rsid w:val="0013182B"/>
    <w:rsid w:val="00133D36"/>
    <w:rsid w:val="001401BE"/>
    <w:rsid w:val="00140409"/>
    <w:rsid w:val="001420D1"/>
    <w:rsid w:val="001422D1"/>
    <w:rsid w:val="001449B0"/>
    <w:rsid w:val="00145EA7"/>
    <w:rsid w:val="00147461"/>
    <w:rsid w:val="001476E9"/>
    <w:rsid w:val="00147B98"/>
    <w:rsid w:val="001549EB"/>
    <w:rsid w:val="00157017"/>
    <w:rsid w:val="00157280"/>
    <w:rsid w:val="00162916"/>
    <w:rsid w:val="00162BAC"/>
    <w:rsid w:val="00171E18"/>
    <w:rsid w:val="001735DC"/>
    <w:rsid w:val="0017447A"/>
    <w:rsid w:val="00174EE2"/>
    <w:rsid w:val="001752AC"/>
    <w:rsid w:val="001757E1"/>
    <w:rsid w:val="001805A8"/>
    <w:rsid w:val="001817B2"/>
    <w:rsid w:val="001830F2"/>
    <w:rsid w:val="00184131"/>
    <w:rsid w:val="00184554"/>
    <w:rsid w:val="001856FC"/>
    <w:rsid w:val="00185EEB"/>
    <w:rsid w:val="0018649D"/>
    <w:rsid w:val="00195599"/>
    <w:rsid w:val="001A0144"/>
    <w:rsid w:val="001A1A4B"/>
    <w:rsid w:val="001A1EA8"/>
    <w:rsid w:val="001A30CE"/>
    <w:rsid w:val="001A4395"/>
    <w:rsid w:val="001A4C5C"/>
    <w:rsid w:val="001B4094"/>
    <w:rsid w:val="001B4AA6"/>
    <w:rsid w:val="001C1C5F"/>
    <w:rsid w:val="001C466F"/>
    <w:rsid w:val="001D179C"/>
    <w:rsid w:val="001D1BB8"/>
    <w:rsid w:val="001D1F79"/>
    <w:rsid w:val="001D2317"/>
    <w:rsid w:val="001D2A13"/>
    <w:rsid w:val="001D2D9C"/>
    <w:rsid w:val="001D5320"/>
    <w:rsid w:val="001D610C"/>
    <w:rsid w:val="001E115D"/>
    <w:rsid w:val="001E4649"/>
    <w:rsid w:val="001E4E21"/>
    <w:rsid w:val="001E5DE3"/>
    <w:rsid w:val="001E6039"/>
    <w:rsid w:val="001E74FE"/>
    <w:rsid w:val="001F176D"/>
    <w:rsid w:val="001F46A7"/>
    <w:rsid w:val="001F6576"/>
    <w:rsid w:val="0020198D"/>
    <w:rsid w:val="0020430C"/>
    <w:rsid w:val="00204C50"/>
    <w:rsid w:val="002063A9"/>
    <w:rsid w:val="00207016"/>
    <w:rsid w:val="0021488C"/>
    <w:rsid w:val="002176FF"/>
    <w:rsid w:val="00220996"/>
    <w:rsid w:val="002230DA"/>
    <w:rsid w:val="002264DD"/>
    <w:rsid w:val="00226F9F"/>
    <w:rsid w:val="00235284"/>
    <w:rsid w:val="00242BA7"/>
    <w:rsid w:val="00252420"/>
    <w:rsid w:val="00255145"/>
    <w:rsid w:val="00266035"/>
    <w:rsid w:val="0027256E"/>
    <w:rsid w:val="00273991"/>
    <w:rsid w:val="0027593D"/>
    <w:rsid w:val="00276A16"/>
    <w:rsid w:val="002807EB"/>
    <w:rsid w:val="00283019"/>
    <w:rsid w:val="002869F3"/>
    <w:rsid w:val="00290667"/>
    <w:rsid w:val="002927CD"/>
    <w:rsid w:val="002931AC"/>
    <w:rsid w:val="002973FD"/>
    <w:rsid w:val="002A124D"/>
    <w:rsid w:val="002A2077"/>
    <w:rsid w:val="002A35F1"/>
    <w:rsid w:val="002A47E8"/>
    <w:rsid w:val="002A626C"/>
    <w:rsid w:val="002A7A47"/>
    <w:rsid w:val="002B0E4A"/>
    <w:rsid w:val="002B1C6D"/>
    <w:rsid w:val="002B52A8"/>
    <w:rsid w:val="002B58AF"/>
    <w:rsid w:val="002C129D"/>
    <w:rsid w:val="002C3A01"/>
    <w:rsid w:val="002D0513"/>
    <w:rsid w:val="002D50DC"/>
    <w:rsid w:val="002D62B6"/>
    <w:rsid w:val="002D638F"/>
    <w:rsid w:val="002E46C0"/>
    <w:rsid w:val="002E4CF0"/>
    <w:rsid w:val="002E76E5"/>
    <w:rsid w:val="002F1CE9"/>
    <w:rsid w:val="002F7A2F"/>
    <w:rsid w:val="00300F3A"/>
    <w:rsid w:val="0030279C"/>
    <w:rsid w:val="00305381"/>
    <w:rsid w:val="003128B6"/>
    <w:rsid w:val="0031468F"/>
    <w:rsid w:val="00314CA0"/>
    <w:rsid w:val="00316017"/>
    <w:rsid w:val="00320784"/>
    <w:rsid w:val="003215C1"/>
    <w:rsid w:val="003326FC"/>
    <w:rsid w:val="003340AB"/>
    <w:rsid w:val="00334574"/>
    <w:rsid w:val="003436E7"/>
    <w:rsid w:val="003446D5"/>
    <w:rsid w:val="00345AD5"/>
    <w:rsid w:val="00346C98"/>
    <w:rsid w:val="00353E51"/>
    <w:rsid w:val="00354716"/>
    <w:rsid w:val="00356455"/>
    <w:rsid w:val="0036141D"/>
    <w:rsid w:val="003624D7"/>
    <w:rsid w:val="0036275F"/>
    <w:rsid w:val="00363641"/>
    <w:rsid w:val="00365350"/>
    <w:rsid w:val="00367655"/>
    <w:rsid w:val="003705B8"/>
    <w:rsid w:val="00370986"/>
    <w:rsid w:val="0037464C"/>
    <w:rsid w:val="00377802"/>
    <w:rsid w:val="003836A2"/>
    <w:rsid w:val="00392E43"/>
    <w:rsid w:val="00393AC9"/>
    <w:rsid w:val="00393E6F"/>
    <w:rsid w:val="00395127"/>
    <w:rsid w:val="00395B1E"/>
    <w:rsid w:val="003A24AE"/>
    <w:rsid w:val="003A2513"/>
    <w:rsid w:val="003A32C7"/>
    <w:rsid w:val="003A44D6"/>
    <w:rsid w:val="003B2E87"/>
    <w:rsid w:val="003B546B"/>
    <w:rsid w:val="003B70B6"/>
    <w:rsid w:val="003C19D6"/>
    <w:rsid w:val="003C213A"/>
    <w:rsid w:val="003C3CC7"/>
    <w:rsid w:val="003C47D7"/>
    <w:rsid w:val="003C4A43"/>
    <w:rsid w:val="003C5036"/>
    <w:rsid w:val="003C7854"/>
    <w:rsid w:val="003D5C0E"/>
    <w:rsid w:val="003D6C68"/>
    <w:rsid w:val="003E1B09"/>
    <w:rsid w:val="003E1DD4"/>
    <w:rsid w:val="003E28A8"/>
    <w:rsid w:val="003E42FC"/>
    <w:rsid w:val="003E4DAF"/>
    <w:rsid w:val="003E5616"/>
    <w:rsid w:val="003E65B7"/>
    <w:rsid w:val="003E76CB"/>
    <w:rsid w:val="003F08CA"/>
    <w:rsid w:val="003F1637"/>
    <w:rsid w:val="003F2102"/>
    <w:rsid w:val="003F302A"/>
    <w:rsid w:val="003F526B"/>
    <w:rsid w:val="003F64CD"/>
    <w:rsid w:val="0040143F"/>
    <w:rsid w:val="004016E3"/>
    <w:rsid w:val="00404843"/>
    <w:rsid w:val="00406547"/>
    <w:rsid w:val="0041025B"/>
    <w:rsid w:val="004135D2"/>
    <w:rsid w:val="004163BF"/>
    <w:rsid w:val="00422743"/>
    <w:rsid w:val="0042439A"/>
    <w:rsid w:val="004256E0"/>
    <w:rsid w:val="00425A79"/>
    <w:rsid w:val="00431205"/>
    <w:rsid w:val="00437855"/>
    <w:rsid w:val="0044097D"/>
    <w:rsid w:val="004410DF"/>
    <w:rsid w:val="00442835"/>
    <w:rsid w:val="00445547"/>
    <w:rsid w:val="0044618F"/>
    <w:rsid w:val="00450737"/>
    <w:rsid w:val="0045213A"/>
    <w:rsid w:val="004565E5"/>
    <w:rsid w:val="00457EEC"/>
    <w:rsid w:val="00461884"/>
    <w:rsid w:val="004678CF"/>
    <w:rsid w:val="0047144A"/>
    <w:rsid w:val="004719AB"/>
    <w:rsid w:val="00473168"/>
    <w:rsid w:val="00473BD3"/>
    <w:rsid w:val="00476494"/>
    <w:rsid w:val="0048213C"/>
    <w:rsid w:val="00483E97"/>
    <w:rsid w:val="0048455D"/>
    <w:rsid w:val="00486C22"/>
    <w:rsid w:val="00486CF8"/>
    <w:rsid w:val="00487930"/>
    <w:rsid w:val="004902E0"/>
    <w:rsid w:val="00490CA8"/>
    <w:rsid w:val="004956A4"/>
    <w:rsid w:val="00496FD6"/>
    <w:rsid w:val="004A0334"/>
    <w:rsid w:val="004A0D16"/>
    <w:rsid w:val="004A10E2"/>
    <w:rsid w:val="004A1B4E"/>
    <w:rsid w:val="004A1F8E"/>
    <w:rsid w:val="004A4D78"/>
    <w:rsid w:val="004A6B34"/>
    <w:rsid w:val="004A75AE"/>
    <w:rsid w:val="004B102B"/>
    <w:rsid w:val="004B610D"/>
    <w:rsid w:val="004B7E30"/>
    <w:rsid w:val="004C569F"/>
    <w:rsid w:val="004C6AD6"/>
    <w:rsid w:val="004D1F9F"/>
    <w:rsid w:val="004D2254"/>
    <w:rsid w:val="004D725A"/>
    <w:rsid w:val="004E2E11"/>
    <w:rsid w:val="004F0DCC"/>
    <w:rsid w:val="004F42F2"/>
    <w:rsid w:val="004F7707"/>
    <w:rsid w:val="005069C3"/>
    <w:rsid w:val="00507990"/>
    <w:rsid w:val="00507E9B"/>
    <w:rsid w:val="00511AD7"/>
    <w:rsid w:val="00512F02"/>
    <w:rsid w:val="00513186"/>
    <w:rsid w:val="0051733A"/>
    <w:rsid w:val="005175FB"/>
    <w:rsid w:val="0052149A"/>
    <w:rsid w:val="005244B7"/>
    <w:rsid w:val="005244CB"/>
    <w:rsid w:val="00530A2B"/>
    <w:rsid w:val="00530C5E"/>
    <w:rsid w:val="005315FE"/>
    <w:rsid w:val="00532E26"/>
    <w:rsid w:val="00534588"/>
    <w:rsid w:val="00535BD4"/>
    <w:rsid w:val="00535F3B"/>
    <w:rsid w:val="00536C69"/>
    <w:rsid w:val="00537773"/>
    <w:rsid w:val="00541067"/>
    <w:rsid w:val="00543AF0"/>
    <w:rsid w:val="00547F02"/>
    <w:rsid w:val="00553AAA"/>
    <w:rsid w:val="00561BF3"/>
    <w:rsid w:val="005641B5"/>
    <w:rsid w:val="005642B5"/>
    <w:rsid w:val="005649A2"/>
    <w:rsid w:val="005657F3"/>
    <w:rsid w:val="0057163E"/>
    <w:rsid w:val="00572F1E"/>
    <w:rsid w:val="00575A86"/>
    <w:rsid w:val="00576646"/>
    <w:rsid w:val="00581788"/>
    <w:rsid w:val="00582973"/>
    <w:rsid w:val="00587D14"/>
    <w:rsid w:val="005903DC"/>
    <w:rsid w:val="00591EC7"/>
    <w:rsid w:val="005947D2"/>
    <w:rsid w:val="00594DE0"/>
    <w:rsid w:val="005A0E86"/>
    <w:rsid w:val="005A0F29"/>
    <w:rsid w:val="005A3F88"/>
    <w:rsid w:val="005B599E"/>
    <w:rsid w:val="005B5CAD"/>
    <w:rsid w:val="005C0E38"/>
    <w:rsid w:val="005C38BF"/>
    <w:rsid w:val="005C4426"/>
    <w:rsid w:val="005C66F3"/>
    <w:rsid w:val="005D06E1"/>
    <w:rsid w:val="005D0E6A"/>
    <w:rsid w:val="005D3A26"/>
    <w:rsid w:val="005D4478"/>
    <w:rsid w:val="005D6334"/>
    <w:rsid w:val="005E03AE"/>
    <w:rsid w:val="005E0F98"/>
    <w:rsid w:val="005E4111"/>
    <w:rsid w:val="005E7926"/>
    <w:rsid w:val="005F47AD"/>
    <w:rsid w:val="005F7278"/>
    <w:rsid w:val="0060089E"/>
    <w:rsid w:val="00600A59"/>
    <w:rsid w:val="00600FD3"/>
    <w:rsid w:val="00601B9B"/>
    <w:rsid w:val="00602E41"/>
    <w:rsid w:val="0060457C"/>
    <w:rsid w:val="0060478C"/>
    <w:rsid w:val="0061183E"/>
    <w:rsid w:val="00612AFC"/>
    <w:rsid w:val="0061331D"/>
    <w:rsid w:val="00613A4B"/>
    <w:rsid w:val="006168AC"/>
    <w:rsid w:val="00620555"/>
    <w:rsid w:val="00620C2C"/>
    <w:rsid w:val="00624162"/>
    <w:rsid w:val="00627689"/>
    <w:rsid w:val="00632CE9"/>
    <w:rsid w:val="0063399D"/>
    <w:rsid w:val="00641721"/>
    <w:rsid w:val="006425AB"/>
    <w:rsid w:val="00644F28"/>
    <w:rsid w:val="00650EDC"/>
    <w:rsid w:val="0065253E"/>
    <w:rsid w:val="00652756"/>
    <w:rsid w:val="006534BD"/>
    <w:rsid w:val="00653D9D"/>
    <w:rsid w:val="00654810"/>
    <w:rsid w:val="00657652"/>
    <w:rsid w:val="00665922"/>
    <w:rsid w:val="0066715F"/>
    <w:rsid w:val="00667589"/>
    <w:rsid w:val="00671BAE"/>
    <w:rsid w:val="00674786"/>
    <w:rsid w:val="00677124"/>
    <w:rsid w:val="00677A4B"/>
    <w:rsid w:val="00677D7C"/>
    <w:rsid w:val="0068094F"/>
    <w:rsid w:val="006829DB"/>
    <w:rsid w:val="006837F5"/>
    <w:rsid w:val="00690097"/>
    <w:rsid w:val="00690F61"/>
    <w:rsid w:val="006934A1"/>
    <w:rsid w:val="00693E92"/>
    <w:rsid w:val="00695D43"/>
    <w:rsid w:val="00696F81"/>
    <w:rsid w:val="006A12A0"/>
    <w:rsid w:val="006A3012"/>
    <w:rsid w:val="006A3081"/>
    <w:rsid w:val="006A6410"/>
    <w:rsid w:val="006B0296"/>
    <w:rsid w:val="006B29AE"/>
    <w:rsid w:val="006B3410"/>
    <w:rsid w:val="006B5135"/>
    <w:rsid w:val="006B57A0"/>
    <w:rsid w:val="006C75AE"/>
    <w:rsid w:val="006C7E1C"/>
    <w:rsid w:val="006D1F1C"/>
    <w:rsid w:val="006D490B"/>
    <w:rsid w:val="006D4B9C"/>
    <w:rsid w:val="006D6A87"/>
    <w:rsid w:val="006E15A5"/>
    <w:rsid w:val="006E15B4"/>
    <w:rsid w:val="006E1FB1"/>
    <w:rsid w:val="006E2268"/>
    <w:rsid w:val="006E4B36"/>
    <w:rsid w:val="006E5935"/>
    <w:rsid w:val="006E613E"/>
    <w:rsid w:val="006F482B"/>
    <w:rsid w:val="006F52CB"/>
    <w:rsid w:val="006F5CBF"/>
    <w:rsid w:val="006F5FE8"/>
    <w:rsid w:val="007049D1"/>
    <w:rsid w:val="0070540C"/>
    <w:rsid w:val="00706369"/>
    <w:rsid w:val="00706F5C"/>
    <w:rsid w:val="0070785F"/>
    <w:rsid w:val="007103E1"/>
    <w:rsid w:val="007122F1"/>
    <w:rsid w:val="00716887"/>
    <w:rsid w:val="00722C42"/>
    <w:rsid w:val="00725EBE"/>
    <w:rsid w:val="00731C47"/>
    <w:rsid w:val="00735ACE"/>
    <w:rsid w:val="007376B0"/>
    <w:rsid w:val="007403EA"/>
    <w:rsid w:val="0074255F"/>
    <w:rsid w:val="00742DDC"/>
    <w:rsid w:val="00743023"/>
    <w:rsid w:val="007437B5"/>
    <w:rsid w:val="007458E0"/>
    <w:rsid w:val="007465DF"/>
    <w:rsid w:val="00747510"/>
    <w:rsid w:val="007545EC"/>
    <w:rsid w:val="00757C43"/>
    <w:rsid w:val="007627BB"/>
    <w:rsid w:val="00771F8D"/>
    <w:rsid w:val="00772929"/>
    <w:rsid w:val="00774F78"/>
    <w:rsid w:val="007760E4"/>
    <w:rsid w:val="00780688"/>
    <w:rsid w:val="00780957"/>
    <w:rsid w:val="0078227E"/>
    <w:rsid w:val="007832D2"/>
    <w:rsid w:val="007835EA"/>
    <w:rsid w:val="00785575"/>
    <w:rsid w:val="007939FD"/>
    <w:rsid w:val="00794989"/>
    <w:rsid w:val="00797825"/>
    <w:rsid w:val="007A272A"/>
    <w:rsid w:val="007A2A74"/>
    <w:rsid w:val="007A357D"/>
    <w:rsid w:val="007A4BF8"/>
    <w:rsid w:val="007A5239"/>
    <w:rsid w:val="007B272D"/>
    <w:rsid w:val="007B4FCD"/>
    <w:rsid w:val="007B624C"/>
    <w:rsid w:val="007B6573"/>
    <w:rsid w:val="007C0153"/>
    <w:rsid w:val="007C33CE"/>
    <w:rsid w:val="007C35FB"/>
    <w:rsid w:val="007D323B"/>
    <w:rsid w:val="007D3C2E"/>
    <w:rsid w:val="007E2ADF"/>
    <w:rsid w:val="007E49A4"/>
    <w:rsid w:val="007E53B1"/>
    <w:rsid w:val="007E65B6"/>
    <w:rsid w:val="007F5275"/>
    <w:rsid w:val="007F6BB8"/>
    <w:rsid w:val="007F6FF3"/>
    <w:rsid w:val="008005A2"/>
    <w:rsid w:val="0080161D"/>
    <w:rsid w:val="00810FC1"/>
    <w:rsid w:val="00813F1A"/>
    <w:rsid w:val="0081596B"/>
    <w:rsid w:val="008162BE"/>
    <w:rsid w:val="00816BFD"/>
    <w:rsid w:val="00821645"/>
    <w:rsid w:val="00821B5B"/>
    <w:rsid w:val="0082208E"/>
    <w:rsid w:val="008237C8"/>
    <w:rsid w:val="00830B57"/>
    <w:rsid w:val="008313B3"/>
    <w:rsid w:val="008328C1"/>
    <w:rsid w:val="008363F5"/>
    <w:rsid w:val="008404D5"/>
    <w:rsid w:val="00840983"/>
    <w:rsid w:val="008415B7"/>
    <w:rsid w:val="0084580E"/>
    <w:rsid w:val="008462BE"/>
    <w:rsid w:val="008462EB"/>
    <w:rsid w:val="00847369"/>
    <w:rsid w:val="00851778"/>
    <w:rsid w:val="00851CE0"/>
    <w:rsid w:val="00853F80"/>
    <w:rsid w:val="00855B1A"/>
    <w:rsid w:val="008604AC"/>
    <w:rsid w:val="00870DE3"/>
    <w:rsid w:val="008711C1"/>
    <w:rsid w:val="00875B33"/>
    <w:rsid w:val="008772AD"/>
    <w:rsid w:val="00877B04"/>
    <w:rsid w:val="00882A50"/>
    <w:rsid w:val="008845B1"/>
    <w:rsid w:val="00887AE1"/>
    <w:rsid w:val="0089092C"/>
    <w:rsid w:val="00892AA9"/>
    <w:rsid w:val="008A1858"/>
    <w:rsid w:val="008A4AC9"/>
    <w:rsid w:val="008A6BD7"/>
    <w:rsid w:val="008A7FBE"/>
    <w:rsid w:val="008B4A43"/>
    <w:rsid w:val="008C05DA"/>
    <w:rsid w:val="008C3721"/>
    <w:rsid w:val="008D7A12"/>
    <w:rsid w:val="008E12F5"/>
    <w:rsid w:val="008E40E7"/>
    <w:rsid w:val="008E42D1"/>
    <w:rsid w:val="008F0875"/>
    <w:rsid w:val="008F2929"/>
    <w:rsid w:val="008F4A87"/>
    <w:rsid w:val="008F57C7"/>
    <w:rsid w:val="008F79F1"/>
    <w:rsid w:val="00900FC2"/>
    <w:rsid w:val="0090484D"/>
    <w:rsid w:val="009051C9"/>
    <w:rsid w:val="0090630D"/>
    <w:rsid w:val="00907553"/>
    <w:rsid w:val="009108E1"/>
    <w:rsid w:val="009113C6"/>
    <w:rsid w:val="0091235A"/>
    <w:rsid w:val="0091302A"/>
    <w:rsid w:val="00914EE2"/>
    <w:rsid w:val="0091537E"/>
    <w:rsid w:val="0092340A"/>
    <w:rsid w:val="00924B3B"/>
    <w:rsid w:val="00926AF6"/>
    <w:rsid w:val="00930B51"/>
    <w:rsid w:val="00931B84"/>
    <w:rsid w:val="0093266C"/>
    <w:rsid w:val="00932793"/>
    <w:rsid w:val="009357BA"/>
    <w:rsid w:val="00940EF5"/>
    <w:rsid w:val="009420E7"/>
    <w:rsid w:val="0094259D"/>
    <w:rsid w:val="0094282A"/>
    <w:rsid w:val="00942ECE"/>
    <w:rsid w:val="00943200"/>
    <w:rsid w:val="0094416E"/>
    <w:rsid w:val="0094595D"/>
    <w:rsid w:val="00947D82"/>
    <w:rsid w:val="0095628B"/>
    <w:rsid w:val="00962A03"/>
    <w:rsid w:val="0096495D"/>
    <w:rsid w:val="00965CAF"/>
    <w:rsid w:val="009663F6"/>
    <w:rsid w:val="00970F8E"/>
    <w:rsid w:val="0097291C"/>
    <w:rsid w:val="00973112"/>
    <w:rsid w:val="009734D6"/>
    <w:rsid w:val="0097398A"/>
    <w:rsid w:val="009740D8"/>
    <w:rsid w:val="00975428"/>
    <w:rsid w:val="0097634C"/>
    <w:rsid w:val="00980099"/>
    <w:rsid w:val="009927FF"/>
    <w:rsid w:val="009942E7"/>
    <w:rsid w:val="0099772E"/>
    <w:rsid w:val="009A01E9"/>
    <w:rsid w:val="009A3783"/>
    <w:rsid w:val="009A661C"/>
    <w:rsid w:val="009A6B93"/>
    <w:rsid w:val="009A7E3F"/>
    <w:rsid w:val="009B4CA2"/>
    <w:rsid w:val="009B5281"/>
    <w:rsid w:val="009B5ABF"/>
    <w:rsid w:val="009B7133"/>
    <w:rsid w:val="009C1279"/>
    <w:rsid w:val="009C4279"/>
    <w:rsid w:val="009C6B23"/>
    <w:rsid w:val="009C7389"/>
    <w:rsid w:val="009C7605"/>
    <w:rsid w:val="009D2E85"/>
    <w:rsid w:val="009D30DE"/>
    <w:rsid w:val="009D33EC"/>
    <w:rsid w:val="009D4696"/>
    <w:rsid w:val="009E0CD2"/>
    <w:rsid w:val="009E279C"/>
    <w:rsid w:val="009E3075"/>
    <w:rsid w:val="009E34C0"/>
    <w:rsid w:val="009E5406"/>
    <w:rsid w:val="009E5698"/>
    <w:rsid w:val="009E6227"/>
    <w:rsid w:val="009E6C09"/>
    <w:rsid w:val="009E7B9F"/>
    <w:rsid w:val="009F04BB"/>
    <w:rsid w:val="009F11D4"/>
    <w:rsid w:val="009F2A6C"/>
    <w:rsid w:val="009F2B5C"/>
    <w:rsid w:val="009F3154"/>
    <w:rsid w:val="009F318E"/>
    <w:rsid w:val="009F343E"/>
    <w:rsid w:val="009F4310"/>
    <w:rsid w:val="009F6312"/>
    <w:rsid w:val="00A00625"/>
    <w:rsid w:val="00A0478A"/>
    <w:rsid w:val="00A127E1"/>
    <w:rsid w:val="00A12D8A"/>
    <w:rsid w:val="00A13911"/>
    <w:rsid w:val="00A13981"/>
    <w:rsid w:val="00A14170"/>
    <w:rsid w:val="00A16C5A"/>
    <w:rsid w:val="00A22331"/>
    <w:rsid w:val="00A30211"/>
    <w:rsid w:val="00A31FA7"/>
    <w:rsid w:val="00A325B7"/>
    <w:rsid w:val="00A32D34"/>
    <w:rsid w:val="00A33E4A"/>
    <w:rsid w:val="00A34331"/>
    <w:rsid w:val="00A35044"/>
    <w:rsid w:val="00A36B18"/>
    <w:rsid w:val="00A37273"/>
    <w:rsid w:val="00A375A3"/>
    <w:rsid w:val="00A37F75"/>
    <w:rsid w:val="00A410E1"/>
    <w:rsid w:val="00A426DC"/>
    <w:rsid w:val="00A42C6B"/>
    <w:rsid w:val="00A47193"/>
    <w:rsid w:val="00A47E9F"/>
    <w:rsid w:val="00A533E4"/>
    <w:rsid w:val="00A5586B"/>
    <w:rsid w:val="00A57F01"/>
    <w:rsid w:val="00A63DDA"/>
    <w:rsid w:val="00A67435"/>
    <w:rsid w:val="00A708B3"/>
    <w:rsid w:val="00A739F0"/>
    <w:rsid w:val="00A807DA"/>
    <w:rsid w:val="00A81D87"/>
    <w:rsid w:val="00A82755"/>
    <w:rsid w:val="00A84C3B"/>
    <w:rsid w:val="00A84F59"/>
    <w:rsid w:val="00A86CC3"/>
    <w:rsid w:val="00A90527"/>
    <w:rsid w:val="00A90D33"/>
    <w:rsid w:val="00A92F40"/>
    <w:rsid w:val="00A955A5"/>
    <w:rsid w:val="00AA0523"/>
    <w:rsid w:val="00AA6C03"/>
    <w:rsid w:val="00AB0372"/>
    <w:rsid w:val="00AB20E6"/>
    <w:rsid w:val="00AB52A0"/>
    <w:rsid w:val="00AB56A7"/>
    <w:rsid w:val="00AC1B1D"/>
    <w:rsid w:val="00AC240A"/>
    <w:rsid w:val="00AC370C"/>
    <w:rsid w:val="00AC4194"/>
    <w:rsid w:val="00AC70E2"/>
    <w:rsid w:val="00AD03C0"/>
    <w:rsid w:val="00AD1A24"/>
    <w:rsid w:val="00AD27A8"/>
    <w:rsid w:val="00AD31A7"/>
    <w:rsid w:val="00AD3EC0"/>
    <w:rsid w:val="00AD46BB"/>
    <w:rsid w:val="00AD5F3A"/>
    <w:rsid w:val="00AE1816"/>
    <w:rsid w:val="00AE6201"/>
    <w:rsid w:val="00AF0383"/>
    <w:rsid w:val="00AF4FF0"/>
    <w:rsid w:val="00AF536B"/>
    <w:rsid w:val="00AF58F7"/>
    <w:rsid w:val="00AF77FF"/>
    <w:rsid w:val="00B0090C"/>
    <w:rsid w:val="00B010D6"/>
    <w:rsid w:val="00B01C65"/>
    <w:rsid w:val="00B076A7"/>
    <w:rsid w:val="00B10B97"/>
    <w:rsid w:val="00B16985"/>
    <w:rsid w:val="00B17458"/>
    <w:rsid w:val="00B17BF4"/>
    <w:rsid w:val="00B23F00"/>
    <w:rsid w:val="00B259EC"/>
    <w:rsid w:val="00B309A4"/>
    <w:rsid w:val="00B327A1"/>
    <w:rsid w:val="00B33F76"/>
    <w:rsid w:val="00B357CD"/>
    <w:rsid w:val="00B35947"/>
    <w:rsid w:val="00B35F94"/>
    <w:rsid w:val="00B36454"/>
    <w:rsid w:val="00B431F1"/>
    <w:rsid w:val="00B43E3C"/>
    <w:rsid w:val="00B46EC8"/>
    <w:rsid w:val="00B476C2"/>
    <w:rsid w:val="00B56D90"/>
    <w:rsid w:val="00B60063"/>
    <w:rsid w:val="00B60DAF"/>
    <w:rsid w:val="00B6264B"/>
    <w:rsid w:val="00B640D0"/>
    <w:rsid w:val="00B65802"/>
    <w:rsid w:val="00B664BB"/>
    <w:rsid w:val="00B66EB6"/>
    <w:rsid w:val="00B7418F"/>
    <w:rsid w:val="00B767DC"/>
    <w:rsid w:val="00B77C8C"/>
    <w:rsid w:val="00B77DF3"/>
    <w:rsid w:val="00B826CF"/>
    <w:rsid w:val="00B853D8"/>
    <w:rsid w:val="00B85430"/>
    <w:rsid w:val="00B85FB9"/>
    <w:rsid w:val="00B90620"/>
    <w:rsid w:val="00B928FE"/>
    <w:rsid w:val="00B92D54"/>
    <w:rsid w:val="00B95DC5"/>
    <w:rsid w:val="00B9654A"/>
    <w:rsid w:val="00B9699C"/>
    <w:rsid w:val="00B97D93"/>
    <w:rsid w:val="00BA36A4"/>
    <w:rsid w:val="00BA506A"/>
    <w:rsid w:val="00BA6392"/>
    <w:rsid w:val="00BC3425"/>
    <w:rsid w:val="00BC6056"/>
    <w:rsid w:val="00BC67FB"/>
    <w:rsid w:val="00BC7ED1"/>
    <w:rsid w:val="00BD1E9A"/>
    <w:rsid w:val="00BD2746"/>
    <w:rsid w:val="00BD609B"/>
    <w:rsid w:val="00BD6E2F"/>
    <w:rsid w:val="00BE4344"/>
    <w:rsid w:val="00BE555C"/>
    <w:rsid w:val="00BE7350"/>
    <w:rsid w:val="00BF0447"/>
    <w:rsid w:val="00BF1E7A"/>
    <w:rsid w:val="00BF2CE2"/>
    <w:rsid w:val="00BF3BB9"/>
    <w:rsid w:val="00BF3EEB"/>
    <w:rsid w:val="00C002D7"/>
    <w:rsid w:val="00C00AE2"/>
    <w:rsid w:val="00C0427C"/>
    <w:rsid w:val="00C046DD"/>
    <w:rsid w:val="00C04FAF"/>
    <w:rsid w:val="00C0596E"/>
    <w:rsid w:val="00C1007E"/>
    <w:rsid w:val="00C10B7C"/>
    <w:rsid w:val="00C11FE3"/>
    <w:rsid w:val="00C12568"/>
    <w:rsid w:val="00C1306C"/>
    <w:rsid w:val="00C1451E"/>
    <w:rsid w:val="00C17E80"/>
    <w:rsid w:val="00C271CA"/>
    <w:rsid w:val="00C30D42"/>
    <w:rsid w:val="00C3145E"/>
    <w:rsid w:val="00C3202D"/>
    <w:rsid w:val="00C32E62"/>
    <w:rsid w:val="00C3408E"/>
    <w:rsid w:val="00C352F1"/>
    <w:rsid w:val="00C358F3"/>
    <w:rsid w:val="00C40919"/>
    <w:rsid w:val="00C41C72"/>
    <w:rsid w:val="00C434AE"/>
    <w:rsid w:val="00C43503"/>
    <w:rsid w:val="00C43631"/>
    <w:rsid w:val="00C437BC"/>
    <w:rsid w:val="00C437D8"/>
    <w:rsid w:val="00C4427F"/>
    <w:rsid w:val="00C46B6E"/>
    <w:rsid w:val="00C50622"/>
    <w:rsid w:val="00C52588"/>
    <w:rsid w:val="00C53A0D"/>
    <w:rsid w:val="00C53F70"/>
    <w:rsid w:val="00C6426B"/>
    <w:rsid w:val="00C65AE5"/>
    <w:rsid w:val="00C7366D"/>
    <w:rsid w:val="00C75731"/>
    <w:rsid w:val="00C77614"/>
    <w:rsid w:val="00C77786"/>
    <w:rsid w:val="00C821E3"/>
    <w:rsid w:val="00C83353"/>
    <w:rsid w:val="00C85B84"/>
    <w:rsid w:val="00C90203"/>
    <w:rsid w:val="00C90310"/>
    <w:rsid w:val="00C931EE"/>
    <w:rsid w:val="00C95EF0"/>
    <w:rsid w:val="00C9786B"/>
    <w:rsid w:val="00C97BCB"/>
    <w:rsid w:val="00CA26FE"/>
    <w:rsid w:val="00CA701C"/>
    <w:rsid w:val="00CA7B6B"/>
    <w:rsid w:val="00CB1E62"/>
    <w:rsid w:val="00CB2734"/>
    <w:rsid w:val="00CB2D06"/>
    <w:rsid w:val="00CB5C3B"/>
    <w:rsid w:val="00CB63D8"/>
    <w:rsid w:val="00CC1396"/>
    <w:rsid w:val="00CC2E39"/>
    <w:rsid w:val="00CD441E"/>
    <w:rsid w:val="00CD5686"/>
    <w:rsid w:val="00CE15DB"/>
    <w:rsid w:val="00CE1CA7"/>
    <w:rsid w:val="00CE1D1A"/>
    <w:rsid w:val="00CE1D76"/>
    <w:rsid w:val="00CE1E09"/>
    <w:rsid w:val="00CE4A98"/>
    <w:rsid w:val="00CE521A"/>
    <w:rsid w:val="00CE5EB3"/>
    <w:rsid w:val="00CE6D3A"/>
    <w:rsid w:val="00CF0F17"/>
    <w:rsid w:val="00CF1587"/>
    <w:rsid w:val="00CF5392"/>
    <w:rsid w:val="00CF5B3F"/>
    <w:rsid w:val="00D01E69"/>
    <w:rsid w:val="00D05F95"/>
    <w:rsid w:val="00D06AC8"/>
    <w:rsid w:val="00D142CF"/>
    <w:rsid w:val="00D17942"/>
    <w:rsid w:val="00D20156"/>
    <w:rsid w:val="00D22CF6"/>
    <w:rsid w:val="00D230C0"/>
    <w:rsid w:val="00D231BE"/>
    <w:rsid w:val="00D2532C"/>
    <w:rsid w:val="00D26014"/>
    <w:rsid w:val="00D3226C"/>
    <w:rsid w:val="00D32C95"/>
    <w:rsid w:val="00D3497B"/>
    <w:rsid w:val="00D37CC2"/>
    <w:rsid w:val="00D4064B"/>
    <w:rsid w:val="00D433EB"/>
    <w:rsid w:val="00D43BB1"/>
    <w:rsid w:val="00D45F23"/>
    <w:rsid w:val="00D47E35"/>
    <w:rsid w:val="00D47EDB"/>
    <w:rsid w:val="00D5187B"/>
    <w:rsid w:val="00D53731"/>
    <w:rsid w:val="00D57608"/>
    <w:rsid w:val="00D61C2A"/>
    <w:rsid w:val="00D65E14"/>
    <w:rsid w:val="00D65E1F"/>
    <w:rsid w:val="00D65E8E"/>
    <w:rsid w:val="00D65F56"/>
    <w:rsid w:val="00D70C89"/>
    <w:rsid w:val="00D739DA"/>
    <w:rsid w:val="00D76F69"/>
    <w:rsid w:val="00D777CD"/>
    <w:rsid w:val="00D80CC4"/>
    <w:rsid w:val="00D827FB"/>
    <w:rsid w:val="00D83EB7"/>
    <w:rsid w:val="00D84D01"/>
    <w:rsid w:val="00D86E0F"/>
    <w:rsid w:val="00D9190E"/>
    <w:rsid w:val="00D933F2"/>
    <w:rsid w:val="00D93796"/>
    <w:rsid w:val="00D93A92"/>
    <w:rsid w:val="00D95BF5"/>
    <w:rsid w:val="00D96C70"/>
    <w:rsid w:val="00DA069A"/>
    <w:rsid w:val="00DA672E"/>
    <w:rsid w:val="00DB3C9E"/>
    <w:rsid w:val="00DB7A6C"/>
    <w:rsid w:val="00DC3967"/>
    <w:rsid w:val="00DC3C82"/>
    <w:rsid w:val="00DD12AC"/>
    <w:rsid w:val="00DD51BF"/>
    <w:rsid w:val="00DD620C"/>
    <w:rsid w:val="00DE1325"/>
    <w:rsid w:val="00DE2F7C"/>
    <w:rsid w:val="00DE4FE2"/>
    <w:rsid w:val="00DF007F"/>
    <w:rsid w:val="00DF1C5C"/>
    <w:rsid w:val="00DF3FB7"/>
    <w:rsid w:val="00DF5FFF"/>
    <w:rsid w:val="00DF6ADE"/>
    <w:rsid w:val="00DF7FAF"/>
    <w:rsid w:val="00E01255"/>
    <w:rsid w:val="00E026B9"/>
    <w:rsid w:val="00E03A25"/>
    <w:rsid w:val="00E060D2"/>
    <w:rsid w:val="00E107FA"/>
    <w:rsid w:val="00E110E2"/>
    <w:rsid w:val="00E11D02"/>
    <w:rsid w:val="00E144FB"/>
    <w:rsid w:val="00E1562D"/>
    <w:rsid w:val="00E16E12"/>
    <w:rsid w:val="00E21CA0"/>
    <w:rsid w:val="00E22D39"/>
    <w:rsid w:val="00E24CB4"/>
    <w:rsid w:val="00E25B53"/>
    <w:rsid w:val="00E270AA"/>
    <w:rsid w:val="00E30C9E"/>
    <w:rsid w:val="00E30D59"/>
    <w:rsid w:val="00E30EC2"/>
    <w:rsid w:val="00E365A3"/>
    <w:rsid w:val="00E37606"/>
    <w:rsid w:val="00E4264C"/>
    <w:rsid w:val="00E50846"/>
    <w:rsid w:val="00E508C1"/>
    <w:rsid w:val="00E536C1"/>
    <w:rsid w:val="00E55DE2"/>
    <w:rsid w:val="00E566F2"/>
    <w:rsid w:val="00E605E3"/>
    <w:rsid w:val="00E615A6"/>
    <w:rsid w:val="00E6463C"/>
    <w:rsid w:val="00E64A31"/>
    <w:rsid w:val="00E71EEE"/>
    <w:rsid w:val="00E72A40"/>
    <w:rsid w:val="00E735D6"/>
    <w:rsid w:val="00E82502"/>
    <w:rsid w:val="00E864B5"/>
    <w:rsid w:val="00E90DB2"/>
    <w:rsid w:val="00E94661"/>
    <w:rsid w:val="00EA1C62"/>
    <w:rsid w:val="00EA2BB4"/>
    <w:rsid w:val="00EA39F2"/>
    <w:rsid w:val="00EB35AB"/>
    <w:rsid w:val="00EB7E3E"/>
    <w:rsid w:val="00EC07FC"/>
    <w:rsid w:val="00EC0C11"/>
    <w:rsid w:val="00EC2E51"/>
    <w:rsid w:val="00ED0BC2"/>
    <w:rsid w:val="00EE18F1"/>
    <w:rsid w:val="00EE1E1C"/>
    <w:rsid w:val="00EE6E4F"/>
    <w:rsid w:val="00EF107C"/>
    <w:rsid w:val="00F00C84"/>
    <w:rsid w:val="00F020AB"/>
    <w:rsid w:val="00F03D3B"/>
    <w:rsid w:val="00F0674F"/>
    <w:rsid w:val="00F071EE"/>
    <w:rsid w:val="00F07D04"/>
    <w:rsid w:val="00F10662"/>
    <w:rsid w:val="00F11C63"/>
    <w:rsid w:val="00F12818"/>
    <w:rsid w:val="00F142A6"/>
    <w:rsid w:val="00F16A28"/>
    <w:rsid w:val="00F16F56"/>
    <w:rsid w:val="00F21417"/>
    <w:rsid w:val="00F22866"/>
    <w:rsid w:val="00F24354"/>
    <w:rsid w:val="00F25A05"/>
    <w:rsid w:val="00F30109"/>
    <w:rsid w:val="00F3042C"/>
    <w:rsid w:val="00F33075"/>
    <w:rsid w:val="00F33516"/>
    <w:rsid w:val="00F33C17"/>
    <w:rsid w:val="00F35465"/>
    <w:rsid w:val="00F3654A"/>
    <w:rsid w:val="00F36A87"/>
    <w:rsid w:val="00F37D44"/>
    <w:rsid w:val="00F4127E"/>
    <w:rsid w:val="00F424E6"/>
    <w:rsid w:val="00F43B78"/>
    <w:rsid w:val="00F4569D"/>
    <w:rsid w:val="00F45A90"/>
    <w:rsid w:val="00F46A4F"/>
    <w:rsid w:val="00F4778A"/>
    <w:rsid w:val="00F521C4"/>
    <w:rsid w:val="00F52F57"/>
    <w:rsid w:val="00F5301D"/>
    <w:rsid w:val="00F54C38"/>
    <w:rsid w:val="00F55549"/>
    <w:rsid w:val="00F70EEB"/>
    <w:rsid w:val="00F718EE"/>
    <w:rsid w:val="00F7312D"/>
    <w:rsid w:val="00F73588"/>
    <w:rsid w:val="00F738B8"/>
    <w:rsid w:val="00F74337"/>
    <w:rsid w:val="00F74E0D"/>
    <w:rsid w:val="00F767B8"/>
    <w:rsid w:val="00F80BD6"/>
    <w:rsid w:val="00F81C13"/>
    <w:rsid w:val="00F824F8"/>
    <w:rsid w:val="00F825E8"/>
    <w:rsid w:val="00F91D27"/>
    <w:rsid w:val="00F9457E"/>
    <w:rsid w:val="00FA1096"/>
    <w:rsid w:val="00FA4CC2"/>
    <w:rsid w:val="00FB1ABE"/>
    <w:rsid w:val="00FB223D"/>
    <w:rsid w:val="00FB3ADE"/>
    <w:rsid w:val="00FB5281"/>
    <w:rsid w:val="00FC2069"/>
    <w:rsid w:val="00FC4E25"/>
    <w:rsid w:val="00FC6099"/>
    <w:rsid w:val="00FD07AC"/>
    <w:rsid w:val="00FD12B9"/>
    <w:rsid w:val="00FD2F02"/>
    <w:rsid w:val="00FD3E34"/>
    <w:rsid w:val="00FD4B9E"/>
    <w:rsid w:val="00FE0462"/>
    <w:rsid w:val="00FE28F8"/>
    <w:rsid w:val="00FE356C"/>
    <w:rsid w:val="00FE44D9"/>
    <w:rsid w:val="00FE45DC"/>
    <w:rsid w:val="00FE5191"/>
    <w:rsid w:val="00FE78E7"/>
    <w:rsid w:val="00FF6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A199E"/>
  <w15:chartTrackingRefBased/>
  <w15:docId w15:val="{23A2C1E9-B749-4EC8-9DFE-7D001414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2D8A"/>
  </w:style>
  <w:style w:type="paragraph" w:styleId="1">
    <w:name w:val="heading 1"/>
    <w:basedOn w:val="a"/>
    <w:next w:val="a"/>
    <w:link w:val="10"/>
    <w:uiPriority w:val="9"/>
    <w:qFormat/>
    <w:rsid w:val="00A343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300F3A"/>
    <w:pPr>
      <w:widowControl w:val="0"/>
      <w:autoSpaceDE w:val="0"/>
      <w:autoSpaceDN w:val="0"/>
      <w:spacing w:after="0" w:line="240" w:lineRule="auto"/>
      <w:ind w:left="119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9"/>
    <w:semiHidden/>
    <w:unhideWhenUsed/>
    <w:qFormat/>
    <w:rsid w:val="006F5F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0F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0F3A"/>
  </w:style>
  <w:style w:type="paragraph" w:styleId="a5">
    <w:name w:val="footer"/>
    <w:basedOn w:val="a"/>
    <w:link w:val="a6"/>
    <w:uiPriority w:val="99"/>
    <w:unhideWhenUsed/>
    <w:rsid w:val="00300F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0F3A"/>
  </w:style>
  <w:style w:type="character" w:customStyle="1" w:styleId="20">
    <w:name w:val="Заголовок 2 Знак"/>
    <w:basedOn w:val="a0"/>
    <w:link w:val="2"/>
    <w:uiPriority w:val="9"/>
    <w:rsid w:val="00300F3A"/>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300F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300F3A"/>
    <w:pPr>
      <w:widowControl w:val="0"/>
      <w:autoSpaceDE w:val="0"/>
      <w:autoSpaceDN w:val="0"/>
      <w:spacing w:after="0" w:line="240" w:lineRule="auto"/>
      <w:ind w:left="338"/>
    </w:pPr>
    <w:rPr>
      <w:rFonts w:ascii="Times New Roman" w:eastAsia="Times New Roman" w:hAnsi="Times New Roman" w:cs="Times New Roman"/>
      <w:sz w:val="28"/>
      <w:szCs w:val="28"/>
      <w:lang w:eastAsia="ru-RU" w:bidi="ru-RU"/>
    </w:rPr>
  </w:style>
  <w:style w:type="character" w:customStyle="1" w:styleId="a8">
    <w:name w:val="Основной текст Знак"/>
    <w:basedOn w:val="a0"/>
    <w:link w:val="a7"/>
    <w:uiPriority w:val="1"/>
    <w:rsid w:val="00300F3A"/>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300F3A"/>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9">
    <w:name w:val="List Paragraph"/>
    <w:basedOn w:val="a"/>
    <w:uiPriority w:val="1"/>
    <w:qFormat/>
    <w:rsid w:val="009F6312"/>
    <w:pPr>
      <w:spacing w:after="200" w:line="276" w:lineRule="auto"/>
      <w:ind w:left="720"/>
      <w:contextualSpacing/>
    </w:pPr>
  </w:style>
  <w:style w:type="paragraph" w:styleId="HTML">
    <w:name w:val="HTML Preformatted"/>
    <w:basedOn w:val="a"/>
    <w:link w:val="HTML0"/>
    <w:uiPriority w:val="99"/>
    <w:unhideWhenUsed/>
    <w:rsid w:val="00F42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424E6"/>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6F5FE8"/>
    <w:rPr>
      <w:rFonts w:asciiTheme="majorHAnsi" w:eastAsiaTheme="majorEastAsia" w:hAnsiTheme="majorHAnsi" w:cstheme="majorBidi"/>
      <w:color w:val="1F3763" w:themeColor="accent1" w:themeShade="7F"/>
      <w:sz w:val="24"/>
      <w:szCs w:val="24"/>
    </w:rPr>
  </w:style>
  <w:style w:type="character" w:styleId="aa">
    <w:name w:val="Hyperlink"/>
    <w:basedOn w:val="a0"/>
    <w:uiPriority w:val="99"/>
    <w:unhideWhenUsed/>
    <w:rsid w:val="006F5FE8"/>
    <w:rPr>
      <w:color w:val="0000FF"/>
      <w:u w:val="single"/>
    </w:rPr>
  </w:style>
  <w:style w:type="character" w:styleId="ab">
    <w:name w:val="Unresolved Mention"/>
    <w:basedOn w:val="a0"/>
    <w:uiPriority w:val="99"/>
    <w:semiHidden/>
    <w:unhideWhenUsed/>
    <w:rsid w:val="00D70C89"/>
    <w:rPr>
      <w:color w:val="605E5C"/>
      <w:shd w:val="clear" w:color="auto" w:fill="E1DFDD"/>
    </w:rPr>
  </w:style>
  <w:style w:type="table" w:styleId="ac">
    <w:name w:val="Table Grid"/>
    <w:basedOn w:val="a1"/>
    <w:uiPriority w:val="39"/>
    <w:rsid w:val="00A47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9E279C"/>
    <w:rPr>
      <w:color w:val="808080"/>
    </w:rPr>
  </w:style>
  <w:style w:type="paragraph" w:styleId="ae">
    <w:name w:val="Normal (Web)"/>
    <w:basedOn w:val="a"/>
    <w:uiPriority w:val="99"/>
    <w:semiHidden/>
    <w:unhideWhenUsed/>
    <w:rsid w:val="009A6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9A661C"/>
    <w:rPr>
      <w:b/>
      <w:bCs/>
    </w:rPr>
  </w:style>
  <w:style w:type="character" w:customStyle="1" w:styleId="11">
    <w:name w:val="Строгий1"/>
    <w:basedOn w:val="a0"/>
    <w:rsid w:val="009A661C"/>
  </w:style>
  <w:style w:type="character" w:customStyle="1" w:styleId="bold">
    <w:name w:val="bold"/>
    <w:basedOn w:val="a0"/>
    <w:rsid w:val="009A661C"/>
  </w:style>
  <w:style w:type="character" w:customStyle="1" w:styleId="10">
    <w:name w:val="Заголовок 1 Знак"/>
    <w:basedOn w:val="a0"/>
    <w:link w:val="1"/>
    <w:uiPriority w:val="9"/>
    <w:rsid w:val="00A34331"/>
    <w:rPr>
      <w:rFonts w:asciiTheme="majorHAnsi" w:eastAsiaTheme="majorEastAsia" w:hAnsiTheme="majorHAnsi" w:cstheme="majorBidi"/>
      <w:color w:val="2F5496" w:themeColor="accent1" w:themeShade="BF"/>
      <w:sz w:val="32"/>
      <w:szCs w:val="32"/>
    </w:rPr>
  </w:style>
  <w:style w:type="character" w:styleId="af0">
    <w:name w:val="FollowedHyperlink"/>
    <w:basedOn w:val="a0"/>
    <w:uiPriority w:val="99"/>
    <w:semiHidden/>
    <w:unhideWhenUsed/>
    <w:rsid w:val="00171E18"/>
    <w:rPr>
      <w:color w:val="954F72" w:themeColor="followedHyperlink"/>
      <w:u w:val="single"/>
    </w:rPr>
  </w:style>
  <w:style w:type="paragraph" w:customStyle="1" w:styleId="af1">
    <w:name w:val="Штамп"/>
    <w:basedOn w:val="a"/>
    <w:rsid w:val="003836A2"/>
    <w:pPr>
      <w:spacing w:after="0" w:line="240" w:lineRule="auto"/>
      <w:jc w:val="center"/>
    </w:pPr>
    <w:rPr>
      <w:rFonts w:ascii="ГОСТ тип А" w:eastAsia="Times New Roman" w:hAnsi="ГОСТ тип А" w:cs="Times New Roman"/>
      <w:i/>
      <w:noProof/>
      <w:sz w:val="18"/>
      <w:szCs w:val="20"/>
      <w:lang w:eastAsia="ru-RU"/>
    </w:rPr>
  </w:style>
  <w:style w:type="paragraph" w:styleId="af2">
    <w:name w:val="footnote text"/>
    <w:basedOn w:val="a"/>
    <w:link w:val="af3"/>
    <w:semiHidden/>
    <w:rsid w:val="009E3075"/>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3">
    <w:name w:val="Текст сноски Знак"/>
    <w:basedOn w:val="a0"/>
    <w:link w:val="af2"/>
    <w:semiHidden/>
    <w:rsid w:val="009E3075"/>
    <w:rPr>
      <w:rFonts w:ascii="Times New Roman" w:eastAsia="Times New Roman" w:hAnsi="Times New Roman" w:cs="Times New Roman"/>
      <w:sz w:val="20"/>
      <w:szCs w:val="20"/>
      <w:lang w:val="uk-UA" w:eastAsia="ru-RU"/>
    </w:rPr>
  </w:style>
  <w:style w:type="character" w:styleId="af4">
    <w:name w:val="footnote reference"/>
    <w:basedOn w:val="a0"/>
    <w:semiHidden/>
    <w:rsid w:val="009E3075"/>
    <w:rPr>
      <w:vertAlign w:val="superscript"/>
    </w:rPr>
  </w:style>
  <w:style w:type="paragraph" w:customStyle="1" w:styleId="af5">
    <w:name w:val="Чертежный"/>
    <w:rsid w:val="008A4AC9"/>
    <w:pPr>
      <w:spacing w:after="0" w:line="240" w:lineRule="auto"/>
      <w:jc w:val="both"/>
    </w:pPr>
    <w:rPr>
      <w:rFonts w:ascii="ISOCPEUR" w:eastAsia="Times New Roman" w:hAnsi="ISOCPEUR" w:cs="Times New Roman"/>
      <w:i/>
      <w:sz w:val="28"/>
      <w:szCs w:val="20"/>
      <w:lang w:val="uk-UA" w:eastAsia="ru-RU"/>
    </w:rPr>
  </w:style>
  <w:style w:type="character" w:styleId="af6">
    <w:name w:val="page number"/>
    <w:basedOn w:val="a0"/>
    <w:rsid w:val="008A4AC9"/>
  </w:style>
  <w:style w:type="paragraph" w:customStyle="1" w:styleId="af7">
    <w:name w:val="Назва Додатку"/>
    <w:basedOn w:val="a"/>
    <w:qFormat/>
    <w:rsid w:val="00650EDC"/>
    <w:pPr>
      <w:spacing w:after="120" w:line="264" w:lineRule="auto"/>
      <w:jc w:val="center"/>
    </w:pPr>
    <w:rPr>
      <w:rFonts w:ascii="Arial" w:eastAsia="Times New Roman" w:hAnsi="Arial" w:cs="Arial"/>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3457">
      <w:bodyDiv w:val="1"/>
      <w:marLeft w:val="0"/>
      <w:marRight w:val="0"/>
      <w:marTop w:val="0"/>
      <w:marBottom w:val="0"/>
      <w:divBdr>
        <w:top w:val="none" w:sz="0" w:space="0" w:color="auto"/>
        <w:left w:val="none" w:sz="0" w:space="0" w:color="auto"/>
        <w:bottom w:val="none" w:sz="0" w:space="0" w:color="auto"/>
        <w:right w:val="none" w:sz="0" w:space="0" w:color="auto"/>
      </w:divBdr>
    </w:div>
    <w:div w:id="75518954">
      <w:bodyDiv w:val="1"/>
      <w:marLeft w:val="0"/>
      <w:marRight w:val="0"/>
      <w:marTop w:val="0"/>
      <w:marBottom w:val="0"/>
      <w:divBdr>
        <w:top w:val="none" w:sz="0" w:space="0" w:color="auto"/>
        <w:left w:val="none" w:sz="0" w:space="0" w:color="auto"/>
        <w:bottom w:val="none" w:sz="0" w:space="0" w:color="auto"/>
        <w:right w:val="none" w:sz="0" w:space="0" w:color="auto"/>
      </w:divBdr>
    </w:div>
    <w:div w:id="815873192">
      <w:bodyDiv w:val="1"/>
      <w:marLeft w:val="0"/>
      <w:marRight w:val="0"/>
      <w:marTop w:val="0"/>
      <w:marBottom w:val="0"/>
      <w:divBdr>
        <w:top w:val="none" w:sz="0" w:space="0" w:color="auto"/>
        <w:left w:val="none" w:sz="0" w:space="0" w:color="auto"/>
        <w:bottom w:val="none" w:sz="0" w:space="0" w:color="auto"/>
        <w:right w:val="none" w:sz="0" w:space="0" w:color="auto"/>
      </w:divBdr>
    </w:div>
    <w:div w:id="832993704">
      <w:bodyDiv w:val="1"/>
      <w:marLeft w:val="0"/>
      <w:marRight w:val="0"/>
      <w:marTop w:val="0"/>
      <w:marBottom w:val="0"/>
      <w:divBdr>
        <w:top w:val="none" w:sz="0" w:space="0" w:color="auto"/>
        <w:left w:val="none" w:sz="0" w:space="0" w:color="auto"/>
        <w:bottom w:val="none" w:sz="0" w:space="0" w:color="auto"/>
        <w:right w:val="none" w:sz="0" w:space="0" w:color="auto"/>
      </w:divBdr>
    </w:div>
    <w:div w:id="1017463684">
      <w:bodyDiv w:val="1"/>
      <w:marLeft w:val="0"/>
      <w:marRight w:val="0"/>
      <w:marTop w:val="0"/>
      <w:marBottom w:val="0"/>
      <w:divBdr>
        <w:top w:val="none" w:sz="0" w:space="0" w:color="auto"/>
        <w:left w:val="none" w:sz="0" w:space="0" w:color="auto"/>
        <w:bottom w:val="none" w:sz="0" w:space="0" w:color="auto"/>
        <w:right w:val="none" w:sz="0" w:space="0" w:color="auto"/>
      </w:divBdr>
    </w:div>
    <w:div w:id="1103917608">
      <w:bodyDiv w:val="1"/>
      <w:marLeft w:val="0"/>
      <w:marRight w:val="0"/>
      <w:marTop w:val="0"/>
      <w:marBottom w:val="0"/>
      <w:divBdr>
        <w:top w:val="none" w:sz="0" w:space="0" w:color="auto"/>
        <w:left w:val="none" w:sz="0" w:space="0" w:color="auto"/>
        <w:bottom w:val="none" w:sz="0" w:space="0" w:color="auto"/>
        <w:right w:val="none" w:sz="0" w:space="0" w:color="auto"/>
      </w:divBdr>
    </w:div>
    <w:div w:id="1364090746">
      <w:bodyDiv w:val="1"/>
      <w:marLeft w:val="0"/>
      <w:marRight w:val="0"/>
      <w:marTop w:val="0"/>
      <w:marBottom w:val="0"/>
      <w:divBdr>
        <w:top w:val="none" w:sz="0" w:space="0" w:color="auto"/>
        <w:left w:val="none" w:sz="0" w:space="0" w:color="auto"/>
        <w:bottom w:val="none" w:sz="0" w:space="0" w:color="auto"/>
        <w:right w:val="none" w:sz="0" w:space="0" w:color="auto"/>
      </w:divBdr>
    </w:div>
    <w:div w:id="1680815515">
      <w:bodyDiv w:val="1"/>
      <w:marLeft w:val="0"/>
      <w:marRight w:val="0"/>
      <w:marTop w:val="0"/>
      <w:marBottom w:val="0"/>
      <w:divBdr>
        <w:top w:val="none" w:sz="0" w:space="0" w:color="auto"/>
        <w:left w:val="none" w:sz="0" w:space="0" w:color="auto"/>
        <w:bottom w:val="none" w:sz="0" w:space="0" w:color="auto"/>
        <w:right w:val="none" w:sz="0" w:space="0" w:color="auto"/>
      </w:divBdr>
    </w:div>
    <w:div w:id="208348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gif"/><Relationship Id="rId68" Type="http://schemas.openxmlformats.org/officeDocument/2006/relationships/image" Target="media/image60.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s://keli.com.ua/" TargetMode="External"/><Relationship Id="rId7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66" TargetMode="External"/><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gif"/><Relationship Id="rId69" Type="http://schemas.openxmlformats.org/officeDocument/2006/relationships/image" Target="media/image61.jpeg"/><Relationship Id="rId77" Type="http://schemas.openxmlformats.org/officeDocument/2006/relationships/hyperlink" Target="https://works.doklad.ru/view/hS_rRN6ElQ8/all.html" TargetMode="Externa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hyperlink" Target="https://studbooks.net/1831509/tovarovedenie/magnitouprugie_datchiki_vesa" TargetMode="External"/><Relationship Id="rId80" Type="http://schemas.openxmlformats.org/officeDocument/2006/relationships/hyperlink" Target="http://nbuv.gov.ua/UJRN/Znpviknu_2014_47_1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gif"/><Relationship Id="rId70" Type="http://schemas.openxmlformats.org/officeDocument/2006/relationships/image" Target="media/image62.png"/><Relationship Id="rId75" Type="http://schemas.openxmlformats.org/officeDocument/2006/relationships/hyperlink" Target="http://zemicusa.info/poleznye-stati/244-datchiki-zemic-i-ikh-temperaturnye-diapazon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zemicusa.info" TargetMode="External"/><Relationship Id="rId7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1%82%D0%B8%D0%BB%D1%8C%D1%87%D0%B0%D0%BA%20%D0%9E$"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www.hbm.com/en/" TargetMode="Externa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33B3E-9FD7-452A-96E2-83DC488E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17534</Words>
  <Characters>99946</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2</cp:revision>
  <cp:lastPrinted>2018-12-18T05:51:00Z</cp:lastPrinted>
  <dcterms:created xsi:type="dcterms:W3CDTF">2018-12-18T16:41:00Z</dcterms:created>
  <dcterms:modified xsi:type="dcterms:W3CDTF">2018-12-18T16:41:00Z</dcterms:modified>
</cp:coreProperties>
</file>